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EF" w:rsidRPr="00055F19" w:rsidRDefault="001929ED" w:rsidP="00D900FE">
      <w:pPr>
        <w:pStyle w:val="1"/>
        <w:ind w:firstLine="0"/>
        <w:jc w:val="center"/>
        <w:rPr>
          <w:rFonts w:ascii="Times New Roman" w:hAnsi="Times New Roman"/>
          <w:b/>
          <w:color w:val="943634"/>
          <w:sz w:val="24"/>
          <w:szCs w:val="24"/>
        </w:rPr>
      </w:pPr>
      <w:r w:rsidRPr="00055F19">
        <w:rPr>
          <w:rFonts w:ascii="Times New Roman" w:hAnsi="Times New Roman"/>
          <w:b/>
          <w:color w:val="943634"/>
          <w:sz w:val="24"/>
          <w:szCs w:val="24"/>
        </w:rPr>
        <w:t>Қаз</w:t>
      </w:r>
      <w:r w:rsidR="003F7DF0" w:rsidRPr="00055F19">
        <w:rPr>
          <w:rFonts w:ascii="Times New Roman" w:hAnsi="Times New Roman"/>
          <w:b/>
          <w:color w:val="943634"/>
          <w:sz w:val="24"/>
          <w:szCs w:val="24"/>
        </w:rPr>
        <w:t>ақстан Республикасы</w:t>
      </w:r>
      <w:r w:rsidR="00BE05EE" w:rsidRPr="00055F19">
        <w:rPr>
          <w:rFonts w:ascii="Times New Roman" w:hAnsi="Times New Roman"/>
          <w:b/>
          <w:color w:val="943634"/>
          <w:sz w:val="24"/>
          <w:szCs w:val="24"/>
        </w:rPr>
        <w:t>ның Үкіметі</w:t>
      </w:r>
      <w:r w:rsidR="003F7DF0" w:rsidRPr="00055F19">
        <w:rPr>
          <w:rFonts w:ascii="Times New Roman" w:hAnsi="Times New Roman"/>
          <w:b/>
          <w:color w:val="943634"/>
          <w:sz w:val="24"/>
          <w:szCs w:val="24"/>
        </w:rPr>
        <w:t xml:space="preserve">, </w:t>
      </w:r>
      <w:r w:rsidR="00FA3791" w:rsidRPr="00055F19">
        <w:rPr>
          <w:rFonts w:ascii="Times New Roman" w:hAnsi="Times New Roman"/>
          <w:b/>
          <w:color w:val="943634"/>
          <w:sz w:val="24"/>
          <w:szCs w:val="24"/>
        </w:rPr>
        <w:t>жұмыскер</w:t>
      </w:r>
      <w:r w:rsidR="00B93DEF" w:rsidRPr="00055F19">
        <w:rPr>
          <w:rFonts w:ascii="Times New Roman" w:hAnsi="Times New Roman"/>
          <w:b/>
          <w:color w:val="943634"/>
          <w:sz w:val="24"/>
          <w:szCs w:val="24"/>
        </w:rPr>
        <w:t>лер</w:t>
      </w:r>
      <w:r w:rsidR="00BE05EE" w:rsidRPr="00055F19">
        <w:rPr>
          <w:rFonts w:ascii="Times New Roman" w:hAnsi="Times New Roman"/>
          <w:b/>
          <w:color w:val="943634"/>
          <w:sz w:val="24"/>
          <w:szCs w:val="24"/>
        </w:rPr>
        <w:t>дің</w:t>
      </w:r>
      <w:r w:rsidR="003F7DF0" w:rsidRPr="00055F19">
        <w:rPr>
          <w:rFonts w:ascii="Times New Roman" w:hAnsi="Times New Roman"/>
          <w:b/>
          <w:color w:val="943634"/>
          <w:sz w:val="24"/>
          <w:szCs w:val="24"/>
        </w:rPr>
        <w:t xml:space="preserve"> республикалық бірлестіктері</w:t>
      </w:r>
      <w:r w:rsidR="00030A6D" w:rsidRPr="00055F19">
        <w:rPr>
          <w:rFonts w:ascii="Times New Roman" w:hAnsi="Times New Roman"/>
          <w:b/>
          <w:color w:val="943634"/>
          <w:sz w:val="24"/>
          <w:szCs w:val="24"/>
        </w:rPr>
        <w:t xml:space="preserve"> </w:t>
      </w:r>
      <w:r w:rsidR="003F7DF0" w:rsidRPr="00055F19">
        <w:rPr>
          <w:rFonts w:ascii="Times New Roman" w:hAnsi="Times New Roman"/>
          <w:b/>
          <w:color w:val="943634"/>
          <w:sz w:val="24"/>
          <w:szCs w:val="24"/>
        </w:rPr>
        <w:t xml:space="preserve">және </w:t>
      </w:r>
      <w:r w:rsidRPr="00055F19">
        <w:rPr>
          <w:rFonts w:ascii="Times New Roman" w:hAnsi="Times New Roman"/>
          <w:b/>
          <w:color w:val="943634"/>
          <w:sz w:val="24"/>
          <w:szCs w:val="24"/>
        </w:rPr>
        <w:t xml:space="preserve">жұмыс берушілердің республикалық бірлестіктері </w:t>
      </w:r>
    </w:p>
    <w:p w:rsidR="001929ED" w:rsidRPr="00055F19" w:rsidRDefault="001929ED" w:rsidP="00D900FE">
      <w:pPr>
        <w:pStyle w:val="1"/>
        <w:ind w:firstLine="0"/>
        <w:jc w:val="center"/>
        <w:rPr>
          <w:rFonts w:ascii="Times New Roman" w:hAnsi="Times New Roman"/>
          <w:b/>
          <w:color w:val="943634"/>
          <w:sz w:val="24"/>
          <w:szCs w:val="24"/>
        </w:rPr>
      </w:pPr>
      <w:r w:rsidRPr="00055F19">
        <w:rPr>
          <w:rFonts w:ascii="Times New Roman" w:hAnsi="Times New Roman"/>
          <w:b/>
          <w:color w:val="943634"/>
          <w:sz w:val="24"/>
          <w:szCs w:val="24"/>
        </w:rPr>
        <w:t xml:space="preserve">арасындағы </w:t>
      </w:r>
      <w:r w:rsidR="003F7DF0" w:rsidRPr="00055F19">
        <w:rPr>
          <w:rFonts w:ascii="Times New Roman" w:hAnsi="Times New Roman"/>
          <w:b/>
          <w:color w:val="943634"/>
          <w:sz w:val="24"/>
          <w:szCs w:val="24"/>
        </w:rPr>
        <w:t>2018</w:t>
      </w:r>
      <w:r w:rsidR="00247856" w:rsidRPr="00055F19">
        <w:rPr>
          <w:rFonts w:ascii="Times New Roman" w:hAnsi="Times New Roman"/>
          <w:b/>
          <w:color w:val="943634"/>
          <w:sz w:val="24"/>
          <w:szCs w:val="24"/>
        </w:rPr>
        <w:t>−</w:t>
      </w:r>
      <w:r w:rsidR="003F7DF0" w:rsidRPr="00055F19">
        <w:rPr>
          <w:rFonts w:ascii="Times New Roman" w:hAnsi="Times New Roman"/>
          <w:b/>
          <w:color w:val="943634"/>
          <w:sz w:val="24"/>
          <w:szCs w:val="24"/>
        </w:rPr>
        <w:t>2020 жылдарға арналған</w:t>
      </w:r>
    </w:p>
    <w:p w:rsidR="001929ED" w:rsidRPr="00055F19" w:rsidRDefault="001929ED" w:rsidP="00D900FE">
      <w:pPr>
        <w:pStyle w:val="1"/>
        <w:ind w:firstLine="0"/>
        <w:jc w:val="center"/>
        <w:rPr>
          <w:rFonts w:ascii="Times New Roman" w:hAnsi="Times New Roman"/>
          <w:b/>
          <w:color w:val="943634"/>
          <w:sz w:val="24"/>
          <w:szCs w:val="24"/>
        </w:rPr>
      </w:pPr>
      <w:r w:rsidRPr="00055F19">
        <w:rPr>
          <w:rFonts w:ascii="Times New Roman" w:hAnsi="Times New Roman"/>
          <w:b/>
          <w:color w:val="943634"/>
          <w:sz w:val="24"/>
          <w:szCs w:val="24"/>
        </w:rPr>
        <w:t>БАС КЕЛІСІМ</w:t>
      </w:r>
    </w:p>
    <w:p w:rsidR="00002906" w:rsidRPr="00055F19" w:rsidRDefault="00002906" w:rsidP="00D90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7070" w:rsidRPr="00055F19" w:rsidRDefault="00887070" w:rsidP="00D900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1B59" w:rsidRPr="00055F19" w:rsidRDefault="001929ED" w:rsidP="00D90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Қазақстан Республикасы Президентінің «Қазақстанның үшінші жаңғыруы: жаһандық бәсекеге қабілетті</w:t>
      </w:r>
      <w:r w:rsidR="00B01B59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лік» </w:t>
      </w:r>
      <w:r w:rsidR="00030A6D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атты </w:t>
      </w:r>
      <w:r w:rsidR="00B01B59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Жолдауын іске асыру шеңберінде бұдан әрі </w:t>
      </w:r>
      <w:r w:rsidR="00030A6D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Т</w:t>
      </w:r>
      <w:r w:rsidR="00B01B59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араптар деп аталатын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 </w:t>
      </w:r>
      <w:r w:rsidR="00B01B59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Қазақстан Республикасының Үкіметі, </w:t>
      </w:r>
      <w:r w:rsidR="00FA3791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жұмыскер</w:t>
      </w:r>
      <w:r w:rsidR="00B93DEF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лер</w:t>
      </w:r>
      <w:r w:rsidR="00A4155F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ді</w:t>
      </w:r>
      <w:r w:rsidR="00B01B59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ң республикалық бірлестіктері және жұмыс берушілердің республикалық бірлестіктері елдің әлеуметтік-экономикалық дамуының барлық бағыттары бойынша </w:t>
      </w:r>
      <w:r w:rsidR="00793D94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ана</w:t>
      </w:r>
      <w:r w:rsidR="00B01B59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ғұрлым ауқымды және іргелі жұмыстар</w:t>
      </w:r>
      <w:r w:rsidR="00D8277E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ды бастау қажет деп есептейді.</w:t>
      </w:r>
    </w:p>
    <w:p w:rsidR="001929ED" w:rsidRPr="00055F19" w:rsidRDefault="00B01B59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Осыған ба</w:t>
      </w:r>
      <w:r w:rsidR="00793D94" w:rsidRPr="00055F19">
        <w:rPr>
          <w:rFonts w:ascii="Times New Roman" w:hAnsi="Times New Roman"/>
          <w:color w:val="173C5D"/>
          <w:sz w:val="24"/>
          <w:szCs w:val="24"/>
          <w:lang w:val="kk-KZ"/>
        </w:rPr>
        <w:t>й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ланысты Тараптар</w:t>
      </w:r>
      <w:r w:rsidR="001929ED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Қазақстан Республикасының Конституциясын, Қазақстан Республикасының заңнама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сын мүлтіксіз сақтау негізінде әрекет ете отырып,</w:t>
      </w:r>
    </w:p>
    <w:p w:rsidR="001929ED" w:rsidRPr="00055F19" w:rsidRDefault="00B93DEF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«Қазақстан-2050» с</w:t>
      </w:r>
      <w:r w:rsidR="001929ED" w:rsidRPr="00055F19">
        <w:rPr>
          <w:rFonts w:ascii="Times New Roman" w:hAnsi="Times New Roman"/>
          <w:color w:val="173C5D"/>
          <w:sz w:val="24"/>
          <w:szCs w:val="24"/>
          <w:lang w:val="kk-KZ"/>
        </w:rPr>
        <w:t>тратегияс</w:t>
      </w:r>
      <w:r w:rsidR="00030A6D" w:rsidRPr="00055F19">
        <w:rPr>
          <w:rFonts w:ascii="Times New Roman" w:hAnsi="Times New Roman"/>
          <w:color w:val="173C5D"/>
          <w:sz w:val="24"/>
          <w:szCs w:val="24"/>
          <w:lang w:val="kk-KZ"/>
        </w:rPr>
        <w:t>ы</w:t>
      </w:r>
      <w:r w:rsidR="00793D94" w:rsidRPr="00055F19">
        <w:rPr>
          <w:rFonts w:ascii="Times New Roman" w:hAnsi="Times New Roman"/>
          <w:color w:val="173C5D"/>
          <w:sz w:val="24"/>
          <w:szCs w:val="24"/>
          <w:lang w:val="kk-KZ"/>
        </w:rPr>
        <w:t>н</w:t>
      </w:r>
      <w:r w:rsidR="00A43794" w:rsidRPr="00055F19">
        <w:rPr>
          <w:rFonts w:ascii="Times New Roman" w:hAnsi="Times New Roman"/>
          <w:color w:val="173C5D"/>
          <w:sz w:val="24"/>
          <w:szCs w:val="24"/>
          <w:lang w:val="kk-KZ"/>
        </w:rPr>
        <w:t>, Қазақстанның үшінші жаңғыруы және</w:t>
      </w:r>
      <w:r w:rsidR="001929ED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Қазақстан Республикасы Президентінің «</w:t>
      </w:r>
      <w:r w:rsidR="00030A6D" w:rsidRPr="00055F19">
        <w:rPr>
          <w:rFonts w:ascii="Times New Roman" w:hAnsi="Times New Roman"/>
          <w:color w:val="173C5D"/>
          <w:sz w:val="24"/>
          <w:szCs w:val="24"/>
          <w:lang w:val="kk-KZ"/>
        </w:rPr>
        <w:t>Болашаққа бағдар: рухани жаңғыру</w:t>
      </w:r>
      <w:r w:rsidR="001929ED" w:rsidRPr="00055F19">
        <w:rPr>
          <w:rFonts w:ascii="Times New Roman" w:hAnsi="Times New Roman"/>
          <w:color w:val="173C5D"/>
          <w:sz w:val="24"/>
          <w:szCs w:val="24"/>
          <w:lang w:val="kk-KZ"/>
        </w:rPr>
        <w:t>» бағдарламалық мақаласын іске асыру шеңберінде,</w:t>
      </w:r>
    </w:p>
    <w:p w:rsidR="001929ED" w:rsidRPr="00055F19" w:rsidRDefault="001929ED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әлеуметтік </w:t>
      </w:r>
      <w:r w:rsidR="00BE05EE" w:rsidRPr="00055F19">
        <w:rPr>
          <w:rFonts w:ascii="Times New Roman" w:hAnsi="Times New Roman"/>
          <w:color w:val="173C5D"/>
          <w:sz w:val="24"/>
          <w:szCs w:val="24"/>
          <w:lang w:val="kk-KZ"/>
        </w:rPr>
        <w:t>әріптестікті</w:t>
      </w:r>
      <w:r w:rsidR="00A43794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дамыту, әл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еуметтік-еңбек қатынастарын ұжымдық-шарттық реттеу және </w:t>
      </w:r>
      <w:r w:rsidR="00A43794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еңбек құқықтарын іске асыру </w:t>
      </w:r>
      <w:r w:rsidR="001829E9" w:rsidRPr="00055F19">
        <w:rPr>
          <w:rFonts w:ascii="Times New Roman" w:hAnsi="Times New Roman"/>
          <w:color w:val="173C5D"/>
          <w:sz w:val="24"/>
          <w:szCs w:val="24"/>
          <w:lang w:val="kk-KZ"/>
        </w:rPr>
        <w:t>кезінде</w:t>
      </w:r>
      <w:r w:rsidR="00A43794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F5151A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шығу тегіне, әлеуметтік, лауазымдық және мүліктік жағдайына, жынысына, нәсіліне, ұлтына, тіліне, дінге көзқарасына, нанымына, тұрғылықты жеріне, жасына немесе дене кемістіктеріне, сондай-ақ қоғамдық бірлестіктерге қатыстылығына байланысты ешқандай кемсітуге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жол бермеу </w:t>
      </w:r>
      <w:r w:rsidR="009B50C2" w:rsidRPr="00055F19">
        <w:rPr>
          <w:rFonts w:ascii="Times New Roman" w:hAnsi="Times New Roman"/>
          <w:color w:val="173C5D"/>
          <w:sz w:val="24"/>
          <w:szCs w:val="24"/>
          <w:lang w:val="kk-KZ"/>
        </w:rPr>
        <w:t>қағида</w:t>
      </w:r>
      <w:r w:rsidR="001829E9" w:rsidRPr="00055F19">
        <w:rPr>
          <w:rFonts w:ascii="Times New Roman" w:hAnsi="Times New Roman"/>
          <w:color w:val="173C5D"/>
          <w:sz w:val="24"/>
          <w:szCs w:val="24"/>
          <w:lang w:val="kk-KZ"/>
        </w:rPr>
        <w:t>тт</w:t>
      </w:r>
      <w:r w:rsidR="009B50C2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арын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басшылыққа ала отырып, </w:t>
      </w:r>
    </w:p>
    <w:p w:rsidR="00B528FF" w:rsidRPr="00055F19" w:rsidRDefault="000806CD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әлеуметтік әріптестіктің барлық деңгейлеріндегі </w:t>
      </w:r>
      <w:r w:rsidR="00B528F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үш жақты келіссөздер мен </w:t>
      </w:r>
      <w:r w:rsidR="00F5151A" w:rsidRPr="00055F19">
        <w:rPr>
          <w:rFonts w:ascii="Times New Roman" w:hAnsi="Times New Roman"/>
          <w:color w:val="173C5D"/>
          <w:sz w:val="24"/>
          <w:szCs w:val="24"/>
          <w:lang w:val="kk-KZ"/>
        </w:rPr>
        <w:t>консультациялар</w:t>
      </w:r>
      <w:r w:rsidR="00B528F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барысында қол жеткізілген уағдаластықтарды </w:t>
      </w:r>
      <w:r w:rsidR="00243310" w:rsidRPr="00055F19">
        <w:rPr>
          <w:rFonts w:ascii="Times New Roman" w:hAnsi="Times New Roman"/>
          <w:color w:val="173C5D"/>
          <w:sz w:val="24"/>
          <w:szCs w:val="24"/>
          <w:lang w:val="kk-KZ"/>
        </w:rPr>
        <w:t>сақта</w:t>
      </w:r>
      <w:r w:rsidR="00B528FF" w:rsidRPr="00055F19">
        <w:rPr>
          <w:rFonts w:ascii="Times New Roman" w:hAnsi="Times New Roman"/>
          <w:color w:val="173C5D"/>
          <w:sz w:val="24"/>
          <w:szCs w:val="24"/>
          <w:lang w:val="kk-KZ"/>
        </w:rPr>
        <w:t>уға</w:t>
      </w:r>
      <w:r w:rsidR="000428AB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мі</w:t>
      </w:r>
      <w:r w:rsidR="00022BC7" w:rsidRPr="00055F19">
        <w:rPr>
          <w:rFonts w:ascii="Times New Roman" w:hAnsi="Times New Roman"/>
          <w:color w:val="173C5D"/>
          <w:sz w:val="24"/>
          <w:szCs w:val="24"/>
          <w:lang w:val="kk-KZ"/>
        </w:rPr>
        <w:t>ндеттене отырып</w:t>
      </w:r>
      <w:r w:rsidR="00B528FF" w:rsidRPr="00055F19">
        <w:rPr>
          <w:rFonts w:ascii="Times New Roman" w:hAnsi="Times New Roman"/>
          <w:color w:val="173C5D"/>
          <w:sz w:val="24"/>
          <w:szCs w:val="24"/>
          <w:lang w:val="kk-KZ"/>
        </w:rPr>
        <w:t>,</w:t>
      </w:r>
    </w:p>
    <w:p w:rsidR="009B50C2" w:rsidRPr="00055F19" w:rsidRDefault="00123970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Қазақстан Республикасы Еңбек кодексінің негізінде </w:t>
      </w:r>
      <w:r w:rsidRPr="00055F19">
        <w:rPr>
          <w:rStyle w:val="s0"/>
          <w:color w:val="173C5D"/>
          <w:sz w:val="24"/>
          <w:szCs w:val="24"/>
          <w:lang w:val="kk-KZ"/>
        </w:rPr>
        <w:t>2018 − 2020</w:t>
      </w:r>
      <w:r w:rsidR="009B50C2" w:rsidRPr="00055F19">
        <w:rPr>
          <w:rStyle w:val="s0"/>
          <w:color w:val="173C5D"/>
          <w:sz w:val="24"/>
          <w:szCs w:val="24"/>
          <w:lang w:val="kk-KZ"/>
        </w:rPr>
        <w:t xml:space="preserve"> жылдары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әлеуметтік-еңбек қатынастарын және олармен </w:t>
      </w:r>
      <w:r w:rsidRPr="00055F19">
        <w:rPr>
          <w:rStyle w:val="s0"/>
          <w:color w:val="173C5D"/>
          <w:sz w:val="24"/>
          <w:szCs w:val="24"/>
          <w:lang w:val="kk-KZ"/>
        </w:rPr>
        <w:t xml:space="preserve">байланысты экономикалық қатынастарды </w:t>
      </w:r>
      <w:r w:rsidR="009B50C2" w:rsidRPr="00055F19">
        <w:rPr>
          <w:rStyle w:val="s0"/>
          <w:color w:val="173C5D"/>
          <w:sz w:val="24"/>
          <w:szCs w:val="24"/>
          <w:lang w:val="kk-KZ"/>
        </w:rPr>
        <w:t xml:space="preserve"> реттеудің негізгі бағыттары бойынша Тараптардың келісілген ұстанымдарын айқындайтын </w:t>
      </w:r>
      <w:r w:rsidR="00C13A31" w:rsidRPr="00055F19">
        <w:rPr>
          <w:rStyle w:val="s0"/>
          <w:color w:val="173C5D"/>
          <w:sz w:val="24"/>
          <w:szCs w:val="24"/>
          <w:lang w:val="kk-KZ"/>
        </w:rPr>
        <w:t xml:space="preserve">2018 − 2020 </w:t>
      </w:r>
      <w:r w:rsidR="009B50C2" w:rsidRPr="00055F19">
        <w:rPr>
          <w:rStyle w:val="s0"/>
          <w:color w:val="173C5D"/>
          <w:sz w:val="24"/>
          <w:szCs w:val="24"/>
          <w:lang w:val="kk-KZ"/>
        </w:rPr>
        <w:t>жылдарға арналған осы Бас келісімд</w:t>
      </w:r>
      <w:r w:rsidRPr="00055F19">
        <w:rPr>
          <w:rStyle w:val="s0"/>
          <w:color w:val="173C5D"/>
          <w:sz w:val="24"/>
          <w:szCs w:val="24"/>
          <w:lang w:val="kk-KZ"/>
        </w:rPr>
        <w:t xml:space="preserve">і (бұдан әрі </w:t>
      </w:r>
      <w:r w:rsidR="00F5151A" w:rsidRPr="00055F19">
        <w:rPr>
          <w:rStyle w:val="s0"/>
          <w:color w:val="173C5D"/>
          <w:sz w:val="24"/>
          <w:szCs w:val="24"/>
          <w:lang w:val="kk-KZ"/>
        </w:rPr>
        <w:t>−</w:t>
      </w:r>
      <w:r w:rsidRPr="00055F19">
        <w:rPr>
          <w:rStyle w:val="s0"/>
          <w:color w:val="173C5D"/>
          <w:sz w:val="24"/>
          <w:szCs w:val="24"/>
          <w:lang w:val="kk-KZ"/>
        </w:rPr>
        <w:t xml:space="preserve"> Келісім) жасасты</w:t>
      </w:r>
      <w:r w:rsidR="009B50C2" w:rsidRPr="00055F19">
        <w:rPr>
          <w:rStyle w:val="s0"/>
          <w:color w:val="173C5D"/>
          <w:sz w:val="24"/>
          <w:szCs w:val="24"/>
          <w:lang w:val="kk-KZ"/>
        </w:rPr>
        <w:t>.</w:t>
      </w:r>
    </w:p>
    <w:p w:rsidR="009B50C2" w:rsidRPr="00055F19" w:rsidRDefault="009B50C2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</w:p>
    <w:p w:rsidR="003B0755" w:rsidRPr="00055F19" w:rsidRDefault="003B0755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</w:p>
    <w:p w:rsidR="006900CF" w:rsidRPr="00055F19" w:rsidRDefault="006900CF" w:rsidP="00D900FE">
      <w:pPr>
        <w:pStyle w:val="a5"/>
        <w:ind w:left="0"/>
        <w:jc w:val="center"/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b/>
          <w:color w:val="173C5D"/>
          <w:sz w:val="24"/>
          <w:szCs w:val="24"/>
        </w:rPr>
        <w:t>I</w:t>
      </w:r>
      <w:r w:rsidR="001829E9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 xml:space="preserve"> </w:t>
      </w:r>
      <w:r w:rsidR="00270F10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б</w:t>
      </w:r>
      <w:r w:rsidR="00DB2C72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өлім</w:t>
      </w:r>
    </w:p>
    <w:p w:rsidR="006900CF" w:rsidRPr="00055F19" w:rsidRDefault="00092C1F" w:rsidP="00D900FE">
      <w:pPr>
        <w:pStyle w:val="a5"/>
        <w:ind w:left="0"/>
        <w:jc w:val="center"/>
        <w:rPr>
          <w:rFonts w:ascii="Times New Roman" w:hAnsi="Times New Roman" w:cs="Times New Roman"/>
          <w:b/>
          <w:color w:val="173C5D"/>
          <w:sz w:val="24"/>
          <w:szCs w:val="24"/>
        </w:rPr>
      </w:pPr>
      <w:r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 xml:space="preserve">Экономиканы </w:t>
      </w:r>
      <w:r w:rsidR="00123970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жедел</w:t>
      </w:r>
      <w:r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 xml:space="preserve"> технологиялық жаңғырту </w:t>
      </w:r>
    </w:p>
    <w:p w:rsidR="006900CF" w:rsidRPr="00055F19" w:rsidRDefault="006900CF" w:rsidP="00D900FE">
      <w:pPr>
        <w:pStyle w:val="a5"/>
        <w:ind w:left="0"/>
        <w:jc w:val="both"/>
        <w:rPr>
          <w:rFonts w:ascii="Times New Roman" w:hAnsi="Times New Roman" w:cs="Times New Roman"/>
          <w:color w:val="173C5D"/>
          <w:sz w:val="24"/>
          <w:szCs w:val="24"/>
        </w:rPr>
      </w:pPr>
    </w:p>
    <w:p w:rsidR="00092C1F" w:rsidRPr="00055F19" w:rsidRDefault="00092C1F" w:rsidP="00D900FE">
      <w:pPr>
        <w:pStyle w:val="a5"/>
        <w:ind w:left="0"/>
        <w:jc w:val="both"/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  <w:t xml:space="preserve">Тараптар: </w:t>
      </w:r>
    </w:p>
    <w:p w:rsidR="00AE7D8D" w:rsidRPr="00055F19" w:rsidRDefault="00AE7D8D" w:rsidP="00D900FE">
      <w:pPr>
        <w:pStyle w:val="a5"/>
        <w:ind w:left="0"/>
        <w:jc w:val="both"/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</w:pPr>
    </w:p>
    <w:p w:rsidR="00092C1F" w:rsidRPr="00055F19" w:rsidRDefault="00F5151A" w:rsidP="008A5E17">
      <w:pPr>
        <w:pStyle w:val="1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Цифрлық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технологияларды қолдан</w:t>
      </w:r>
      <w:r w:rsidR="0012397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 отырып,</w:t>
      </w:r>
      <w:r w:rsidR="0024785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жаңа индустриян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ы құруға </w:t>
      </w:r>
      <w:r w:rsidR="0012397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ықпал ету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F5151A" w:rsidP="008A5E17">
      <w:pPr>
        <w:pStyle w:val="1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Төртінші Өн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еркәсіп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тік революция</w:t>
      </w:r>
      <w:r w:rsidR="0012397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ның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элементтерін енгізу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есебінен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CA60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отандық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экономиканың </w:t>
      </w:r>
      <w:r w:rsidR="00CA60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дәстүрлі базалық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салалар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ын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ың</w:t>
      </w:r>
      <w:r w:rsidR="00CA60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бәсекелес басымдықтарын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кеңейту.</w:t>
      </w:r>
    </w:p>
    <w:p w:rsidR="001F49FF" w:rsidRPr="00055F19" w:rsidRDefault="00F5151A" w:rsidP="008A5E17">
      <w:pPr>
        <w:pStyle w:val="1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Экономиканы </w:t>
      </w:r>
      <w:r w:rsidR="00CA60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технологиялық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жаң</w:t>
      </w:r>
      <w:r w:rsidR="00CA60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арту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цифрландыру </w:t>
      </w:r>
      <w:r w:rsidR="00CA60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жағдайында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сұраныс пен ұсыныс теңгерімін қамтамасыз ету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есебінен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еңбек нарығын тиімді реттеу.</w:t>
      </w:r>
    </w:p>
    <w:p w:rsidR="000A5B04" w:rsidRPr="00055F19" w:rsidRDefault="00CA602A" w:rsidP="008A5E17">
      <w:pPr>
        <w:tabs>
          <w:tab w:val="left" w:pos="1276"/>
        </w:tabs>
        <w:spacing w:after="0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1.4. Бюджеттік шығы</w:t>
      </w:r>
      <w:r w:rsidR="00F5151A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ст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ардың тиімділігін арттыру</w:t>
      </w:r>
      <w:r w:rsidR="00247856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</w:t>
      </w:r>
      <w:r w:rsidR="00F5151A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бағытта</w:t>
      </w:r>
      <w:r w:rsidR="00247856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рында</w:t>
      </w:r>
      <w:r w:rsidR="000536DF" w:rsidRPr="00055F19"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  <w:t xml:space="preserve"> </w:t>
      </w:r>
      <w:r w:rsidR="000536D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бірлес</w:t>
      </w:r>
      <w:r w:rsidR="001829E9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кен</w:t>
      </w:r>
      <w:r w:rsidR="000536D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</w:t>
      </w:r>
      <w:r w:rsidR="001829E9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күш жұмсауға</w:t>
      </w:r>
      <w:r w:rsidR="000536D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міндеттенді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.</w:t>
      </w:r>
    </w:p>
    <w:p w:rsidR="00105753" w:rsidRPr="00055F19" w:rsidRDefault="00105753">
      <w:pPr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br w:type="page"/>
      </w:r>
    </w:p>
    <w:p w:rsidR="00092C1F" w:rsidRPr="00055F19" w:rsidRDefault="00621953" w:rsidP="00D900F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lastRenderedPageBreak/>
        <w:t>Тараптар ж</w:t>
      </w:r>
      <w:r w:rsidR="00092C1F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оғарыда </w:t>
      </w:r>
      <w:r w:rsidR="00CA602A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көрсетілген</w:t>
      </w:r>
      <w:r w:rsidR="00092C1F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 мақсаттарды </w:t>
      </w:r>
      <w:r w:rsidR="00CA602A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іске асыру</w:t>
      </w:r>
      <w:r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ды қамтамасыз ету</w:t>
      </w:r>
      <w:r w:rsidR="00092C1F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 үшін:</w:t>
      </w:r>
    </w:p>
    <w:p w:rsidR="00AE7D8D" w:rsidRPr="00055F19" w:rsidRDefault="00AE7D8D" w:rsidP="00D900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</w:pPr>
    </w:p>
    <w:p w:rsidR="006900CF" w:rsidRPr="00055F19" w:rsidRDefault="00F5151A" w:rsidP="00AF0EAC">
      <w:pPr>
        <w:pStyle w:val="1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Экономиканы технологиялық жаңғырту</w:t>
      </w:r>
      <w:r w:rsidR="00AF0EA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ды қамтамасыз ету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үшін ұлттық заңнаманы бейімдеуге. </w:t>
      </w:r>
    </w:p>
    <w:p w:rsidR="00092C1F" w:rsidRPr="00055F19" w:rsidRDefault="00F5151A" w:rsidP="00F5151A">
      <w:pPr>
        <w:pStyle w:val="1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Экономика салаларын технологиялық қайта </w:t>
      </w:r>
      <w:r w:rsidR="00CA60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жарақтандыру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мақсатында инновацияларды және Төртінші өн</w:t>
      </w:r>
      <w:r w:rsidR="00AF0EA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еркәсіп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тік революция</w:t>
      </w:r>
      <w:r w:rsidR="00CA60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ның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элементтерін </w:t>
      </w:r>
      <w:r w:rsidR="002070B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енгіз</w:t>
      </w:r>
      <w:r w:rsidR="00CA60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үшін қолайлы жағдайлар жасауға.</w:t>
      </w:r>
    </w:p>
    <w:p w:rsidR="00092C1F" w:rsidRPr="00055F19" w:rsidRDefault="00F5151A" w:rsidP="00F5151A">
      <w:pPr>
        <w:pStyle w:val="1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4785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Ш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етелдік </w:t>
      </w:r>
      <w:r w:rsidR="0024785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озық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технологиялар трансфертте</w:t>
      </w:r>
      <w:r w:rsidR="00AF0EA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ріне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әлемдік жоғары өнімді компанияларды тартуға жәрдемдесуге.</w:t>
      </w:r>
      <w:r w:rsidR="00CA60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</w:p>
    <w:p w:rsidR="00092C1F" w:rsidRPr="00055F19" w:rsidRDefault="008A5E17" w:rsidP="00F5151A">
      <w:pPr>
        <w:pStyle w:val="1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CA60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Бизнесті және халықты э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кономиканы технологиялық жаңғыртуға жедел 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тарту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үшін ақпараттық-коммуникациялық инфрақұрылымды дамытуға.</w:t>
      </w:r>
    </w:p>
    <w:p w:rsidR="00092C1F" w:rsidRPr="00055F19" w:rsidRDefault="00F5151A" w:rsidP="00F5151A">
      <w:pPr>
        <w:pStyle w:val="1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Ә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леуметтік тұрақ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сыздық</w:t>
      </w:r>
      <w:r w:rsidR="00AF0EA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 және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халықтың кірісінің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төмендеуіне жол бермеу</w:t>
      </w:r>
      <w:r w:rsidR="00AF0EA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үшін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еңбек ресурстарының құзыреттілігін арттыруды және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кәсіпорындардың, салалардың және өңірлердің 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ішінде және олардың арасында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кадрлардың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икемді </w:t>
      </w:r>
      <w:r w:rsidR="0024785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ауысу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ын қамтамасыз ету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</w:p>
    <w:p w:rsidR="00201E3B" w:rsidRPr="00055F19" w:rsidRDefault="00F5151A" w:rsidP="00F5151A">
      <w:pPr>
        <w:pStyle w:val="1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Экономика салаларын технологиялық жаң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арту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үшін і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шкі және сыртқы инвестицияларды тарту</w:t>
      </w:r>
      <w:r w:rsidR="00AF0EA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ынталандыруға.</w:t>
      </w:r>
    </w:p>
    <w:p w:rsidR="00201E3B" w:rsidRPr="00055F19" w:rsidRDefault="00F5151A" w:rsidP="00F5151A">
      <w:pPr>
        <w:pStyle w:val="1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Инвесторлардың мемлекетпен өзара іс-қимылын </w:t>
      </w:r>
      <w:r w:rsidR="00AF0EA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реттеу</w:t>
      </w:r>
      <w:r w:rsidR="001829E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ді</w:t>
      </w:r>
      <w:r w:rsidR="00AF0EA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жаңғырту </w:t>
      </w:r>
      <w:r w:rsidR="00AF0EA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есебінен 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инвестициялық кли</w:t>
      </w:r>
      <w:r w:rsidR="00786B9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матты жақсарту бойынша шаралар қа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</w:t>
      </w:r>
      <w:r w:rsidR="00786B9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ыл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</w:t>
      </w:r>
      <w:r w:rsidR="00786B9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</w:t>
      </w:r>
      <w:r w:rsidR="00201E3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уға.</w:t>
      </w:r>
    </w:p>
    <w:p w:rsidR="00786B9E" w:rsidRPr="00055F19" w:rsidRDefault="00F5151A" w:rsidP="00F5151A">
      <w:pPr>
        <w:pStyle w:val="1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786B9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Тиімділігі жоғары жобаларды қолдау үшін инвестицияларды өндіріске бағыттауға</w:t>
      </w:r>
      <w:r w:rsidR="003D6F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3D6FD7" w:rsidRPr="00055F19">
        <w:rPr>
          <w:rFonts w:ascii="Times New Roman" w:hAnsi="Times New Roman"/>
          <w:color w:val="173C5D"/>
          <w:sz w:val="24"/>
          <w:szCs w:val="24"/>
          <w:lang w:val="kk-KZ"/>
        </w:rPr>
        <w:t>уағдаласты</w:t>
      </w:r>
      <w:r w:rsidR="00786B9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6900CF" w:rsidRPr="00055F19" w:rsidRDefault="006900CF" w:rsidP="00D900FE">
      <w:pPr>
        <w:pStyle w:val="1"/>
        <w:ind w:firstLine="0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092C1F" w:rsidRPr="00055F19" w:rsidRDefault="00092C1F" w:rsidP="00D900FE">
      <w:pPr>
        <w:pStyle w:val="1"/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Үкімет</w:t>
      </w:r>
      <w:r w:rsidR="00275B50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 өзіне </w:t>
      </w:r>
      <w:r w:rsidR="00A013B8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мынадай</w:t>
      </w:r>
      <w:r w:rsidR="00275B50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 міндеттемелерді қабылдайды</w:t>
      </w:r>
      <w:r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: </w:t>
      </w:r>
    </w:p>
    <w:p w:rsidR="006900CF" w:rsidRPr="00055F19" w:rsidRDefault="006900CF" w:rsidP="00D900FE">
      <w:pPr>
        <w:pStyle w:val="1"/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</w:p>
    <w:p w:rsidR="000536DF" w:rsidRPr="00055F19" w:rsidRDefault="000536DF" w:rsidP="008A5E17">
      <w:pPr>
        <w:pStyle w:val="1"/>
        <w:tabs>
          <w:tab w:val="left" w:pos="0"/>
          <w:tab w:val="left" w:pos="127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1.1</w:t>
      </w:r>
      <w:r w:rsidR="00270F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3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275B5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Инновацияларды қолдау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75B5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және инвестицияларды тарту үшін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нормативтік құқықтық актілердің әзірленуін қамтамасыз ету.</w:t>
      </w:r>
    </w:p>
    <w:p w:rsidR="00092C1F" w:rsidRPr="00055F19" w:rsidRDefault="000536DF" w:rsidP="00270F10">
      <w:pPr>
        <w:pStyle w:val="1"/>
        <w:tabs>
          <w:tab w:val="left" w:pos="0"/>
          <w:tab w:val="left" w:pos="709"/>
          <w:tab w:val="left" w:pos="127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1.1</w:t>
      </w:r>
      <w:r w:rsidR="00270F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Ұлттық экспорттық стратегияны</w:t>
      </w:r>
      <w:r w:rsidR="001829E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ң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, Ұлттық инвестициялық стратегияны</w:t>
      </w:r>
      <w:r w:rsidR="001829E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ң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«Цифрлы</w:t>
      </w:r>
      <w:r w:rsidR="00275B5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қ Қазақстан» </w:t>
      </w:r>
      <w:r w:rsidR="0024785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ағдарламасының іске асырылуын тиімді үйлестіруді жүзеге асыру.</w:t>
      </w:r>
    </w:p>
    <w:p w:rsidR="00092C1F" w:rsidRPr="00055F19" w:rsidRDefault="001829E9" w:rsidP="00270F10">
      <w:pPr>
        <w:pStyle w:val="1"/>
        <w:numPr>
          <w:ilvl w:val="1"/>
          <w:numId w:val="8"/>
        </w:numPr>
        <w:tabs>
          <w:tab w:val="left" w:pos="0"/>
          <w:tab w:val="left" w:pos="709"/>
          <w:tab w:val="left" w:pos="1276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75B5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Экономиканы жаңғырту шеңберінде ірі кәсіпорындармен Жол карталарын жасасу және </w:t>
      </w:r>
      <w:r w:rsidR="006C3AD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Нәтижелі жұмыспен қамту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ды</w:t>
      </w:r>
      <w:r w:rsidR="00275B5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</w:t>
      </w:r>
      <w:r w:rsidR="006C3AD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не жаппай кәсіпкерлікті дамыту</w:t>
      </w:r>
      <w:r w:rsidR="00275B5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A7310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бағдарламасының барлық құралдарын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пайдалан</w:t>
      </w:r>
      <w:r w:rsidR="00A7310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у </w:t>
      </w:r>
      <w:r w:rsidR="00275B5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арқылы еңбек </w:t>
      </w:r>
      <w:r w:rsidR="00FC379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ұтқырлығы</w:t>
      </w:r>
      <w:r w:rsidR="00275B5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еңбек</w:t>
      </w:r>
      <w:r w:rsidR="003D3DA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ресурстарының басқарылатын ауысу</w:t>
      </w:r>
      <w:r w:rsidR="00275B5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ы үшін жағдай жасау. </w:t>
      </w:r>
    </w:p>
    <w:p w:rsidR="006900CF" w:rsidRPr="00055F19" w:rsidRDefault="006900CF" w:rsidP="00270F10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</w:p>
    <w:p w:rsidR="00092C1F" w:rsidRPr="00055F19" w:rsidRDefault="00092C1F" w:rsidP="00270F1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Жұмыс берушілердің республикалық бірлестіктері</w:t>
      </w:r>
      <w:r w:rsidR="004615F4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 xml:space="preserve"> </w:t>
      </w:r>
      <w:r w:rsidR="0055492B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 xml:space="preserve">өздеріне </w:t>
      </w:r>
      <w:r w:rsidR="00A013B8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мынадай </w:t>
      </w:r>
      <w:r w:rsidR="004615F4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міндеттемелерді қабылдайды</w:t>
      </w:r>
      <w:r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:</w:t>
      </w:r>
    </w:p>
    <w:p w:rsidR="00AE7D8D" w:rsidRPr="00055F19" w:rsidRDefault="00AE7D8D" w:rsidP="00270F10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</w:pPr>
    </w:p>
    <w:p w:rsidR="00DF0FC3" w:rsidRPr="00055F19" w:rsidRDefault="00967440" w:rsidP="00DF0FC3">
      <w:pPr>
        <w:pStyle w:val="1"/>
        <w:numPr>
          <w:ilvl w:val="1"/>
          <w:numId w:val="7"/>
        </w:numPr>
        <w:tabs>
          <w:tab w:val="left" w:pos="0"/>
          <w:tab w:val="left" w:pos="709"/>
          <w:tab w:val="left" w:pos="851"/>
          <w:tab w:val="left" w:pos="1134"/>
          <w:tab w:val="left" w:pos="1418"/>
          <w:tab w:val="left" w:pos="1560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</w:t>
      </w:r>
      <w:r w:rsidR="00DF0FC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аңа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,</w:t>
      </w:r>
      <w:r w:rsidR="00DF0FC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оның ішінде цифрлық технологияларды енгізу кезінде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компаниялардың өз кадрларына </w:t>
      </w:r>
      <w:r w:rsidR="00DF0FC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білім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беруді</w:t>
      </w:r>
      <w:r w:rsidR="00DF0FC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оларды </w:t>
      </w:r>
      <w:r w:rsidR="00DF0FC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даярлау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ды </w:t>
      </w:r>
      <w:r w:rsidR="00DF0FC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өз беті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нше</w:t>
      </w:r>
      <w:r w:rsidR="00DF0FC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инвестициялау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 бойынша</w:t>
      </w:r>
      <w:r w:rsidR="00DF0FC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4D333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ты</w:t>
      </w:r>
      <w:r w:rsidR="004D333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үйлестіру</w:t>
      </w:r>
      <w:r w:rsidR="00DF0FC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092C1F" w:rsidP="00270F10">
      <w:pPr>
        <w:pStyle w:val="1"/>
        <w:numPr>
          <w:ilvl w:val="1"/>
          <w:numId w:val="7"/>
        </w:numPr>
        <w:tabs>
          <w:tab w:val="left" w:pos="0"/>
          <w:tab w:val="left" w:pos="709"/>
          <w:tab w:val="left" w:pos="851"/>
          <w:tab w:val="left" w:pos="1134"/>
          <w:tab w:val="left" w:pos="1418"/>
          <w:tab w:val="left" w:pos="1560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Инновациялар және инвестиция тарту саласындағы нормативтік құқықтық актілер</w:t>
      </w:r>
      <w:r w:rsidR="001829E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</w:t>
      </w:r>
      <w:r w:rsidR="004615F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ің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жобаларын</w:t>
      </w:r>
      <w:r w:rsidR="004615F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 сараптама жүргізу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793552" w:rsidP="00621953">
      <w:pPr>
        <w:pStyle w:val="1"/>
        <w:numPr>
          <w:ilvl w:val="1"/>
          <w:numId w:val="7"/>
        </w:numPr>
        <w:tabs>
          <w:tab w:val="left" w:pos="0"/>
          <w:tab w:val="left" w:pos="1134"/>
          <w:tab w:val="left" w:pos="1418"/>
          <w:tab w:val="left" w:pos="1560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Озық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технологияларды </w:t>
      </w:r>
      <w:r w:rsidR="002070B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енгіз</w:t>
      </w:r>
      <w:r w:rsidR="004615F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уді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ескере отырып, </w:t>
      </w:r>
      <w:r w:rsidR="004615F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кәсіпорындарды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негізгі құралдарды </w:t>
      </w:r>
      <w:r w:rsidR="004615F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жедел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жаңартуды жү</w:t>
      </w:r>
      <w:r w:rsidR="001829E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ргізуге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тарту.</w:t>
      </w:r>
    </w:p>
    <w:p w:rsidR="00092C1F" w:rsidRPr="00055F19" w:rsidRDefault="004615F4" w:rsidP="00621953">
      <w:pPr>
        <w:pStyle w:val="1"/>
        <w:numPr>
          <w:ilvl w:val="1"/>
          <w:numId w:val="7"/>
        </w:numPr>
        <w:tabs>
          <w:tab w:val="left" w:pos="0"/>
          <w:tab w:val="left" w:pos="1134"/>
          <w:tab w:val="left" w:pos="1418"/>
          <w:tab w:val="left" w:pos="1560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Еңбек нарығында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шиеленісті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ң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болуына жол бермеу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үшін еңбек </w:t>
      </w:r>
      <w:r w:rsidR="0044545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ресурстарының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</w:t>
      </w:r>
      <w:r w:rsidR="0079355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уысу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ын басқару жүйесін құру</w:t>
      </w:r>
      <w:r w:rsidR="00965FF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, </w:t>
      </w:r>
      <w:r w:rsidR="002070B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оның ішінде</w:t>
      </w:r>
      <w:r w:rsidR="00965FF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жұмыс берушілерге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965FF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әлеуетті босатыл</w:t>
      </w:r>
      <w:r w:rsidR="00A013B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атын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965FF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кадрлардың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құзыреттерін дамытуды</w:t>
      </w:r>
      <w:r w:rsidR="00965FF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қамтамасыз ету бойынша көмек шараларын көрсету арқылы</w:t>
      </w:r>
      <w:r w:rsidR="00A013B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ықпал ету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55492B" w:rsidRPr="00055F19" w:rsidRDefault="0055492B" w:rsidP="00D900FE">
      <w:pPr>
        <w:pStyle w:val="1"/>
        <w:tabs>
          <w:tab w:val="left" w:pos="0"/>
        </w:tabs>
        <w:ind w:firstLine="0"/>
        <w:rPr>
          <w:rFonts w:ascii="Times New Roman" w:hAnsi="Times New Roman"/>
          <w:color w:val="173C5D"/>
          <w:sz w:val="24"/>
          <w:szCs w:val="24"/>
          <w:lang w:val="kk-KZ"/>
        </w:rPr>
      </w:pPr>
    </w:p>
    <w:p w:rsidR="00092C1F" w:rsidRPr="00055F19" w:rsidRDefault="00CE3AD9" w:rsidP="00D900FE">
      <w:pPr>
        <w:pStyle w:val="1"/>
        <w:tabs>
          <w:tab w:val="left" w:pos="851"/>
          <w:tab w:val="left" w:pos="1134"/>
        </w:tabs>
        <w:ind w:firstLine="0"/>
        <w:rPr>
          <w:rFonts w:ascii="Times New Roman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Жұмыс</w:t>
      </w:r>
      <w:r w:rsidR="00B93DE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керлер</w:t>
      </w:r>
      <w:r w:rsidR="0055492B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дің</w:t>
      </w:r>
      <w:r w:rsidR="00092C1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республикалық бірлестіктері</w:t>
      </w:r>
      <w:r w:rsidR="0055492B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</w:t>
      </w:r>
      <w:r w:rsidR="00BA145C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өздеріне </w:t>
      </w:r>
      <w:r w:rsidR="00A013B8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мынадай</w:t>
      </w:r>
      <w:r w:rsidR="0055492B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 міндеттемелерді қабылдайды</w:t>
      </w:r>
      <w:r w:rsidR="00092C1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:</w:t>
      </w:r>
    </w:p>
    <w:p w:rsidR="00AE7D8D" w:rsidRPr="00055F19" w:rsidRDefault="00AE7D8D" w:rsidP="00D900FE">
      <w:pPr>
        <w:pStyle w:val="1"/>
        <w:tabs>
          <w:tab w:val="left" w:pos="851"/>
          <w:tab w:val="left" w:pos="1134"/>
        </w:tabs>
        <w:ind w:firstLine="0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BA145C" w:rsidRPr="00055F19" w:rsidRDefault="000536DF" w:rsidP="008A5E17">
      <w:pPr>
        <w:pStyle w:val="1"/>
        <w:numPr>
          <w:ilvl w:val="1"/>
          <w:numId w:val="7"/>
        </w:numPr>
        <w:tabs>
          <w:tab w:val="left" w:pos="1276"/>
        </w:tabs>
        <w:ind w:left="0"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BA145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Еңбек нарығында шиеленістің болуына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жол бермеу үшін</w:t>
      </w:r>
      <w:r w:rsidR="00BA145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:</w:t>
      </w:r>
    </w:p>
    <w:p w:rsidR="000536DF" w:rsidRPr="00055F19" w:rsidRDefault="00092C1F" w:rsidP="008A5E17">
      <w:pPr>
        <w:pStyle w:val="1"/>
        <w:tabs>
          <w:tab w:val="left" w:pos="567"/>
          <w:tab w:val="left" w:pos="127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lastRenderedPageBreak/>
        <w:t>- еңбек ұжымдары</w:t>
      </w:r>
      <w:r w:rsidR="00BA145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ның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арасында экономиканың технологиялық жаңар</w:t>
      </w:r>
      <w:r w:rsidR="00BA145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уымен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байланысты еңбек нарығындағы </w:t>
      </w:r>
      <w:r w:rsidR="00D13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сын-тегеуріндеріндер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туралы </w:t>
      </w:r>
      <w:r w:rsidR="000536D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кең ауқымды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ақпараттық-түсін</w:t>
      </w:r>
      <w:r w:rsidR="000536D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діру жұмысын </w:t>
      </w:r>
      <w:r w:rsidR="00D13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жүрг</w:t>
      </w:r>
      <w:r w:rsidR="000536D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ізу;</w:t>
      </w:r>
    </w:p>
    <w:p w:rsidR="00BA145C" w:rsidRPr="00055F19" w:rsidRDefault="000536DF" w:rsidP="008A5E17">
      <w:pPr>
        <w:pStyle w:val="1"/>
        <w:tabs>
          <w:tab w:val="left" w:pos="567"/>
          <w:tab w:val="left" w:pos="127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- </w:t>
      </w:r>
      <w:r w:rsidR="00D13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өндірісті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технологиялық жаңғырту </w:t>
      </w:r>
      <w:r w:rsidR="00D007BD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(автоматтандыру, робот</w:t>
      </w:r>
      <w:r w:rsidR="00CE3AD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тандыру, цифрландыру) </w:t>
      </w:r>
      <w:r w:rsidR="00D13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шеңберінде еңбек нарығы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шиеленісті бәсеңдету жөнінде ұсыныстар әзірлеу жолымен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BA145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ең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бек</w:t>
      </w:r>
      <w:r w:rsidR="00D13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ресурстарының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</w:t>
      </w:r>
      <w:r w:rsidR="0079355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уысу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ын басқару жүйесін құруға ықпал ету.</w:t>
      </w:r>
    </w:p>
    <w:p w:rsidR="000A5B04" w:rsidRPr="00055F19" w:rsidRDefault="000A5B04" w:rsidP="00D900FE">
      <w:pPr>
        <w:pStyle w:val="1"/>
        <w:tabs>
          <w:tab w:val="left" w:pos="567"/>
        </w:tabs>
        <w:ind w:firstLine="0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105753" w:rsidRPr="00055F19" w:rsidRDefault="00105753" w:rsidP="00D900FE">
      <w:pPr>
        <w:pStyle w:val="1"/>
        <w:tabs>
          <w:tab w:val="left" w:pos="567"/>
        </w:tabs>
        <w:ind w:firstLine="0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6900CF" w:rsidRPr="00055F19" w:rsidRDefault="006900CF" w:rsidP="00D900FE">
      <w:pPr>
        <w:spacing w:after="0"/>
        <w:jc w:val="center"/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hAnsi="Times New Roman" w:cs="Times New Roman"/>
          <w:b/>
          <w:color w:val="173C5D"/>
          <w:sz w:val="24"/>
          <w:szCs w:val="24"/>
        </w:rPr>
        <w:t>II</w:t>
      </w:r>
      <w:r w:rsidR="00793552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 xml:space="preserve"> </w:t>
      </w:r>
      <w:r w:rsidR="001116E3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б</w:t>
      </w:r>
      <w:r w:rsidR="00DB2C72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өлім</w:t>
      </w:r>
    </w:p>
    <w:p w:rsidR="006900CF" w:rsidRPr="00055F19" w:rsidRDefault="00092C1F" w:rsidP="00D900FE">
      <w:pPr>
        <w:pStyle w:val="a5"/>
        <w:ind w:left="0"/>
        <w:jc w:val="center"/>
        <w:rPr>
          <w:rFonts w:ascii="Times New Roman" w:hAnsi="Times New Roman" w:cs="Times New Roman"/>
          <w:b/>
          <w:color w:val="173C5D"/>
          <w:sz w:val="24"/>
          <w:szCs w:val="24"/>
        </w:rPr>
      </w:pPr>
      <w:r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Б</w:t>
      </w:r>
      <w:r w:rsidR="001116E3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изнес ортаны түбегейлі жақсарту</w:t>
      </w:r>
    </w:p>
    <w:p w:rsidR="006900CF" w:rsidRPr="00055F19" w:rsidRDefault="006900CF" w:rsidP="00D900FE">
      <w:pPr>
        <w:pStyle w:val="a5"/>
        <w:ind w:left="0"/>
        <w:jc w:val="both"/>
        <w:rPr>
          <w:rFonts w:ascii="Times New Roman" w:hAnsi="Times New Roman" w:cs="Times New Roman"/>
          <w:color w:val="173C5D"/>
          <w:sz w:val="24"/>
          <w:szCs w:val="24"/>
        </w:rPr>
      </w:pPr>
    </w:p>
    <w:p w:rsidR="006900CF" w:rsidRPr="00055F19" w:rsidRDefault="00092C1F" w:rsidP="00D900FE">
      <w:pPr>
        <w:pStyle w:val="a5"/>
        <w:ind w:left="0"/>
        <w:jc w:val="both"/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  <w:t>Тараптар:</w:t>
      </w:r>
    </w:p>
    <w:p w:rsidR="00AE7D8D" w:rsidRPr="00055F19" w:rsidRDefault="00AE7D8D" w:rsidP="00D900FE">
      <w:pPr>
        <w:pStyle w:val="a5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i/>
          <w:color w:val="173C5D"/>
          <w:sz w:val="24"/>
          <w:szCs w:val="24"/>
        </w:rPr>
      </w:pPr>
    </w:p>
    <w:p w:rsidR="00092C1F" w:rsidRPr="00055F19" w:rsidRDefault="000536DF" w:rsidP="00621953">
      <w:pPr>
        <w:pStyle w:val="a5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Т</w:t>
      </w:r>
      <w:r w:rsidR="00092C1F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ауарларды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ң</w:t>
      </w:r>
      <w:r w:rsidR="00092C1F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, жұмыстарды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ң</w:t>
      </w:r>
      <w:r w:rsidR="00092C1F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 және </w:t>
      </w:r>
      <w:r w:rsidR="00793552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көрсететін </w:t>
      </w:r>
      <w:r w:rsidR="00092C1F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қызметтерді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ң өндіріс көлемін</w:t>
      </w:r>
      <w:r w:rsidR="00092C1F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 арттыру және жаңа жұмыс орындарын құру негізі ретінде </w:t>
      </w:r>
      <w:r w:rsidR="007E7A1D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ш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ағын және орта </w:t>
      </w:r>
      <w:r w:rsidR="007E7A1D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кәсіпкерлікті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 дамыту үшін </w:t>
      </w:r>
      <w:r w:rsidR="00092C1F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жағдай жасау</w:t>
      </w:r>
      <w:r w:rsidR="00B360AE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ға</w:t>
      </w:r>
      <w:r w:rsidR="00092C1F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.</w:t>
      </w:r>
    </w:p>
    <w:p w:rsidR="00092C1F" w:rsidRPr="00055F19" w:rsidRDefault="00092C1F" w:rsidP="00621953">
      <w:pPr>
        <w:pStyle w:val="a5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Бизнесті ашу және </w:t>
      </w:r>
      <w:r w:rsidR="00B360AE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жүргізу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 үшін шығындар мен кедергілердің барлық түрлерін </w:t>
      </w:r>
      <w:r w:rsidR="00D13CFF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төмендетуге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.</w:t>
      </w:r>
    </w:p>
    <w:p w:rsidR="00092C1F" w:rsidRPr="00055F19" w:rsidRDefault="00092C1F" w:rsidP="00621953">
      <w:pPr>
        <w:pStyle w:val="a5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Кәсіпкерлік </w:t>
      </w:r>
      <w:r w:rsidR="00D13CFF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бостандық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 және бәсекелестікті дамыту үшін бағалық және тарифтік </w:t>
      </w:r>
      <w:r w:rsidR="00793552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сөзбайласуды</w:t>
      </w:r>
      <w:r w:rsidR="00B360AE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ң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 алдын алу</w:t>
      </w:r>
      <w:r w:rsidR="00B360AE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ға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.</w:t>
      </w:r>
    </w:p>
    <w:p w:rsidR="00092C1F" w:rsidRPr="00055F19" w:rsidRDefault="00092C1F" w:rsidP="00621953">
      <w:pPr>
        <w:pStyle w:val="a5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Мемлекеттің экономикадағы үлесін төмендету</w:t>
      </w:r>
      <w:r w:rsidR="00B360AE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ге, экономиканың тиімді жеке секторын құруға және 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мемлекеттік-жекеш</w:t>
      </w:r>
      <w:r w:rsidR="00D13CFF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ел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ік әріптестікті </w:t>
      </w:r>
      <w:r w:rsidR="00B360AE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дамытуға</w:t>
      </w:r>
      <w:r w:rsidR="00D13CFF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 дамытуға бағытталған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 </w:t>
      </w:r>
      <w:r w:rsidR="00B360AE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бірлес</w:t>
      </w:r>
      <w:r w:rsidR="00D13CF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кен </w:t>
      </w:r>
      <w:r w:rsidR="001829E9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күш жұмсауға</w:t>
      </w:r>
      <w:r w:rsidR="00B360AE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 міндеттен</w:t>
      </w:r>
      <w:r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>ді.</w:t>
      </w:r>
    </w:p>
    <w:p w:rsidR="006900CF" w:rsidRPr="00055F19" w:rsidRDefault="006900CF" w:rsidP="00D900F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</w:p>
    <w:p w:rsidR="00092C1F" w:rsidRPr="00055F19" w:rsidRDefault="006817D0" w:rsidP="00D900F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Тараптар ж</w:t>
      </w:r>
      <w:r w:rsidR="00AB1E53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оғарыда көрсетілген</w:t>
      </w:r>
      <w:r w:rsidR="00092C1F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 мақсаттарды </w:t>
      </w:r>
      <w:r w:rsidR="00AB1E53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іске асыруды </w:t>
      </w:r>
      <w:r w:rsidR="00092C1F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қамтамасыз ету үшін:</w:t>
      </w:r>
    </w:p>
    <w:p w:rsidR="003627FC" w:rsidRPr="00055F19" w:rsidRDefault="003627FC" w:rsidP="00D900F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</w:pPr>
    </w:p>
    <w:p w:rsidR="00092C1F" w:rsidRPr="00055F19" w:rsidRDefault="006C3AD6" w:rsidP="00621953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Нәтижелі жұмыспен қамту</w:t>
      </w:r>
      <w:r w:rsidR="00D13CF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ды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және жаппай кәсіпкерлікті дамыту бағдарламасы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н, </w:t>
      </w:r>
      <w:r w:rsidR="002070B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оның ішінде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бизнес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негіздерін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е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оқыту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және халыққа микрокредиттер беру бөлігінде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тиімді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іске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асыруды қамтамасыз ету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ге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037FEA" w:rsidP="00621953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Э</w:t>
      </w:r>
      <w:r w:rsidR="0007319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кономиканы әртараптандыруды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және бәсекеге қабілеттілік</w:t>
      </w:r>
      <w:r w:rsidR="00D13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тің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D13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өсу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ін қамтамасыз ететін</w:t>
      </w:r>
      <w:r w:rsidR="00D13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оның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басым секторларын дамытуға. </w:t>
      </w:r>
    </w:p>
    <w:p w:rsidR="003627FC" w:rsidRPr="00055F19" w:rsidRDefault="003627FC" w:rsidP="00621953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Бизнес-ортаны жақсарту бойынша ұсыныстар әзірлеу</w:t>
      </w:r>
      <w:r w:rsidR="003D6FD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ге уағдаласты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</w:p>
    <w:p w:rsidR="00037FEA" w:rsidRPr="00055F19" w:rsidRDefault="00037FEA" w:rsidP="00D900FE">
      <w:pPr>
        <w:pStyle w:val="1"/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</w:p>
    <w:p w:rsidR="00AE7D8D" w:rsidRPr="00055F19" w:rsidRDefault="00092C1F" w:rsidP="00D900FE">
      <w:pPr>
        <w:pStyle w:val="1"/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Үкімет</w:t>
      </w:r>
      <w:r w:rsidR="00037FEA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 өзіне </w:t>
      </w:r>
      <w:r w:rsidR="00A013B8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мынадай </w:t>
      </w:r>
      <w:r w:rsidR="00037FEA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міндеттемелерді қабылдайды:</w:t>
      </w:r>
    </w:p>
    <w:p w:rsidR="008A5E17" w:rsidRPr="00055F19" w:rsidRDefault="008A5E17" w:rsidP="00D900FE">
      <w:pPr>
        <w:pStyle w:val="1"/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</w:p>
    <w:p w:rsidR="003627FC" w:rsidRPr="00055F19" w:rsidRDefault="003627FC" w:rsidP="00621953">
      <w:pPr>
        <w:pStyle w:val="a5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Бизнесті реттеу</w:t>
      </w:r>
      <w:r w:rsidR="002730F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ді азайту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бойынша бірлескен жүйелік шараларды қабылдау.</w:t>
      </w:r>
    </w:p>
    <w:p w:rsidR="00092C1F" w:rsidRPr="00055F19" w:rsidRDefault="00092C1F" w:rsidP="00621953">
      <w:pPr>
        <w:pStyle w:val="a5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Жеке сектордың іскерлік белсенділігін ынталандыру және бизнес-ортаны жақсарту бойынша шара</w:t>
      </w:r>
      <w:r w:rsidR="00E635CB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лар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қ</w:t>
      </w:r>
      <w:r w:rsidR="00E635CB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абылдау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  <w:r w:rsidR="00E635CB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</w:t>
      </w:r>
    </w:p>
    <w:p w:rsidR="00A14468" w:rsidRPr="00055F19" w:rsidRDefault="00A14468" w:rsidP="00621953">
      <w:pPr>
        <w:pStyle w:val="a5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Республикада өзін-өзі реттейтін ұйымдарды құру және дамыту бойынша ұсыныстар мен ұсынымдар</w:t>
      </w:r>
      <w:r w:rsidR="001116E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ды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әзірлеу. </w:t>
      </w:r>
    </w:p>
    <w:p w:rsidR="003627FC" w:rsidRPr="00055F19" w:rsidRDefault="00036BE9" w:rsidP="00621953">
      <w:pPr>
        <w:pStyle w:val="a5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Кейбір мемлекетке тән емес </w:t>
      </w:r>
      <w:r w:rsidR="00EC5AB4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функцияларды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бәсекелестік ортаға және өзін-өзі реттеуші ұйымдарға кезең-кезеңімен тапсыру бойынша жұмысты жалғастыру.</w:t>
      </w:r>
    </w:p>
    <w:p w:rsidR="003627FC" w:rsidRPr="00055F19" w:rsidRDefault="00092C1F" w:rsidP="003627FC">
      <w:pPr>
        <w:pStyle w:val="a5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Жеке </w:t>
      </w:r>
      <w:r w:rsidR="005B4E5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бизнес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субъектілерінің қызметін</w:t>
      </w:r>
      <w:r w:rsidR="005B4E5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е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бақылау және қадағалау рәсімдерін ырықтандыруды қамтамасыз ету.</w:t>
      </w:r>
    </w:p>
    <w:p w:rsidR="00092C1F" w:rsidRPr="00055F19" w:rsidRDefault="005B4E53" w:rsidP="00621953">
      <w:pPr>
        <w:pStyle w:val="a5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Цифрландыру арқылы м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емлекеттік қызметтерді көрсету процесін оңтайландыру, мемлекеттік қызметтерді көрсету кезінде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мерзімдерді және 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құжаттар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тіз</w:t>
      </w:r>
      <w:r w:rsidR="00A013B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бес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ін 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қысқарту.</w:t>
      </w:r>
    </w:p>
    <w:p w:rsidR="0091241B" w:rsidRPr="00055F19" w:rsidRDefault="00092C1F" w:rsidP="00621953">
      <w:pPr>
        <w:pStyle w:val="a5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Ұлттық стандарттарды халықа</w:t>
      </w:r>
      <w:r w:rsidR="0091241B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ралық </w:t>
      </w:r>
      <w:r w:rsidR="00A013B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стандарттармен жедел үйлестіру есебінен</w:t>
      </w:r>
      <w:r w:rsidR="0091241B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өнімдер мен </w:t>
      </w:r>
      <w:r w:rsidR="00D13CF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көрсетілетін </w:t>
      </w:r>
      <w:r w:rsidR="0091241B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қызметтердің сапасын арттыруды ынталандыру,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сертификаттау инфрақұры</w:t>
      </w:r>
      <w:r w:rsidR="0091241B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лымын дамытуды қамтамасыз ету.</w:t>
      </w:r>
    </w:p>
    <w:p w:rsidR="00092C1F" w:rsidRPr="00055F19" w:rsidRDefault="00092C1F" w:rsidP="00621953">
      <w:pPr>
        <w:pStyle w:val="a5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Шағын және орта </w:t>
      </w:r>
      <w:r w:rsidR="0091241B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кәсіпкерлікті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мемлекеттік қолдау шараларын кеңейту</w:t>
      </w:r>
      <w:r w:rsidR="0091241B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ді қамтамасыз ету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092C1F" w:rsidP="00621953">
      <w:pPr>
        <w:pStyle w:val="a5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lastRenderedPageBreak/>
        <w:t>Мемлекеттік активтерді жекешел</w:t>
      </w:r>
      <w:r w:rsidR="002070B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ен</w:t>
      </w:r>
      <w:r w:rsidR="00EC5AB4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дір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уді жеделдету және оның айқындылығы мен тиімділігін қамтамасыз ету.</w:t>
      </w:r>
    </w:p>
    <w:p w:rsidR="00092C1F" w:rsidRPr="00055F19" w:rsidRDefault="0091241B" w:rsidP="00621953">
      <w:pPr>
        <w:pStyle w:val="a5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Бизнеске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аутсорсингке берілетін мемлекеттік </w:t>
      </w:r>
      <w:r w:rsidR="00D13CF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көрсетілетін 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қызметтердің тіз</w:t>
      </w:r>
      <w:r w:rsidR="00A013B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бесін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кеңейт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у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. </w:t>
      </w:r>
    </w:p>
    <w:p w:rsidR="0091241B" w:rsidRPr="00055F19" w:rsidRDefault="00421274" w:rsidP="00621953">
      <w:pPr>
        <w:pStyle w:val="a5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Бәсекелестікке кедергі </w:t>
      </w:r>
      <w:r w:rsidR="00A013B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келтіретін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нормаларды анықтау </w:t>
      </w:r>
      <w:r w:rsidR="002730F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тұрғысынан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ұлттық заңнамаға </w:t>
      </w:r>
      <w:r w:rsidR="00A013B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тұрақты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ревизия жүргізу.</w:t>
      </w:r>
    </w:p>
    <w:p w:rsidR="00421274" w:rsidRPr="00055F19" w:rsidRDefault="00421274" w:rsidP="00621953">
      <w:pPr>
        <w:pStyle w:val="a5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Халық үшін әлеуметтік маңызы</w:t>
      </w:r>
      <w:r w:rsidR="00EC5AB4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бар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азық-түлік тауарларының және реттел</w:t>
      </w:r>
      <w:r w:rsidR="007F00D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іп көрсетілетін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қызметтердің бағалық қолжетімділігін, инфляция деңгейін төмендетуді қамтамасыз ете отырып, баға белгілеуді </w:t>
      </w:r>
      <w:r w:rsidR="00D13CF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о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дан әрі ырықтандыруға бағытталған баға саясатын жүргізуді қамтамасыз ету.</w:t>
      </w:r>
    </w:p>
    <w:p w:rsidR="007F00D8" w:rsidRPr="00055F19" w:rsidRDefault="00421274" w:rsidP="00621953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Әлеуметтік</w:t>
      </w:r>
      <w:r w:rsidR="008A5E1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маңыз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ы</w:t>
      </w:r>
      <w:r w:rsidR="008A5E1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бар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азық-түлік тауарларының, </w:t>
      </w:r>
      <w:r w:rsidR="007F00D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реттел</w:t>
      </w:r>
      <w:r w:rsidR="00D13CF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іп көрсетілетін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қызметтер мен тарифтердің бағаларына мониторинг жүргізу. </w:t>
      </w:r>
      <w:r w:rsidR="00FD4A2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Әлеуметтік маңызы бар азық-түлік тауарларына бағаның н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егізсіз өс</w:t>
      </w:r>
      <w:r w:rsidR="002730F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у</w:t>
      </w:r>
      <w:r w:rsidR="00FD4A2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і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анықталған жағдайлар</w:t>
      </w:r>
      <w:r w:rsidR="00D13CF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ын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да </w:t>
      </w:r>
      <w:r w:rsidR="00073196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өңірлерде құрылған әлеуметтік-кәсіпкерлік корпорациялар арқылы бірінші </w:t>
      </w:r>
      <w:r w:rsidR="007F00D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кезекте қажет тауарлар</w:t>
      </w:r>
      <w:r w:rsidR="0021386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ды </w:t>
      </w:r>
      <w:r w:rsidR="007F00D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әртараптандыруды жүргізу.</w:t>
      </w:r>
    </w:p>
    <w:p w:rsidR="00421274" w:rsidRPr="00055F19" w:rsidRDefault="007F00D8" w:rsidP="00621953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Тарифтердің деңгейін</w:t>
      </w:r>
      <w:r w:rsidR="00D13CF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ің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</w:t>
      </w:r>
      <w:r w:rsidR="00D13CF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болжамдылығын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және тұрақтылығын қамтамасыз ету бөлігінде табиғи монополия субъектілерін реттеуді жетілдіру.</w:t>
      </w:r>
    </w:p>
    <w:p w:rsidR="007F00D8" w:rsidRPr="00055F19" w:rsidRDefault="007F00D8" w:rsidP="00621953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Тұтынушылар мен табиғи монополиялар субъектілер</w:t>
      </w:r>
      <w:r w:rsidR="00EE21A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і </w:t>
      </w:r>
      <w:r w:rsidR="00EC5AB4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мүдделерін</w:t>
      </w:r>
      <w:r w:rsidR="0017369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iң теңгерiмiн</w:t>
      </w:r>
      <w:r w:rsidR="00EC5AB4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е</w:t>
      </w:r>
      <w:r w:rsidR="0017369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қ</w:t>
      </w:r>
      <w:r w:rsidR="00EC5AB4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ол</w:t>
      </w:r>
      <w:r w:rsidR="0017369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</w:t>
      </w:r>
      <w:r w:rsidR="00EC5AB4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</w:t>
      </w:r>
      <w:r w:rsidR="0017369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ет</w:t>
      </w:r>
      <w:r w:rsidR="00EC5AB4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кіз</w:t>
      </w:r>
      <w:r w:rsidR="0017369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у </w:t>
      </w:r>
      <w:r w:rsidR="00EE21A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негізінде тарифтік саясатты жүргізу. </w:t>
      </w:r>
    </w:p>
    <w:p w:rsidR="001F49FF" w:rsidRPr="00055F19" w:rsidRDefault="001F49FF" w:rsidP="00D900FE">
      <w:pPr>
        <w:pStyle w:val="a5"/>
        <w:tabs>
          <w:tab w:val="left" w:pos="993"/>
          <w:tab w:val="left" w:pos="1276"/>
        </w:tabs>
        <w:ind w:left="709"/>
        <w:contextualSpacing w:val="0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</w:p>
    <w:p w:rsidR="00092C1F" w:rsidRPr="00055F19" w:rsidRDefault="00092C1F" w:rsidP="00D90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Жұмыс берушілердің республикалық бірлестіктері</w:t>
      </w:r>
      <w:r w:rsidR="00EE21AF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 xml:space="preserve"> ө</w:t>
      </w:r>
      <w:r w:rsidR="00D25780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 xml:space="preserve">здеріне </w:t>
      </w:r>
      <w:r w:rsidR="00B97980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мынадай</w:t>
      </w:r>
      <w:r w:rsidR="00D25780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 xml:space="preserve"> мінд</w:t>
      </w:r>
      <w:r w:rsidR="00EE21AF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ет</w:t>
      </w:r>
      <w:r w:rsidR="00D25780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т</w:t>
      </w:r>
      <w:r w:rsidR="00EE21AF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емелерді қабылдайды</w:t>
      </w:r>
      <w:r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:</w:t>
      </w:r>
    </w:p>
    <w:p w:rsidR="00AE7D8D" w:rsidRPr="00055F19" w:rsidRDefault="00AE7D8D" w:rsidP="00D900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</w:pPr>
    </w:p>
    <w:p w:rsidR="00092C1F" w:rsidRPr="00055F19" w:rsidRDefault="00EE21AF" w:rsidP="00621953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Нәтижелі жұмыспен қамту</w:t>
      </w:r>
      <w:r w:rsidR="00D13CF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ды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және жаппай кәсіпкерлікті дамыту бағдарламасының </w:t>
      </w:r>
      <w:r w:rsidR="0017369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тиісті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бағыттарын іске асыру оператор</w:t>
      </w:r>
      <w:r w:rsidR="0062195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ы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болу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EE21AF" w:rsidP="00621953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Кәсіпкерлерді оқытуды ұйымдастыру және оларға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бизнесті ашу және жүргізу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бойынша консалтинг</w:t>
      </w:r>
      <w:r w:rsidR="001116E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ілік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қызметтер көрсету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092C1F" w:rsidP="00D900FE">
      <w:pPr>
        <w:pStyle w:val="1"/>
        <w:tabs>
          <w:tab w:val="left" w:pos="0"/>
        </w:tabs>
        <w:ind w:firstLine="0"/>
        <w:rPr>
          <w:rFonts w:ascii="Times New Roman" w:hAnsi="Times New Roman"/>
          <w:color w:val="173C5D"/>
          <w:sz w:val="24"/>
          <w:szCs w:val="24"/>
          <w:lang w:val="kk-KZ"/>
        </w:rPr>
      </w:pPr>
    </w:p>
    <w:p w:rsidR="00092C1F" w:rsidRPr="00055F19" w:rsidRDefault="00FA3791" w:rsidP="00D900FE">
      <w:pPr>
        <w:pStyle w:val="1"/>
        <w:tabs>
          <w:tab w:val="left" w:pos="851"/>
          <w:tab w:val="left" w:pos="1134"/>
        </w:tabs>
        <w:ind w:firstLine="0"/>
        <w:rPr>
          <w:rFonts w:ascii="Times New Roman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лер</w:t>
      </w:r>
      <w:r w:rsidR="00EE21A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дің</w:t>
      </w:r>
      <w:r w:rsidR="00092C1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республикалық бірлестіктері</w:t>
      </w:r>
      <w:r w:rsidR="00EE21A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ө</w:t>
      </w:r>
      <w:r w:rsidR="00D25780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здеріне </w:t>
      </w:r>
      <w:r w:rsidR="00B97980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мынадай</w:t>
      </w:r>
      <w:r w:rsidR="00B97980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</w:t>
      </w:r>
      <w:r w:rsidR="00D25780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мінд</w:t>
      </w:r>
      <w:r w:rsidR="00EE21A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ет</w:t>
      </w:r>
      <w:r w:rsidR="00D25780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т</w:t>
      </w:r>
      <w:r w:rsidR="00EE21A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емелерді қабылдайды</w:t>
      </w:r>
      <w:r w:rsidR="00092C1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:</w:t>
      </w:r>
    </w:p>
    <w:p w:rsidR="006900CF" w:rsidRPr="00055F19" w:rsidRDefault="006900CF" w:rsidP="00D900F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</w:p>
    <w:p w:rsidR="006900CF" w:rsidRPr="00055F19" w:rsidRDefault="00092C1F" w:rsidP="00621953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contextualSpacing w:val="0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Бизнес-ортаны</w:t>
      </w:r>
      <w:r w:rsidR="00EE21A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жақсарту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, </w:t>
      </w:r>
      <w:r w:rsidR="002070B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оның ішінде</w:t>
      </w:r>
      <w:r w:rsidR="00EE21A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еңбек қатынастарын реттеу бөлігінде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ұсыныстар</w:t>
      </w:r>
      <w:r w:rsidR="00EE21A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әзірлеу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. </w:t>
      </w:r>
    </w:p>
    <w:p w:rsidR="006900CF" w:rsidRPr="00055F19" w:rsidRDefault="006900CF" w:rsidP="00D900F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</w:p>
    <w:p w:rsidR="003B0755" w:rsidRPr="00055F19" w:rsidRDefault="003B0755" w:rsidP="00D900F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</w:p>
    <w:p w:rsidR="006900CF" w:rsidRPr="00055F19" w:rsidRDefault="006900CF" w:rsidP="00D900FE">
      <w:pPr>
        <w:pStyle w:val="a5"/>
        <w:ind w:left="0"/>
        <w:jc w:val="center"/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III</w:t>
      </w:r>
      <w:r w:rsidR="001902C2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 xml:space="preserve"> </w:t>
      </w:r>
      <w:r w:rsidR="001116E3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б</w:t>
      </w:r>
      <w:r w:rsidR="00DB2C72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өлім</w:t>
      </w:r>
    </w:p>
    <w:p w:rsidR="00092C1F" w:rsidRPr="00055F19" w:rsidRDefault="00D44C82" w:rsidP="00D900FE">
      <w:pPr>
        <w:pStyle w:val="a5"/>
        <w:jc w:val="center"/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Халықты</w:t>
      </w:r>
      <w:r w:rsidR="00092C1F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 xml:space="preserve"> </w:t>
      </w:r>
      <w:r w:rsidR="001902C2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 xml:space="preserve">формальді </w:t>
      </w:r>
      <w:r w:rsidR="00092C1F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 xml:space="preserve">және </w:t>
      </w:r>
      <w:r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нәтижелі</w:t>
      </w:r>
      <w:r w:rsidR="00092C1F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 xml:space="preserve"> жұмыспен қамтуға </w:t>
      </w:r>
    </w:p>
    <w:p w:rsidR="00092C1F" w:rsidRPr="00055F19" w:rsidRDefault="00092C1F" w:rsidP="00D900FE">
      <w:pPr>
        <w:pStyle w:val="a5"/>
        <w:ind w:left="0"/>
        <w:jc w:val="center"/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және еңбек өнімділігін арттыру</w:t>
      </w:r>
      <w:r w:rsidR="00D44C82"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t>ға жәрдемдесу</w:t>
      </w:r>
    </w:p>
    <w:p w:rsidR="006900CF" w:rsidRPr="00055F19" w:rsidRDefault="006900CF" w:rsidP="00D900FE">
      <w:pPr>
        <w:pStyle w:val="a5"/>
        <w:ind w:left="0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</w:p>
    <w:p w:rsidR="00092C1F" w:rsidRPr="00055F19" w:rsidRDefault="00092C1F" w:rsidP="00D900FE">
      <w:pPr>
        <w:pStyle w:val="a5"/>
        <w:ind w:left="0"/>
        <w:jc w:val="both"/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  <w:t>Тараптар:</w:t>
      </w:r>
    </w:p>
    <w:p w:rsidR="0091331E" w:rsidRPr="00055F19" w:rsidRDefault="0091331E" w:rsidP="00D900FE">
      <w:pPr>
        <w:pStyle w:val="a5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</w:pPr>
    </w:p>
    <w:p w:rsidR="00092C1F" w:rsidRPr="00055F19" w:rsidRDefault="00092C1F" w:rsidP="00621953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Жоғары өнімділікпен, қауіпсіз еңбек </w:t>
      </w:r>
      <w:r w:rsidR="001902C2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жағдайлар</w:t>
      </w:r>
      <w:r w:rsidR="00D44C82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ымен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, </w:t>
      </w:r>
      <w:r w:rsidR="00D44C82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еңбекақы мөлшерін реттеумен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сипатталатын жаңа</w:t>
      </w:r>
      <w:r w:rsidR="00D44C82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жоғары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сапалы жұмыс орындарын құру</w:t>
      </w:r>
      <w:r w:rsidR="0082029E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EC5AB4" w:rsidP="00621953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Формальді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және </w:t>
      </w:r>
      <w:r w:rsidR="00D44C82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нәтижелі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жұмыспен қамтамасыз ету</w:t>
      </w:r>
      <w:r w:rsidR="0082029E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ге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092C1F" w:rsidP="00621953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Ұлттық біліктілік жүйесін дамыту арқылы еңбек ресурстарының сапасын арттыру</w:t>
      </w:r>
      <w:r w:rsidR="0082029E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092C1F" w:rsidP="00621953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Еңбек </w:t>
      </w:r>
      <w:r w:rsidR="00D44C82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ресурстарының </w:t>
      </w:r>
      <w:r w:rsidR="00523E16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ұтқырлығын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қамтамасыз ету үшін еңбек нарығының инфрақұрылымын жаңғырту</w:t>
      </w:r>
      <w:r w:rsidR="0082029E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</w:p>
    <w:p w:rsidR="0082029E" w:rsidRPr="00055F19" w:rsidRDefault="00092C1F" w:rsidP="00621953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Жоғары білікті ш</w:t>
      </w:r>
      <w:r w:rsidR="00523E16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етелдік жұмыс күшін тарту үшін </w:t>
      </w:r>
      <w:r w:rsidR="001902C2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тиісті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жағдай жасауға</w:t>
      </w:r>
      <w:r w:rsidR="001902C2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бағытталған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</w:t>
      </w:r>
      <w:r w:rsidR="0082029E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бірле</w:t>
      </w:r>
      <w:r w:rsidR="001902C2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скен</w:t>
      </w:r>
      <w:r w:rsidR="0082029E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күш салуға</w:t>
      </w:r>
      <w:r w:rsidR="0082029E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 міндеттенді.</w:t>
      </w:r>
    </w:p>
    <w:p w:rsidR="003627FC" w:rsidRPr="00055F19" w:rsidRDefault="003627FC" w:rsidP="00D900F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</w:pPr>
    </w:p>
    <w:p w:rsidR="003627FC" w:rsidRPr="00055F19" w:rsidRDefault="003627FC">
      <w:pPr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br w:type="page"/>
      </w:r>
    </w:p>
    <w:p w:rsidR="00092C1F" w:rsidRPr="00055F19" w:rsidRDefault="006817D0" w:rsidP="00D900F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lastRenderedPageBreak/>
        <w:t>Тараптар ж</w:t>
      </w:r>
      <w:r w:rsidR="00092C1F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оғарыда </w:t>
      </w:r>
      <w:r w:rsidR="00D25780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көрсетілген</w:t>
      </w:r>
      <w:r w:rsidR="00092C1F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 мақсаттарды</w:t>
      </w:r>
      <w:r w:rsidR="00D25780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 іске асыруды</w:t>
      </w:r>
      <w:r w:rsidR="00092C1F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 қамтамасыз ету үшін:</w:t>
      </w:r>
    </w:p>
    <w:p w:rsidR="00AE7D8D" w:rsidRPr="00055F19" w:rsidRDefault="00AE7D8D" w:rsidP="00D900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</w:pPr>
    </w:p>
    <w:p w:rsidR="00092C1F" w:rsidRPr="00055F19" w:rsidRDefault="00092C1F" w:rsidP="00621953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Жұмыспен қамтуды реттеу тетіктерін жетілдіру бойынша шаралар қабылдау</w:t>
      </w:r>
      <w:r w:rsidR="00D2578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, </w:t>
      </w:r>
      <w:r w:rsidR="002070B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оның ішінде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жұмыспен қамтуды</w:t>
      </w:r>
      <w:r w:rsidR="0017369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</w:t>
      </w:r>
      <w:r w:rsidR="002730F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ресмилендіруді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ынталандыру</w:t>
      </w:r>
      <w:r w:rsidR="00D2578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092C1F" w:rsidP="00621953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Білім беру жүйесінің мазмұнын кәсіптік стандарттар</w:t>
      </w:r>
      <w:r w:rsidR="00D2578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дың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негізінде экономика</w:t>
      </w:r>
      <w:r w:rsidR="00D2578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ның даму қажеттіліктеріне орай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бейімдеу</w:t>
      </w:r>
      <w:r w:rsidR="00D2578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ге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және еңбек ресурстарының құзыреттілігін дамыту үшін жағдай жасау</w:t>
      </w:r>
      <w:r w:rsidR="00D2578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092C1F" w:rsidP="00621953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Экономиканың технологиялық </w:t>
      </w:r>
      <w:r w:rsidR="00D2578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жаңаруын есепке ала отырып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, </w:t>
      </w:r>
      <w:r w:rsidR="00FA3791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жұмыскер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лердің үздіксіз </w:t>
      </w:r>
      <w:r w:rsidR="002070B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кәсіптік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дамуын, </w:t>
      </w:r>
      <w:r w:rsidR="002070B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кәсіптік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дайындығын және қадрларды қайта даярлауды қамтамасыз етуге бағытталған шараларды жүзеге асыру</w:t>
      </w:r>
      <w:r w:rsidR="00D2578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. </w:t>
      </w:r>
    </w:p>
    <w:p w:rsidR="006900CF" w:rsidRPr="00055F19" w:rsidRDefault="00092C1F" w:rsidP="00621953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Еңбек нарығының инфрақұрылымын жаңғырту бойынша цифрлық тәсілдерді </w:t>
      </w:r>
      <w:r w:rsidR="006A604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пайдалан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уға уағдалас</w:t>
      </w:r>
      <w:r w:rsidR="003D6FD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ты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. </w:t>
      </w:r>
    </w:p>
    <w:p w:rsidR="00092C1F" w:rsidRPr="00055F19" w:rsidRDefault="00092C1F" w:rsidP="00D900F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</w:p>
    <w:p w:rsidR="00092C1F" w:rsidRPr="00055F19" w:rsidRDefault="00092C1F" w:rsidP="00D900FE">
      <w:pPr>
        <w:pStyle w:val="1"/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Үкімет</w:t>
      </w:r>
      <w:r w:rsidR="00D25780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 </w:t>
      </w:r>
      <w:r w:rsidR="00D25780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ө</w:t>
      </w:r>
      <w:r w:rsidR="00293473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з</w:t>
      </w:r>
      <w:r w:rsidR="00D25780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іне </w:t>
      </w:r>
      <w:r w:rsidR="00173698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мынадай</w:t>
      </w:r>
      <w:r w:rsidR="00D25780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міндеттемелерді қабылдайды</w:t>
      </w:r>
      <w:r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:</w:t>
      </w:r>
    </w:p>
    <w:p w:rsidR="00AE7D8D" w:rsidRPr="00055F19" w:rsidRDefault="00AE7D8D" w:rsidP="00D900FE">
      <w:pPr>
        <w:pStyle w:val="1"/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</w:p>
    <w:p w:rsidR="00092C1F" w:rsidRPr="00055F19" w:rsidRDefault="00092C1F" w:rsidP="00621953">
      <w:pPr>
        <w:pStyle w:val="a5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Тараптардың </w:t>
      </w:r>
      <w:r w:rsidR="00D2578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пікірін</w:t>
      </w:r>
      <w:r w:rsidR="00A97C5C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ескере отырып, еңбек нарығы саласындағы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нормативтік құқықтық актілерді әзірлеуге және жетілдіруге Тараптарды тарту.</w:t>
      </w:r>
    </w:p>
    <w:p w:rsidR="00092C1F" w:rsidRPr="00055F19" w:rsidRDefault="00A97C5C" w:rsidP="00621953">
      <w:pPr>
        <w:pStyle w:val="a5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Нәтижелі жұмыспен қамтуды және жаппай кәсіпкерлікті дамыту 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бағ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дарламасын іске асыруға жалпы үйлестіруді және </w:t>
      </w:r>
      <w:r w:rsidR="002730F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оның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мониторингі</w:t>
      </w:r>
      <w:r w:rsidR="002730F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н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жүзеге асыру.</w:t>
      </w:r>
    </w:p>
    <w:p w:rsidR="00092C1F" w:rsidRPr="00055F19" w:rsidRDefault="00092C1F" w:rsidP="00621953">
      <w:pPr>
        <w:pStyle w:val="a5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Өзін-өзі жұмыспен қамтыған адамдарды </w:t>
      </w:r>
      <w:r w:rsidR="002730F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ресмилендіру</w:t>
      </w:r>
      <w:r w:rsidR="005923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бойынша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</w:t>
      </w:r>
      <w:r w:rsidR="006A604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ол картасын қабылдау және еңбек қатынастарын </w:t>
      </w:r>
      <w:r w:rsidR="002730F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заңдастыру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және хал</w:t>
      </w:r>
      <w:r w:rsidR="005923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ықтың </w:t>
      </w:r>
      <w:r w:rsidR="00EC5AB4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формальді емес</w:t>
      </w:r>
      <w:r w:rsidR="005923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түрде өзін-өзі жұмыспен қамтуын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қысқарту үшін жүйелі және тактикалық шаралар кешенін әзірлеу.</w:t>
      </w:r>
    </w:p>
    <w:p w:rsidR="00092C1F" w:rsidRPr="00055F19" w:rsidRDefault="00092C1F" w:rsidP="00621953">
      <w:pPr>
        <w:pStyle w:val="a5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Еңбек</w:t>
      </w:r>
      <w:r w:rsidR="005923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ресурстарының дамуын болжау бойынша Ұ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лттық жүйе</w:t>
      </w:r>
      <w:r w:rsidR="005923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ні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құру, еңбек нарығындағы </w:t>
      </w:r>
      <w:r w:rsidR="005923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жағдайға мониторинг және талдау жүргізу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, </w:t>
      </w:r>
      <w:r w:rsidR="005923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жұмыс күшіне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сұраныс </w:t>
      </w:r>
      <w:r w:rsidR="005923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пен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ұсыныс</w:t>
      </w:r>
      <w:r w:rsidR="005923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қа болжау жасау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092C1F" w:rsidP="00621953">
      <w:pPr>
        <w:pStyle w:val="a5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Ұлттық біліктілік жүйесін дамыту бойынша Тараптардың жұмысын үйлестіруді қамтамасыз ету.</w:t>
      </w:r>
    </w:p>
    <w:p w:rsidR="00092C1F" w:rsidRPr="00055F19" w:rsidRDefault="00592367" w:rsidP="00621953">
      <w:pPr>
        <w:pStyle w:val="a5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Еңбек нарығы бойынша жан-жақты толық ақпаратқа қолжетімділікті қамтамасыз ету жолымен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, </w:t>
      </w:r>
      <w:r w:rsidR="002070B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оның ішінде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ақпараттық технологияларды пайдалана отырып, 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халықты </w:t>
      </w:r>
      <w:r w:rsidR="002070B8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кәсіптік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бағдарлау жүйесін жетілдіру.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</w:t>
      </w:r>
    </w:p>
    <w:p w:rsidR="00092C1F" w:rsidRPr="00055F19" w:rsidRDefault="00092C1F" w:rsidP="00621953">
      <w:pPr>
        <w:pStyle w:val="a5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Халықты жұмыспен қамту орталықтарын </w:t>
      </w:r>
      <w:r w:rsidR="00640DCA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трансформациялауды</w:t>
      </w:r>
      <w:r w:rsidR="00F05CD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жүргізу</w:t>
      </w:r>
      <w:r w:rsidR="005923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және жұмыс ізде</w:t>
      </w:r>
      <w:r w:rsidR="00640DCA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п жүрген адамдар</w:t>
      </w:r>
      <w:r w:rsidR="005923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дың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кеңінен қамтылуын қамтамасыз ету үшін олардың қызметін жақсарту.</w:t>
      </w:r>
    </w:p>
    <w:p w:rsidR="00092C1F" w:rsidRPr="00055F19" w:rsidRDefault="00F05CD0" w:rsidP="00621953">
      <w:pPr>
        <w:pStyle w:val="a5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Экономиканың шетелдік жұмыс күшіне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қажеттілігін анықтау және квота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ларды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қалыптастыру тәртібін жетілдіру.</w:t>
      </w:r>
    </w:p>
    <w:p w:rsidR="00092C1F" w:rsidRPr="00055F19" w:rsidRDefault="00092C1F" w:rsidP="00621953">
      <w:pPr>
        <w:pStyle w:val="a5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Еңбек заңнамасының сақталуын</w:t>
      </w:r>
      <w:r w:rsidR="00F05CD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а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бақ</w:t>
      </w:r>
      <w:r w:rsidR="00F05CD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ылауды күшейту бойынша шаралар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</w:t>
      </w:r>
      <w:r w:rsidR="00F05CD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қабылдау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. </w:t>
      </w:r>
    </w:p>
    <w:p w:rsidR="006900CF" w:rsidRPr="00055F19" w:rsidRDefault="006900CF" w:rsidP="00D900FE">
      <w:pPr>
        <w:tabs>
          <w:tab w:val="left" w:pos="127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</w:p>
    <w:p w:rsidR="00092C1F" w:rsidRPr="00055F19" w:rsidRDefault="00092C1F" w:rsidP="00D90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Жұмыс берушілердің республикалық бірлестіктері</w:t>
      </w:r>
      <w:r w:rsidR="00293473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 xml:space="preserve"> өздеріне </w:t>
      </w:r>
      <w:r w:rsidR="00173698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мынадай</w:t>
      </w:r>
      <w:r w:rsidR="00173698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</w:t>
      </w:r>
      <w:r w:rsidR="00293473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мінд</w:t>
      </w:r>
      <w:r w:rsidR="00293473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ет</w:t>
      </w:r>
      <w:r w:rsidR="00293473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т</w:t>
      </w:r>
      <w:r w:rsidR="00293473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емелерді қабылдайды</w:t>
      </w:r>
      <w:r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:</w:t>
      </w:r>
    </w:p>
    <w:p w:rsidR="00AE7D8D" w:rsidRPr="00055F19" w:rsidRDefault="00AE7D8D" w:rsidP="00D90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</w:pPr>
    </w:p>
    <w:p w:rsidR="00092C1F" w:rsidRPr="00055F19" w:rsidRDefault="002070B8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</w:pP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3.19</w:t>
      </w:r>
      <w:r w:rsidR="00092C1F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. </w:t>
      </w:r>
      <w:r w:rsidR="00293473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К</w:t>
      </w:r>
      <w:r w:rsidR="00092C1F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әсіптік білім беруді </w:t>
      </w:r>
      <w:r w:rsidR="00293473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жаңғыртуға және 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кәсіптік</w:t>
      </w:r>
      <w:r w:rsidR="00293473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 стандарттарды әзірлеуге </w:t>
      </w:r>
      <w:r w:rsidR="00092C1F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бизнес</w:t>
      </w:r>
      <w:r w:rsidR="00293473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тің қатысуына ықпал ету</w:t>
      </w:r>
      <w:r w:rsidR="00092C1F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.</w:t>
      </w:r>
    </w:p>
    <w:p w:rsidR="00092C1F" w:rsidRPr="00055F19" w:rsidRDefault="00092C1F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</w:pP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3.2</w:t>
      </w:r>
      <w:r w:rsidR="002070B8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0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. Біліктілі</w:t>
      </w:r>
      <w:r w:rsidR="00293473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кті тәуелсіз сертификаттауды </w:t>
      </w:r>
      <w:r w:rsidR="002070B8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енгіз</w:t>
      </w:r>
      <w:r w:rsidR="00293473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уд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і қамтамасыз ету.</w:t>
      </w:r>
    </w:p>
    <w:p w:rsidR="00293473" w:rsidRPr="00055F19" w:rsidRDefault="00092C1F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</w:pP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3.2</w:t>
      </w:r>
      <w:r w:rsidR="002070B8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1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. </w:t>
      </w:r>
      <w:r w:rsidR="00293473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Кәсіпорындарда </w:t>
      </w:r>
      <w:r w:rsidR="00FB6C22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дуальді</w:t>
      </w:r>
      <w:r w:rsidR="00293473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 оқыту жүйесін </w:t>
      </w:r>
      <w:r w:rsidR="002070B8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енгіз</w:t>
      </w:r>
      <w:r w:rsidR="00293473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уге және тәлімгерлік институтын тарату</w:t>
      </w:r>
      <w:r w:rsidR="006A604F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ға жәрдемдесу</w:t>
      </w:r>
      <w:r w:rsidR="00293473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. </w:t>
      </w:r>
    </w:p>
    <w:p w:rsidR="00293473" w:rsidRPr="00055F19" w:rsidRDefault="00293473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</w:pP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3.2</w:t>
      </w:r>
      <w:r w:rsidR="002070B8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2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. Жұмыс берушілердің қажеттіліктеріне сәйкес кадрларды даярлауға мемлекеттік тапсырысты қалыптастыру және орналастыру </w:t>
      </w:r>
      <w:r w:rsidR="006A604F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үшін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 ұсыныстар </w:t>
      </w:r>
      <w:r w:rsidR="00FB6C22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енгіз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у.</w:t>
      </w:r>
    </w:p>
    <w:p w:rsidR="00D62F1E" w:rsidRPr="00055F19" w:rsidRDefault="00D62F1E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</w:pP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3.2</w:t>
      </w:r>
      <w:r w:rsidR="002070B8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3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. Білім беру бағдарламаларын әзірлеуге және жаңартуға қатысу.</w:t>
      </w:r>
    </w:p>
    <w:p w:rsidR="00D62F1E" w:rsidRPr="00055F19" w:rsidRDefault="00D62F1E" w:rsidP="00D900FE">
      <w:pPr>
        <w:pStyle w:val="1"/>
        <w:tabs>
          <w:tab w:val="left" w:pos="851"/>
          <w:tab w:val="left" w:pos="1134"/>
          <w:tab w:val="left" w:pos="1276"/>
        </w:tabs>
        <w:ind w:firstLine="709"/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</w:pP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3.2</w:t>
      </w:r>
      <w:r w:rsidR="002070B8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4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. </w:t>
      </w:r>
      <w:r w:rsidR="00601E3C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А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заматтарды жұмыс</w:t>
      </w:r>
      <w:r w:rsidR="00EC5AB4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қа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 </w:t>
      </w:r>
      <w:r w:rsidR="00EC5AB4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орналастыр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уға жеке</w:t>
      </w:r>
      <w:r w:rsidR="00EC5AB4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ше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 жұмыспен қамту агенттіктерін тарту</w:t>
      </w:r>
      <w:r w:rsidR="00FB6C22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ға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 </w:t>
      </w:r>
      <w:r w:rsidR="00FB6C22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жәрдемдесу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.</w:t>
      </w:r>
    </w:p>
    <w:p w:rsidR="006F7D6F" w:rsidRPr="00055F19" w:rsidRDefault="006F7D6F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</w:pP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lastRenderedPageBreak/>
        <w:t>3.2</w:t>
      </w:r>
      <w:r w:rsidR="002070B8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5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. Кәсіпкерлік субъектілерін</w:t>
      </w:r>
      <w:r w:rsidR="00FB6C22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ің арасында еңбек қатынастарын </w:t>
      </w:r>
      <w:r w:rsidR="002730F8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заңдастыр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у бойынша ақпараттық-түсіндіру жұмысын жүргізу.</w:t>
      </w:r>
    </w:p>
    <w:p w:rsidR="006F7D6F" w:rsidRPr="00055F19" w:rsidRDefault="006F7D6F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</w:pP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3.2</w:t>
      </w:r>
      <w:r w:rsidR="002070B8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6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. Әкімдіктермен бірлесіп, </w:t>
      </w:r>
      <w:r w:rsidR="002730F8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ірі кәсіпорындарда 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қысқартыл</w:t>
      </w:r>
      <w:r w:rsidR="00FB6C22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атын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 </w:t>
      </w:r>
      <w:r w:rsidR="00FA3791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жұмыскер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лерді қайта да</w:t>
      </w:r>
      <w:r w:rsidR="006A604F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ярл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ау және оларды </w:t>
      </w:r>
      <w:r w:rsidR="002730F8"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>кейіннен</w:t>
      </w:r>
      <w:r w:rsidRPr="00055F19"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  <w:t xml:space="preserve"> жұмысқа орналастыру бойынша жол карталарын әзірлеу. </w:t>
      </w:r>
    </w:p>
    <w:p w:rsidR="006F7D6F" w:rsidRPr="00055F19" w:rsidRDefault="006F7D6F" w:rsidP="00D900FE">
      <w:pPr>
        <w:pStyle w:val="1"/>
        <w:tabs>
          <w:tab w:val="left" w:pos="567"/>
        </w:tabs>
        <w:ind w:firstLine="0"/>
        <w:rPr>
          <w:rFonts w:ascii="Times New Roman" w:eastAsiaTheme="minorHAnsi" w:hAnsi="Times New Roman"/>
          <w:color w:val="173C5D"/>
          <w:sz w:val="24"/>
          <w:szCs w:val="24"/>
          <w:lang w:val="kk-KZ" w:eastAsia="en-US"/>
        </w:rPr>
      </w:pPr>
    </w:p>
    <w:p w:rsidR="00092C1F" w:rsidRPr="00055F19" w:rsidRDefault="00F72699" w:rsidP="00D90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Жұмыскер</w:t>
      </w:r>
      <w:r w:rsidR="006F7D6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керлердің</w:t>
      </w:r>
      <w:r w:rsidR="00092C1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республикалық бірлестіктері</w:t>
      </w:r>
      <w:r w:rsidR="006F7D6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</w:t>
      </w:r>
      <w:r w:rsidR="006F7D6F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 xml:space="preserve">өздеріне </w:t>
      </w:r>
      <w:r w:rsidR="00173698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мынадай</w:t>
      </w:r>
      <w:r w:rsidR="00173698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</w:t>
      </w:r>
      <w:r w:rsidR="006F7D6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мінд</w:t>
      </w:r>
      <w:r w:rsidR="006F7D6F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ет</w:t>
      </w:r>
      <w:r w:rsidR="006F7D6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т</w:t>
      </w:r>
      <w:r w:rsidR="006F7D6F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емелерді қабылдайды:</w:t>
      </w:r>
    </w:p>
    <w:p w:rsidR="0091331E" w:rsidRPr="00055F19" w:rsidRDefault="0091331E" w:rsidP="00D900FE">
      <w:pPr>
        <w:pStyle w:val="1"/>
        <w:tabs>
          <w:tab w:val="left" w:pos="851"/>
          <w:tab w:val="left" w:pos="1134"/>
        </w:tabs>
        <w:ind w:firstLine="0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6900CF" w:rsidRPr="00055F19" w:rsidRDefault="006F7D6F" w:rsidP="00D900F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3.</w:t>
      </w:r>
      <w:r w:rsidR="00FB6C22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2</w:t>
      </w:r>
      <w:r w:rsidR="00ED2DA5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7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  <w:r w:rsidR="002D1EA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Салалық біліктілік шеңберін, к</w:t>
      </w:r>
      <w:r w:rsidR="00D92C5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әсіптік </w:t>
      </w:r>
      <w:r w:rsidR="002D1EA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стандарттарды әзірлеуге қатысу</w:t>
      </w:r>
      <w:r w:rsidR="00D92C5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және «</w:t>
      </w:r>
      <w:r w:rsidR="006A604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ө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мір бойы оқыту» </w:t>
      </w:r>
      <w:r w:rsidR="00D92C5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қағида</w:t>
      </w:r>
      <w:r w:rsidR="00FB6C22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т</w:t>
      </w:r>
      <w:r w:rsidR="00D92C5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ын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іске асыру үшін </w:t>
      </w:r>
      <w:r w:rsidR="00FA3791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жұмыскер</w:t>
      </w:r>
      <w:r w:rsidR="00D92C5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лерді 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өзін</w:t>
      </w:r>
      <w:r w:rsidR="002D1EA0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-өзі дамытуға ынталандыру</w:t>
      </w:r>
      <w:r w:rsidR="00092C1F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. </w:t>
      </w:r>
    </w:p>
    <w:p w:rsidR="00FB6C22" w:rsidRPr="00055F19" w:rsidRDefault="00FB6C22" w:rsidP="00FB6C22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3.</w:t>
      </w:r>
      <w:r w:rsidR="00ED2DA5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28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. Жұмысшы </w:t>
      </w:r>
      <w:r w:rsidR="008D6D6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кәсіптерінің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беделін арттыру бойынша кешенді іс-шараларды жүзеге асыру. </w:t>
      </w:r>
    </w:p>
    <w:p w:rsidR="00FB6C22" w:rsidRPr="00055F19" w:rsidRDefault="00FB6C22" w:rsidP="002021B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3.</w:t>
      </w:r>
      <w:r w:rsidR="00ED2DA5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29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. </w:t>
      </w:r>
      <w:r w:rsidR="002021BE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Лайықты өмір жағдайларын жасауға бағытталған ж</w:t>
      </w:r>
      <w:r w:rsidR="004E36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ұмыспен қамту мемлекеттік бағдарлама</w:t>
      </w:r>
      <w:r w:rsidR="002021BE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ларын</w:t>
      </w:r>
      <w:r w:rsidR="004E36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қ</w:t>
      </w:r>
      <w:r w:rsidR="008D6D63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алыптастыру</w:t>
      </w:r>
      <w:r w:rsidR="00CC3E65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ға</w:t>
      </w:r>
      <w:r w:rsidR="004E3667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және </w:t>
      </w:r>
      <w:r w:rsidR="00601E3C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әзірлеу</w:t>
      </w:r>
      <w:r w:rsidR="002021BE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ге қатысу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.</w:t>
      </w:r>
    </w:p>
    <w:p w:rsidR="00FB6C22" w:rsidRPr="00055F19" w:rsidRDefault="00FB6C22" w:rsidP="00D900F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</w:p>
    <w:p w:rsidR="00451BA7" w:rsidRPr="00055F19" w:rsidRDefault="00451BA7" w:rsidP="00D900FE">
      <w:pPr>
        <w:pStyle w:val="1"/>
        <w:jc w:val="center"/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</w:pPr>
    </w:p>
    <w:p w:rsidR="000C718D" w:rsidRPr="00055F19" w:rsidRDefault="001B371E" w:rsidP="00D900FE">
      <w:pPr>
        <w:pStyle w:val="1"/>
        <w:ind w:firstLine="0"/>
        <w:jc w:val="center"/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en-US"/>
        </w:rPr>
        <w:t>I</w:t>
      </w:r>
      <w:r w:rsidR="000C718D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en-US"/>
        </w:rPr>
        <w:t>V</w:t>
      </w:r>
      <w:r w:rsidR="008D3A77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 xml:space="preserve"> </w:t>
      </w:r>
      <w:r w:rsidR="002070B8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б</w:t>
      </w:r>
      <w:r w:rsidR="00DB2C72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өлім</w:t>
      </w:r>
    </w:p>
    <w:p w:rsidR="000C718D" w:rsidRPr="00055F19" w:rsidRDefault="00092C1F" w:rsidP="00D900FE">
      <w:pPr>
        <w:pStyle w:val="1"/>
        <w:jc w:val="center"/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Адам</w:t>
      </w:r>
      <w:r w:rsidR="002070B8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и</w:t>
      </w:r>
      <w:r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 xml:space="preserve"> капитал</w:t>
      </w:r>
      <w:r w:rsidR="002070B8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д</w:t>
      </w:r>
      <w:r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 xml:space="preserve">ың сапасын </w:t>
      </w:r>
      <w:r w:rsidR="004E3667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жақсарт</w:t>
      </w:r>
      <w:r w:rsidR="001B371E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у</w:t>
      </w:r>
      <w:r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 xml:space="preserve"> </w:t>
      </w:r>
    </w:p>
    <w:p w:rsidR="000C718D" w:rsidRPr="00055F19" w:rsidRDefault="000C718D" w:rsidP="00D900FE">
      <w:pPr>
        <w:pStyle w:val="1"/>
        <w:rPr>
          <w:rFonts w:ascii="Times New Roman" w:eastAsia="Arial Unicode MS" w:hAnsi="Times New Roman"/>
          <w:color w:val="173C5D"/>
          <w:sz w:val="24"/>
          <w:szCs w:val="24"/>
        </w:rPr>
      </w:pPr>
    </w:p>
    <w:p w:rsidR="000C718D" w:rsidRPr="00055F19" w:rsidRDefault="00092C1F" w:rsidP="00D900FE">
      <w:pPr>
        <w:pStyle w:val="a4"/>
        <w:jc w:val="both"/>
        <w:rPr>
          <w:rFonts w:ascii="Times New Roman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Тараптар: </w:t>
      </w:r>
    </w:p>
    <w:p w:rsidR="000C718D" w:rsidRPr="00055F19" w:rsidRDefault="000C718D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</w:rPr>
      </w:pPr>
    </w:p>
    <w:p w:rsidR="00092C1F" w:rsidRPr="00055F19" w:rsidRDefault="001B371E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</w:t>
      </w:r>
      <w:r w:rsidR="000C718D" w:rsidRPr="00055F19">
        <w:rPr>
          <w:rFonts w:ascii="Times New Roman" w:eastAsia="Arial Unicode MS" w:hAnsi="Times New Roman"/>
          <w:color w:val="173C5D"/>
          <w:sz w:val="24"/>
          <w:szCs w:val="24"/>
        </w:rPr>
        <w:t>.1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  <w:r w:rsidRPr="00055F19">
        <w:rPr>
          <w:rFonts w:ascii="Times New Roman" w:eastAsia="Arial Unicode MS" w:hAnsi="Times New Roman"/>
          <w:color w:val="173C5D"/>
          <w:sz w:val="24"/>
          <w:szCs w:val="24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</w:t>
      </w:r>
      <w:r w:rsidR="008D6D63" w:rsidRPr="00055F19">
        <w:rPr>
          <w:rFonts w:ascii="Times New Roman" w:eastAsia="Arial Unicode MS" w:hAnsi="Times New Roman"/>
          <w:color w:val="173C5D"/>
          <w:sz w:val="24"/>
          <w:szCs w:val="24"/>
        </w:rPr>
        <w:t>ілім беру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жүйесін</w:t>
      </w:r>
      <w:r w:rsidR="000C718D" w:rsidRPr="00055F19">
        <w:rPr>
          <w:rFonts w:ascii="Times New Roman" w:eastAsia="Arial Unicode MS" w:hAnsi="Times New Roman"/>
          <w:color w:val="173C5D"/>
          <w:sz w:val="24"/>
          <w:szCs w:val="24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э</w:t>
      </w:r>
      <w:r w:rsidRPr="00055F19">
        <w:rPr>
          <w:rFonts w:ascii="Times New Roman" w:eastAsia="Arial Unicode MS" w:hAnsi="Times New Roman"/>
          <w:color w:val="173C5D"/>
          <w:sz w:val="24"/>
          <w:szCs w:val="24"/>
        </w:rPr>
        <w:t xml:space="preserve">кономикалық өсудің жаңа 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моделінің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</w:rPr>
        <w:t xml:space="preserve"> орталық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буыны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</w:rPr>
        <w:t xml:space="preserve"> ретінде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анықтау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</w:rPr>
        <w:t xml:space="preserve">үшін қажетті шараларды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жүргізу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="002070B8" w:rsidRPr="00055F19">
        <w:rPr>
          <w:rFonts w:ascii="Times New Roman" w:eastAsia="Arial Unicode MS" w:hAnsi="Times New Roman"/>
          <w:color w:val="173C5D"/>
          <w:sz w:val="24"/>
          <w:szCs w:val="24"/>
        </w:rPr>
        <w:t xml:space="preserve">,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</w:rPr>
        <w:t>оның ішінде:</w:t>
      </w:r>
    </w:p>
    <w:p w:rsidR="00092C1F" w:rsidRPr="00055F19" w:rsidRDefault="00092C1F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</w:rPr>
        <w:t xml:space="preserve">- білім беруді </w:t>
      </w:r>
      <w:r w:rsidR="001B371E" w:rsidRPr="00055F19">
        <w:rPr>
          <w:rFonts w:ascii="Times New Roman" w:eastAsia="Arial Unicode MS" w:hAnsi="Times New Roman"/>
          <w:color w:val="173C5D"/>
          <w:sz w:val="24"/>
          <w:szCs w:val="24"/>
        </w:rPr>
        <w:t>жаһандық орта</w:t>
      </w:r>
      <w:r w:rsidR="001B371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ға 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интеграциялауға</w:t>
      </w:r>
      <w:r w:rsidRPr="00055F19">
        <w:rPr>
          <w:rFonts w:ascii="Times New Roman" w:eastAsia="Arial Unicode MS" w:hAnsi="Times New Roman"/>
          <w:color w:val="173C5D"/>
          <w:sz w:val="24"/>
          <w:szCs w:val="24"/>
        </w:rPr>
        <w:t>;</w:t>
      </w:r>
    </w:p>
    <w:p w:rsidR="00092C1F" w:rsidRPr="00055F19" w:rsidRDefault="00092C1F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</w:rPr>
        <w:t>- технологиялық дағдылар</w:t>
      </w:r>
      <w:r w:rsidR="001B371E" w:rsidRPr="00055F19">
        <w:rPr>
          <w:rFonts w:ascii="Times New Roman" w:eastAsia="Arial Unicode MS" w:hAnsi="Times New Roman"/>
          <w:color w:val="173C5D"/>
          <w:sz w:val="24"/>
          <w:szCs w:val="24"/>
        </w:rPr>
        <w:t>ды ес</w:t>
      </w:r>
      <w:r w:rsidR="002730F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кере </w:t>
      </w:r>
      <w:r w:rsidR="001B371E" w:rsidRPr="00055F19">
        <w:rPr>
          <w:rFonts w:ascii="Times New Roman" w:eastAsia="Arial Unicode MS" w:hAnsi="Times New Roman"/>
          <w:color w:val="173C5D"/>
          <w:sz w:val="24"/>
          <w:szCs w:val="24"/>
        </w:rPr>
        <w:t>отырып, барлы</w:t>
      </w:r>
      <w:r w:rsidR="001B371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ғын</w:t>
      </w:r>
      <w:r w:rsidRPr="00055F19">
        <w:rPr>
          <w:rFonts w:ascii="Times New Roman" w:eastAsia="Arial Unicode MS" w:hAnsi="Times New Roman"/>
          <w:color w:val="173C5D"/>
          <w:sz w:val="24"/>
          <w:szCs w:val="24"/>
        </w:rPr>
        <w:t xml:space="preserve"> қамтитын және талап етілетін білімге қол жеткізу</w:t>
      </w:r>
      <w:r w:rsidR="002154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Pr="00055F19">
        <w:rPr>
          <w:rFonts w:ascii="Times New Roman" w:eastAsia="Arial Unicode MS" w:hAnsi="Times New Roman"/>
          <w:color w:val="173C5D"/>
          <w:sz w:val="24"/>
          <w:szCs w:val="24"/>
        </w:rPr>
        <w:t>;</w:t>
      </w:r>
    </w:p>
    <w:p w:rsidR="001B371E" w:rsidRPr="00055F19" w:rsidRDefault="001B371E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</w:rPr>
        <w:t>- экономика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салаларын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</w:rPr>
        <w:t xml:space="preserve"> жоғары және жоғары оқу орнынан кейінгі білімі бар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</w:rPr>
        <w:t>мамандармен қамтамасыз ету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</w:rPr>
        <w:t xml:space="preserve">, білімді, ғылымды және инновацияны 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интеграциялауға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;</w:t>
      </w:r>
    </w:p>
    <w:p w:rsidR="00092C1F" w:rsidRPr="00055F19" w:rsidRDefault="00092C1F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- техникалық және кәсіптік білім беру жүйесінің беделін арттыру</w:t>
      </w:r>
      <w:r w:rsidR="002154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1B371E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.2. </w:t>
      </w:r>
      <w:r w:rsidR="00FD029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Тиімділікке, қаржылық тұрақтылыққа және әлеуметтік-экономикалық өсуді қолдауға бағытталған ұлттық денсаулық сақтау жүйесін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:</w:t>
      </w:r>
    </w:p>
    <w:p w:rsidR="00092C1F" w:rsidRPr="00055F19" w:rsidRDefault="001B371E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- </w:t>
      </w:r>
      <w:r w:rsidR="00FD029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аурулар профилактикасы мен басқарудың интеграцияланған тәсілі негізінде қоғам денсаулығын сақтау жөніндегі жаңа саясатты енгізу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;</w:t>
      </w:r>
    </w:p>
    <w:p w:rsidR="00092C1F" w:rsidRPr="00055F19" w:rsidRDefault="00092C1F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- денсаулық сақтау жүйесін басқару мен қаржыландыру тиімділігін арттыру;</w:t>
      </w:r>
    </w:p>
    <w:p w:rsidR="00092C1F" w:rsidRPr="00055F19" w:rsidRDefault="00092C1F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- медициналық және фармацевтикалық білім мен ғылымды жаңғырту</w:t>
      </w:r>
      <w:r w:rsidR="002154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;</w:t>
      </w:r>
    </w:p>
    <w:p w:rsidR="00092C1F" w:rsidRPr="00055F19" w:rsidRDefault="00092C1F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- денсаулық сақтау жүйесін қажетті </w:t>
      </w:r>
      <w:r w:rsidR="00FD029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цифрландырумен және ақпараттандырумен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қамтамасыз ету</w:t>
      </w:r>
      <w:r w:rsidR="00FD029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арқылы</w:t>
      </w:r>
      <w:r w:rsidR="00FD029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жаңғырту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FD0299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.3. Әлеуметтік сақтандыру, әлеуметтік және зейнетақы</w:t>
      </w:r>
      <w:r w:rsidR="006219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мен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қамсыз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дандыру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жүйесін 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одан әрі жаңғырту</w:t>
      </w:r>
      <w:r w:rsidR="002154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, </w:t>
      </w:r>
      <w:r w:rsidR="002070B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оның ішінде</w:t>
      </w:r>
      <w:r w:rsidR="00092C1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:</w:t>
      </w:r>
    </w:p>
    <w:p w:rsidR="00092C1F" w:rsidRPr="00055F19" w:rsidRDefault="00092C1F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- халыққа </w:t>
      </w:r>
      <w:r w:rsidR="001057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арн</w:t>
      </w:r>
      <w:r w:rsidR="00D2165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алған ең төменгі әлеуметтік стандарттарды кезең-кезең</w:t>
      </w:r>
      <w:r w:rsidR="001057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мен жақсартуға бағдарлан</w:t>
      </w:r>
      <w:r w:rsidR="00D2165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ған өмір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сүру</w:t>
      </w:r>
      <w:r w:rsidR="00D2165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сапасын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және </w:t>
      </w:r>
      <w:r w:rsidR="00D2165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толықтай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әлеуметтік</w:t>
      </w:r>
      <w:r w:rsidR="00D2165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қорғауды қамтамасыз ететін әлеуметтік қам</w:t>
      </w:r>
      <w:r w:rsidR="001057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сыздандыру </w:t>
      </w:r>
      <w:r w:rsidR="00D2165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нормаларын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арттыр</w:t>
      </w:r>
      <w:r w:rsidR="00D2165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</w:t>
      </w:r>
      <w:r w:rsidR="002154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D2165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;</w:t>
      </w:r>
    </w:p>
    <w:p w:rsidR="00092C1F" w:rsidRPr="00055F19" w:rsidRDefault="00092C1F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- әлеуметтік 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көрсетілетін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қызметтердің сапасын арттыру мақсатында әлеуметтік қызмет</w:t>
      </w:r>
      <w:r w:rsidR="002154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көрсету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саласында бәсекелестік ортаны қалыптастыру</w:t>
      </w:r>
      <w:r w:rsidR="002154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;</w:t>
      </w:r>
    </w:p>
    <w:p w:rsidR="00092C1F" w:rsidRPr="00055F19" w:rsidRDefault="00092C1F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- </w:t>
      </w:r>
      <w:r w:rsidR="002154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нәтижелі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</w:t>
      </w:r>
      <w:r w:rsidR="008D6D6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формализацияланған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жұмыспен қамтуды ынталандыруға бағытталған зейнетақы жүйесін және әлеуметтік сақтандыруды одан әрі дамыту</w:t>
      </w:r>
      <w:r w:rsidR="002154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;</w:t>
      </w:r>
    </w:p>
    <w:p w:rsidR="00105753" w:rsidRPr="00055F19" w:rsidRDefault="00092C1F" w:rsidP="00105753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- халықтың 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күнкөрісі төмен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топт</w:t>
      </w:r>
      <w:r w:rsidR="002154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арына әлеуметтік көмек көрсету кезінде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154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атаулы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лықты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күшейту</w:t>
      </w:r>
      <w:r w:rsidR="002154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="001057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;</w:t>
      </w:r>
    </w:p>
    <w:p w:rsidR="00883560" w:rsidRPr="00055F19" w:rsidRDefault="00092C1F" w:rsidP="00105753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lastRenderedPageBreak/>
        <w:t>- арна</w:t>
      </w:r>
      <w:r w:rsidR="008D6D6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улы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әлеуметтік қызметтердің </w:t>
      </w:r>
      <w:r w:rsidR="002154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атаулылығын</w:t>
      </w:r>
      <w:r w:rsidR="001057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, қол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жетімділігін және сапасын күшейтуге</w:t>
      </w:r>
      <w:r w:rsidR="008D3A7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бағытталған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883560" w:rsidRPr="00055F19">
        <w:rPr>
          <w:rFonts w:ascii="Times New Roman" w:hAnsi="Times New Roman"/>
          <w:color w:val="173C5D"/>
          <w:sz w:val="24"/>
          <w:szCs w:val="24"/>
          <w:lang w:val="kk-KZ"/>
        </w:rPr>
        <w:t>бірлес</w:t>
      </w:r>
      <w:r w:rsidR="008D3A77" w:rsidRPr="00055F19">
        <w:rPr>
          <w:rFonts w:ascii="Times New Roman" w:hAnsi="Times New Roman"/>
          <w:color w:val="173C5D"/>
          <w:sz w:val="24"/>
          <w:szCs w:val="24"/>
          <w:lang w:val="kk-KZ"/>
        </w:rPr>
        <w:t>кен</w:t>
      </w:r>
      <w:r w:rsidR="00883560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1829E9" w:rsidRPr="00055F19">
        <w:rPr>
          <w:rFonts w:ascii="Times New Roman" w:hAnsi="Times New Roman"/>
          <w:color w:val="173C5D"/>
          <w:sz w:val="24"/>
          <w:szCs w:val="24"/>
          <w:lang w:val="kk-KZ"/>
        </w:rPr>
        <w:t>күш жұмсауға</w:t>
      </w:r>
      <w:r w:rsidR="00883560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міндеттенді.</w:t>
      </w:r>
    </w:p>
    <w:p w:rsidR="00092C1F" w:rsidRPr="00055F19" w:rsidRDefault="00092C1F" w:rsidP="00D900FE">
      <w:pPr>
        <w:pStyle w:val="1"/>
        <w:ind w:firstLine="709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</w:p>
    <w:p w:rsidR="00092C1F" w:rsidRPr="00055F19" w:rsidRDefault="006817D0" w:rsidP="00D900F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Тараптар ж</w:t>
      </w:r>
      <w:r w:rsidR="00092C1F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оғарыда ат</w:t>
      </w:r>
      <w:r w:rsidR="008636E6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алған мақсаттарды іске асыруды</w:t>
      </w:r>
      <w:r w:rsidR="00092C1F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 қамтамасыз ету үшін:</w:t>
      </w:r>
    </w:p>
    <w:p w:rsidR="000C718D" w:rsidRPr="00055F19" w:rsidRDefault="000C718D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</w:p>
    <w:p w:rsidR="00092C1F" w:rsidRPr="00055F19" w:rsidRDefault="00E57578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4</w:t>
      </w:r>
      <w:r w:rsidR="000C718D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.4. 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«</w:t>
      </w:r>
      <w:r w:rsidR="008636E6" w:rsidRPr="00055F19">
        <w:rPr>
          <w:rFonts w:ascii="Times New Roman" w:hAnsi="Times New Roman"/>
          <w:color w:val="173C5D"/>
          <w:sz w:val="24"/>
          <w:szCs w:val="24"/>
          <w:lang w:val="kk-KZ"/>
        </w:rPr>
        <w:t>Баршаға арналған тегін кәсіптік-техникалық білім»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жобасы</w:t>
      </w:r>
      <w:r w:rsidR="00105753" w:rsidRPr="00055F19">
        <w:rPr>
          <w:rFonts w:ascii="Times New Roman" w:hAnsi="Times New Roman"/>
          <w:color w:val="173C5D"/>
          <w:sz w:val="24"/>
          <w:szCs w:val="24"/>
          <w:lang w:val="kk-KZ"/>
        </w:rPr>
        <w:t>н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іске асыр</w:t>
      </w:r>
      <w:r w:rsidR="008636E6" w:rsidRPr="00055F19">
        <w:rPr>
          <w:rFonts w:ascii="Times New Roman" w:hAnsi="Times New Roman"/>
          <w:color w:val="173C5D"/>
          <w:sz w:val="24"/>
          <w:szCs w:val="24"/>
          <w:lang w:val="kk-KZ"/>
        </w:rPr>
        <w:t>уға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жәрдемдесу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ге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E57578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4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.5. «Өмір бойы оқыту» тұжырымдамасын </w:t>
      </w:r>
      <w:r w:rsidR="008D3A77" w:rsidRPr="00055F19">
        <w:rPr>
          <w:rFonts w:ascii="Times New Roman" w:hAnsi="Times New Roman"/>
          <w:color w:val="173C5D"/>
          <w:sz w:val="24"/>
          <w:szCs w:val="24"/>
          <w:lang w:val="kk-KZ"/>
        </w:rPr>
        <w:t>ілгерілету</w:t>
      </w:r>
      <w:r w:rsidR="008636E6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және қашықтағы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, ауылдық </w:t>
      </w:r>
      <w:r w:rsidR="008636E6" w:rsidRPr="00055F19">
        <w:rPr>
          <w:rFonts w:ascii="Times New Roman" w:hAnsi="Times New Roman"/>
          <w:color w:val="173C5D"/>
          <w:sz w:val="24"/>
          <w:szCs w:val="24"/>
          <w:lang w:val="kk-KZ"/>
        </w:rPr>
        <w:t>өңірлердегі білім алушылар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үшін оқу </w:t>
      </w:r>
      <w:r w:rsidR="008636E6" w:rsidRPr="00055F19">
        <w:rPr>
          <w:rFonts w:ascii="Times New Roman" w:hAnsi="Times New Roman"/>
          <w:color w:val="173C5D"/>
          <w:sz w:val="24"/>
          <w:szCs w:val="24"/>
          <w:lang w:val="kk-KZ"/>
        </w:rPr>
        <w:t>жағдайын теңестіру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үшін қажетті жағдай</w:t>
      </w:r>
      <w:r w:rsidR="008636E6" w:rsidRPr="00055F19">
        <w:rPr>
          <w:rFonts w:ascii="Times New Roman" w:hAnsi="Times New Roman"/>
          <w:color w:val="173C5D"/>
          <w:sz w:val="24"/>
          <w:szCs w:val="24"/>
          <w:lang w:val="kk-KZ"/>
        </w:rPr>
        <w:t>лар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жасау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E57578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4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.6. Елдің индустриялық-инновациялық даму </w:t>
      </w:r>
      <w:r w:rsidR="008D3A77" w:rsidRPr="00055F19">
        <w:rPr>
          <w:rFonts w:ascii="Times New Roman" w:hAnsi="Times New Roman"/>
          <w:color w:val="173C5D"/>
          <w:sz w:val="24"/>
          <w:szCs w:val="24"/>
          <w:lang w:val="kk-KZ"/>
        </w:rPr>
        <w:t>сұраныстарын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ес</w:t>
      </w:r>
      <w:r w:rsidR="008636E6" w:rsidRPr="00055F19">
        <w:rPr>
          <w:rFonts w:ascii="Times New Roman" w:hAnsi="Times New Roman"/>
          <w:color w:val="173C5D"/>
          <w:sz w:val="24"/>
          <w:szCs w:val="24"/>
          <w:lang w:val="kk-KZ"/>
        </w:rPr>
        <w:t>епке ала отырып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, техникалық және кәсіптік білім беру </w:t>
      </w:r>
      <w:r w:rsidR="008636E6" w:rsidRPr="00055F19">
        <w:rPr>
          <w:rFonts w:ascii="Times New Roman" w:hAnsi="Times New Roman"/>
          <w:color w:val="173C5D"/>
          <w:sz w:val="24"/>
          <w:szCs w:val="24"/>
          <w:lang w:val="kk-KZ"/>
        </w:rPr>
        <w:t>мазмұнын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жаңартуға жәрдемдесу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ге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E57578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4.7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 Мемлекеттік-жеке</w:t>
      </w:r>
      <w:r w:rsidR="00BB56E2" w:rsidRPr="00055F19">
        <w:rPr>
          <w:rFonts w:ascii="Times New Roman" w:hAnsi="Times New Roman"/>
          <w:color w:val="173C5D"/>
          <w:sz w:val="24"/>
          <w:szCs w:val="24"/>
          <w:lang w:val="kk-KZ"/>
        </w:rPr>
        <w:t>шелік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8636E6" w:rsidRPr="00055F19">
        <w:rPr>
          <w:rFonts w:ascii="Times New Roman" w:hAnsi="Times New Roman"/>
          <w:color w:val="173C5D"/>
          <w:sz w:val="24"/>
          <w:szCs w:val="24"/>
          <w:lang w:val="kk-KZ"/>
        </w:rPr>
        <w:t>әріптестікті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кеңейту</w:t>
      </w:r>
      <w:r w:rsidR="008D3A77" w:rsidRPr="00055F19">
        <w:rPr>
          <w:rFonts w:ascii="Times New Roman" w:hAnsi="Times New Roman"/>
          <w:color w:val="173C5D"/>
          <w:sz w:val="24"/>
          <w:szCs w:val="24"/>
          <w:lang w:val="kk-KZ"/>
        </w:rPr>
        <w:t>ге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және білім </w:t>
      </w:r>
      <w:r w:rsidR="008D3A77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беру 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саласына жеке инвестицияларды тарту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E57578" w:rsidRPr="00055F19" w:rsidRDefault="00E57578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4.8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 Ғылыми зерттеулер мен технол</w:t>
      </w:r>
      <w:r w:rsidR="008636E6" w:rsidRPr="00055F19">
        <w:rPr>
          <w:rFonts w:ascii="Times New Roman" w:hAnsi="Times New Roman"/>
          <w:color w:val="173C5D"/>
          <w:sz w:val="24"/>
          <w:szCs w:val="24"/>
          <w:lang w:val="kk-KZ"/>
        </w:rPr>
        <w:t>огиялардың нәтижелерін коммерция</w:t>
      </w:r>
      <w:r w:rsidR="00621953" w:rsidRPr="00055F19">
        <w:rPr>
          <w:rFonts w:ascii="Times New Roman" w:hAnsi="Times New Roman"/>
          <w:color w:val="173C5D"/>
          <w:sz w:val="24"/>
          <w:szCs w:val="24"/>
          <w:lang w:val="kk-KZ"/>
        </w:rPr>
        <w:t>л</w:t>
      </w:r>
      <w:r w:rsidR="008636E6" w:rsidRPr="00055F19">
        <w:rPr>
          <w:rFonts w:ascii="Times New Roman" w:hAnsi="Times New Roman"/>
          <w:color w:val="173C5D"/>
          <w:sz w:val="24"/>
          <w:szCs w:val="24"/>
          <w:lang w:val="kk-KZ"/>
        </w:rPr>
        <w:t>а</w:t>
      </w:r>
      <w:r w:rsidR="002730F8" w:rsidRPr="00055F19">
        <w:rPr>
          <w:rFonts w:ascii="Times New Roman" w:hAnsi="Times New Roman"/>
          <w:color w:val="173C5D"/>
          <w:sz w:val="24"/>
          <w:szCs w:val="24"/>
          <w:lang w:val="kk-KZ"/>
        </w:rPr>
        <w:t>ндыр</w:t>
      </w:r>
      <w:r w:rsidR="008636E6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у үшін 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жағдай</w:t>
      </w:r>
      <w:r w:rsidR="008636E6" w:rsidRPr="00055F19">
        <w:rPr>
          <w:rFonts w:ascii="Times New Roman" w:hAnsi="Times New Roman"/>
          <w:color w:val="173C5D"/>
          <w:sz w:val="24"/>
          <w:szCs w:val="24"/>
          <w:lang w:val="kk-KZ"/>
        </w:rPr>
        <w:t>дың жасалуына ықпал ету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ге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E57578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4.9. Педагог кадрлардың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беделін </w:t>
      </w:r>
      <w:r w:rsidR="00BB56E2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көтеруге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және </w:t>
      </w:r>
      <w:r w:rsidR="00BB56E2" w:rsidRPr="00055F19">
        <w:rPr>
          <w:rFonts w:ascii="Times New Roman" w:hAnsi="Times New Roman"/>
          <w:color w:val="173C5D"/>
          <w:sz w:val="24"/>
          <w:szCs w:val="24"/>
          <w:lang w:val="kk-KZ"/>
        </w:rPr>
        <w:t>оларды ынтал</w:t>
      </w:r>
      <w:r w:rsidR="00161C0B" w:rsidRPr="00055F19">
        <w:rPr>
          <w:rFonts w:ascii="Times New Roman" w:hAnsi="Times New Roman"/>
          <w:color w:val="173C5D"/>
          <w:sz w:val="24"/>
          <w:szCs w:val="24"/>
          <w:lang w:val="kk-KZ"/>
        </w:rPr>
        <w:t>ылығын</w:t>
      </w:r>
      <w:r w:rsidR="00BB56E2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161C0B" w:rsidRPr="00055F19">
        <w:rPr>
          <w:rFonts w:ascii="Times New Roman" w:hAnsi="Times New Roman"/>
          <w:color w:val="173C5D"/>
          <w:sz w:val="24"/>
          <w:szCs w:val="24"/>
          <w:lang w:val="kk-KZ"/>
        </w:rPr>
        <w:t>арттыруға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E57578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4.10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 Мемлекеттік-</w:t>
      </w:r>
      <w:r w:rsidR="00BB56E2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жекешелік 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әріптестік және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заманауи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ақпараттық-коммуникациялық технологиялар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дың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негізінде денсаулық және білім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беру 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инфрақұрылымын одан әрі дамытуды қамтамасыз ету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ге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E57578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4.11. </w:t>
      </w:r>
      <w:r w:rsidR="00621953" w:rsidRPr="00055F19">
        <w:rPr>
          <w:rFonts w:ascii="Times New Roman" w:hAnsi="Times New Roman"/>
          <w:color w:val="173C5D"/>
          <w:sz w:val="24"/>
          <w:szCs w:val="24"/>
          <w:lang w:val="kk-KZ"/>
        </w:rPr>
        <w:t>Дерек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тер мен процестерді кешенді цифрландыру</w:t>
      </w:r>
      <w:r w:rsidR="00BB56E2" w:rsidRPr="00055F19">
        <w:rPr>
          <w:rFonts w:ascii="Times New Roman" w:hAnsi="Times New Roman"/>
          <w:color w:val="173C5D"/>
          <w:sz w:val="24"/>
          <w:szCs w:val="24"/>
          <w:lang w:val="kk-KZ"/>
        </w:rPr>
        <w:t>ға негіз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де</w:t>
      </w:r>
      <w:r w:rsidR="00BB56E2" w:rsidRPr="00055F19">
        <w:rPr>
          <w:rFonts w:ascii="Times New Roman" w:hAnsi="Times New Roman"/>
          <w:color w:val="173C5D"/>
          <w:sz w:val="24"/>
          <w:szCs w:val="24"/>
          <w:lang w:val="kk-KZ"/>
        </w:rPr>
        <w:t>лген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денсаулық сақтау жүйесінің</w:t>
      </w:r>
      <w:r w:rsidR="0062195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қол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жетімділігін, сапасын, қауіпсіздігін, тиімділігін, тұрақтылығын және </w:t>
      </w:r>
      <w:r w:rsidR="008D3A77" w:rsidRPr="00055F19">
        <w:rPr>
          <w:rFonts w:ascii="Times New Roman" w:hAnsi="Times New Roman"/>
          <w:color w:val="173C5D"/>
          <w:sz w:val="24"/>
          <w:szCs w:val="24"/>
          <w:lang w:val="kk-KZ"/>
        </w:rPr>
        <w:t>пациентке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бағдарлануын 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арттыру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="0062195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жәрдемдесуге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</w:t>
      </w:r>
    </w:p>
    <w:p w:rsidR="00E57578" w:rsidRPr="00055F19" w:rsidRDefault="00E57578" w:rsidP="00D900FE">
      <w:pPr>
        <w:pStyle w:val="1"/>
        <w:tabs>
          <w:tab w:val="left" w:pos="1276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4.12.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37016D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Міндетті медициналық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әлеуметтік сақтандыру, әлеуметтік және зейнетақы</w:t>
      </w:r>
      <w:r w:rsidR="00621953" w:rsidRPr="00055F19">
        <w:rPr>
          <w:rFonts w:ascii="Times New Roman" w:hAnsi="Times New Roman"/>
          <w:color w:val="173C5D"/>
          <w:sz w:val="24"/>
          <w:szCs w:val="24"/>
          <w:lang w:val="kk-KZ"/>
        </w:rPr>
        <w:t>мен</w:t>
      </w:r>
      <w:r w:rsidR="0037016D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қам</w:t>
      </w:r>
      <w:r w:rsidR="008D3A77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сыздандыру </w:t>
      </w:r>
      <w:r w:rsidR="00621953" w:rsidRPr="00055F19">
        <w:rPr>
          <w:rFonts w:ascii="Times New Roman" w:hAnsi="Times New Roman"/>
          <w:color w:val="173C5D"/>
          <w:sz w:val="24"/>
          <w:szCs w:val="24"/>
          <w:lang w:val="kk-KZ"/>
        </w:rPr>
        <w:t>мәселелері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бойынша тұрақты негізде ақпараттық-түсіндіру жұмысын жүргізу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ге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E57578" w:rsidRPr="00055F19" w:rsidRDefault="0037016D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4.13. Ең төменгі күнкөріс деңгейінің шамасы</w:t>
      </w:r>
      <w:r w:rsidR="00621953" w:rsidRPr="00055F19">
        <w:rPr>
          <w:rFonts w:ascii="Times New Roman" w:hAnsi="Times New Roman"/>
          <w:color w:val="173C5D"/>
          <w:sz w:val="24"/>
          <w:szCs w:val="24"/>
          <w:lang w:val="kk-KZ"/>
        </w:rPr>
        <w:t>н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анықтау әдістемесін жетілдіруге, сондай-ақ азаматтардың мұқтаждығын бағалау үшін медиандық кірісті </w:t>
      </w:r>
      <w:r w:rsidR="002070B8" w:rsidRPr="00055F19">
        <w:rPr>
          <w:rFonts w:ascii="Times New Roman" w:hAnsi="Times New Roman"/>
          <w:color w:val="173C5D"/>
          <w:sz w:val="24"/>
          <w:szCs w:val="24"/>
          <w:lang w:val="kk-KZ"/>
        </w:rPr>
        <w:t>енгіз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уге ықпал ету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ге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37016D" w:rsidRPr="00055F19" w:rsidRDefault="0037016D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4.14. Қалыптасқан </w:t>
      </w:r>
      <w:r w:rsidR="00BB56E2" w:rsidRPr="00055F19">
        <w:rPr>
          <w:rFonts w:ascii="Times New Roman" w:hAnsi="Times New Roman"/>
          <w:color w:val="173C5D"/>
          <w:sz w:val="24"/>
          <w:szCs w:val="24"/>
          <w:lang w:val="kk-KZ"/>
        </w:rPr>
        <w:t>практиканы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зерттеу</w:t>
      </w:r>
      <w:r w:rsidR="008D3A77" w:rsidRPr="00055F19">
        <w:rPr>
          <w:rFonts w:ascii="Times New Roman" w:hAnsi="Times New Roman"/>
          <w:color w:val="173C5D"/>
          <w:sz w:val="24"/>
          <w:szCs w:val="24"/>
          <w:lang w:val="kk-KZ"/>
        </w:rPr>
        <w:t>ге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және әлеуметтік қам</w:t>
      </w:r>
      <w:r w:rsidR="008D3A77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сыздандырудың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қолданыстағы </w:t>
      </w:r>
      <w:r w:rsidR="00621953" w:rsidRPr="00055F19">
        <w:rPr>
          <w:rFonts w:ascii="Times New Roman" w:hAnsi="Times New Roman"/>
          <w:color w:val="173C5D"/>
          <w:sz w:val="24"/>
          <w:szCs w:val="24"/>
          <w:lang w:val="kk-KZ"/>
        </w:rPr>
        <w:t>тетіктерінің тиімділігі мен қол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жетімділ</w:t>
      </w:r>
      <w:r w:rsidR="003C47D5" w:rsidRPr="00055F19">
        <w:rPr>
          <w:rFonts w:ascii="Times New Roman" w:hAnsi="Times New Roman"/>
          <w:color w:val="173C5D"/>
          <w:sz w:val="24"/>
          <w:szCs w:val="24"/>
          <w:lang w:val="kk-KZ"/>
        </w:rPr>
        <w:t>ігін арттыру бойынша ұсыныстар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дайындау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3C47D5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4.15. 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Ең төменгі әлеуметтік стандарттар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дың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сапасын </w:t>
      </w:r>
      <w:r w:rsidR="008D3A77" w:rsidRPr="00055F19">
        <w:rPr>
          <w:rFonts w:ascii="Times New Roman" w:hAnsi="Times New Roman"/>
          <w:color w:val="173C5D"/>
          <w:sz w:val="24"/>
          <w:szCs w:val="24"/>
          <w:lang w:val="kk-KZ"/>
        </w:rPr>
        <w:t>ж</w:t>
      </w:r>
      <w:r w:rsidR="00161C0B" w:rsidRPr="00055F19">
        <w:rPr>
          <w:rFonts w:ascii="Times New Roman" w:hAnsi="Times New Roman"/>
          <w:color w:val="173C5D"/>
          <w:sz w:val="24"/>
          <w:szCs w:val="24"/>
          <w:lang w:val="kk-KZ"/>
        </w:rPr>
        <w:t>ақсартуға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 Ең төменгі әлеуметтік стандарттардың сапасына және о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ларды халықаралық стандарттар мен нормативтерге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сәйкестігіне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жүйелі түрде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бағалау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ды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(мониторинг)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жүзеге асыру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6E59B0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4.16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 Мемлекеттің әлеуметтік кепілдіктерін, бизнестің әлеуметтік жауапкершілігін және азаматтардың жеке жауапкершілігін қиыстыру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6E59B0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4.17.</w:t>
      </w:r>
      <w:r w:rsidR="00C277C2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М</w:t>
      </w:r>
      <w:r w:rsidR="0062195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үмкіндіктерге қарай 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Ұлы Отан соғысын</w:t>
      </w:r>
      <w:r w:rsidR="008D3A77" w:rsidRPr="00055F19">
        <w:rPr>
          <w:rFonts w:ascii="Times New Roman" w:hAnsi="Times New Roman"/>
          <w:color w:val="173C5D"/>
          <w:sz w:val="24"/>
          <w:szCs w:val="24"/>
          <w:lang w:val="kk-KZ"/>
        </w:rPr>
        <w:t>ың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8D3A77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мүгедектері және 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қатысушылар</w:t>
      </w:r>
      <w:r w:rsidR="000E35C9" w:rsidRPr="00055F19">
        <w:rPr>
          <w:rFonts w:ascii="Times New Roman" w:hAnsi="Times New Roman"/>
          <w:color w:val="173C5D"/>
          <w:sz w:val="24"/>
          <w:szCs w:val="24"/>
          <w:lang w:val="kk-KZ"/>
        </w:rPr>
        <w:t>ы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, оларға теңе</w:t>
      </w:r>
      <w:r w:rsidR="00C277C2" w:rsidRPr="00055F19">
        <w:rPr>
          <w:rFonts w:ascii="Times New Roman" w:hAnsi="Times New Roman"/>
          <w:color w:val="173C5D"/>
          <w:sz w:val="24"/>
          <w:szCs w:val="24"/>
          <w:lang w:val="kk-KZ"/>
        </w:rPr>
        <w:t>стірілге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н </w:t>
      </w:r>
      <w:r w:rsidR="00BB56E2" w:rsidRPr="00055F19">
        <w:rPr>
          <w:rFonts w:ascii="Times New Roman" w:hAnsi="Times New Roman"/>
          <w:color w:val="173C5D"/>
          <w:sz w:val="24"/>
          <w:szCs w:val="24"/>
          <w:lang w:val="kk-KZ"/>
        </w:rPr>
        <w:t>адамд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ар әлеуметтік қолдау шарал</w:t>
      </w:r>
      <w:r w:rsidR="00C277C2" w:rsidRPr="00055F19">
        <w:rPr>
          <w:rFonts w:ascii="Times New Roman" w:hAnsi="Times New Roman"/>
          <w:color w:val="173C5D"/>
          <w:sz w:val="24"/>
          <w:szCs w:val="24"/>
          <w:lang w:val="kk-KZ"/>
        </w:rPr>
        <w:t>арын көрсету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ге</w:t>
      </w:r>
      <w:r w:rsidR="00C277C2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(қоғамдық көлікте тегін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немесе жеңілдікпен жүру, баспананы жөндеу, отынмен қамтамасыз ету, тісті протездеу, </w:t>
      </w:r>
      <w:r w:rsidR="00EF6C79" w:rsidRPr="00055F19">
        <w:rPr>
          <w:rFonts w:ascii="Times New Roman" w:hAnsi="Times New Roman"/>
          <w:color w:val="173C5D"/>
          <w:sz w:val="24"/>
          <w:szCs w:val="24"/>
          <w:lang w:val="kk-KZ"/>
        </w:rPr>
        <w:t>санатори</w:t>
      </w:r>
      <w:r w:rsidR="00621953" w:rsidRPr="00055F19">
        <w:rPr>
          <w:rFonts w:ascii="Times New Roman" w:hAnsi="Times New Roman"/>
          <w:color w:val="173C5D"/>
          <w:sz w:val="24"/>
          <w:szCs w:val="24"/>
          <w:lang w:val="kk-KZ"/>
        </w:rPr>
        <w:t>й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-курорттық емдеу</w:t>
      </w:r>
      <w:r w:rsidR="00C277C2" w:rsidRPr="00055F19">
        <w:rPr>
          <w:rFonts w:ascii="Times New Roman" w:hAnsi="Times New Roman"/>
          <w:color w:val="173C5D"/>
          <w:sz w:val="24"/>
          <w:szCs w:val="24"/>
          <w:lang w:val="kk-KZ"/>
        </w:rPr>
        <w:t>ге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жо</w:t>
      </w:r>
      <w:r w:rsidR="00C277C2" w:rsidRPr="00055F19">
        <w:rPr>
          <w:rFonts w:ascii="Times New Roman" w:hAnsi="Times New Roman"/>
          <w:color w:val="173C5D"/>
          <w:sz w:val="24"/>
          <w:szCs w:val="24"/>
          <w:lang w:val="kk-KZ"/>
        </w:rPr>
        <w:t>л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дама</w:t>
      </w:r>
      <w:r w:rsidR="0062195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беру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>, материалдық көмек көрсету және т.б.).</w:t>
      </w:r>
    </w:p>
    <w:p w:rsidR="00C277C2" w:rsidRPr="00055F19" w:rsidRDefault="00C277C2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4.18. БҰҰ Адам құқықтары жөніндегі комитетінің басты қағида</w:t>
      </w:r>
      <w:r w:rsidR="00D1777A" w:rsidRPr="00055F19">
        <w:rPr>
          <w:rFonts w:ascii="Times New Roman" w:hAnsi="Times New Roman"/>
          <w:color w:val="173C5D"/>
          <w:sz w:val="24"/>
          <w:szCs w:val="24"/>
          <w:lang w:val="kk-KZ"/>
        </w:rPr>
        <w:t>ттарын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а сәйкес </w:t>
      </w:r>
      <w:r w:rsidR="00161C0B" w:rsidRPr="00055F19">
        <w:rPr>
          <w:rFonts w:ascii="Times New Roman" w:hAnsi="Times New Roman"/>
          <w:color w:val="173C5D"/>
          <w:sz w:val="24"/>
          <w:szCs w:val="24"/>
          <w:lang w:val="kk-KZ"/>
        </w:rPr>
        <w:t>М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үгедектердің құқықтары туралы конвенцияның ережелерін орындау</w:t>
      </w:r>
      <w:r w:rsidR="000E35C9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бойынша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, </w:t>
      </w:r>
      <w:r w:rsidR="002070B8" w:rsidRPr="00055F19">
        <w:rPr>
          <w:rFonts w:ascii="Times New Roman" w:hAnsi="Times New Roman"/>
          <w:color w:val="173C5D"/>
          <w:sz w:val="24"/>
          <w:szCs w:val="24"/>
          <w:lang w:val="kk-KZ"/>
        </w:rPr>
        <w:t>оның ішінде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мүмкіндіктері шектеулі адамдар үшін қолжетімді орта қ</w:t>
      </w:r>
      <w:r w:rsidR="000E35C9" w:rsidRPr="00055F19">
        <w:rPr>
          <w:rFonts w:ascii="Times New Roman" w:hAnsi="Times New Roman"/>
          <w:color w:val="173C5D"/>
          <w:sz w:val="24"/>
          <w:szCs w:val="24"/>
          <w:lang w:val="kk-KZ"/>
        </w:rPr>
        <w:t>ұ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ру бойынша  Қазақстан Республикасының міндеттемелерін іске асыру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</w:t>
      </w:r>
    </w:p>
    <w:p w:rsidR="00092C1F" w:rsidRPr="00055F19" w:rsidRDefault="00C277C2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4.19.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Қазақстан Республикасындағы 2030 жылға дейінгі отбасылық және гендерлік саясат тұжырымдамасын </w:t>
      </w:r>
      <w:r w:rsidR="00092C1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іске асыру </w:t>
      </w:r>
      <w:r w:rsidR="000E35C9" w:rsidRPr="00055F19">
        <w:rPr>
          <w:rFonts w:ascii="Times New Roman" w:hAnsi="Times New Roman"/>
          <w:color w:val="173C5D"/>
          <w:sz w:val="24"/>
          <w:szCs w:val="24"/>
          <w:lang w:val="kk-KZ"/>
        </w:rPr>
        <w:t>бойынша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:</w:t>
      </w:r>
    </w:p>
    <w:p w:rsidR="00092C1F" w:rsidRPr="00055F19" w:rsidRDefault="00092C1F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- ана мен бала</w:t>
      </w:r>
      <w:r w:rsidR="00C277C2" w:rsidRPr="00055F19">
        <w:rPr>
          <w:rFonts w:ascii="Times New Roman" w:hAnsi="Times New Roman"/>
          <w:color w:val="173C5D"/>
          <w:sz w:val="24"/>
          <w:szCs w:val="24"/>
          <w:lang w:val="kk-KZ"/>
        </w:rPr>
        <w:t>ны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C277C2" w:rsidRPr="00055F19">
        <w:rPr>
          <w:rFonts w:ascii="Times New Roman" w:hAnsi="Times New Roman"/>
          <w:color w:val="173C5D"/>
          <w:sz w:val="24"/>
          <w:szCs w:val="24"/>
          <w:lang w:val="kk-KZ"/>
        </w:rPr>
        <w:t>қорғауды</w:t>
      </w:r>
      <w:r w:rsidR="00161C0B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қамтамасыз етуге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, әйелдерд</w:t>
      </w:r>
      <w:r w:rsidR="00556CD9" w:rsidRPr="00055F19">
        <w:rPr>
          <w:rFonts w:ascii="Times New Roman" w:hAnsi="Times New Roman"/>
          <w:color w:val="173C5D"/>
          <w:sz w:val="24"/>
          <w:szCs w:val="24"/>
          <w:lang w:val="kk-KZ"/>
        </w:rPr>
        <w:t>і әлеуметтік қолдау</w:t>
      </w:r>
      <w:r w:rsidR="00161C0B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="00556CD9" w:rsidRPr="00055F19">
        <w:rPr>
          <w:rFonts w:ascii="Times New Roman" w:hAnsi="Times New Roman"/>
          <w:color w:val="173C5D"/>
          <w:sz w:val="24"/>
          <w:szCs w:val="24"/>
          <w:lang w:val="kk-KZ"/>
        </w:rPr>
        <w:t>, әлеуметтік-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еңбек қатынастары саласындағы гендерлік мәселелер</w:t>
      </w:r>
      <w:r w:rsidR="00556CD9" w:rsidRPr="00055F19">
        <w:rPr>
          <w:rFonts w:ascii="Times New Roman" w:hAnsi="Times New Roman"/>
          <w:color w:val="173C5D"/>
          <w:sz w:val="24"/>
          <w:szCs w:val="24"/>
          <w:lang w:val="kk-KZ"/>
        </w:rPr>
        <w:t>ді шешу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ге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;</w:t>
      </w:r>
    </w:p>
    <w:p w:rsidR="00092C1F" w:rsidRPr="00055F19" w:rsidRDefault="00092C1F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- балаларды күту</w:t>
      </w:r>
      <w:r w:rsidR="00556CD9" w:rsidRPr="00055F19">
        <w:rPr>
          <w:rFonts w:ascii="Times New Roman" w:hAnsi="Times New Roman"/>
          <w:color w:val="173C5D"/>
          <w:sz w:val="24"/>
          <w:szCs w:val="24"/>
          <w:lang w:val="kk-KZ"/>
        </w:rPr>
        <w:t>ді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556CD9" w:rsidRPr="00055F19">
        <w:rPr>
          <w:rFonts w:ascii="Times New Roman" w:hAnsi="Times New Roman"/>
          <w:color w:val="173C5D"/>
          <w:sz w:val="24"/>
          <w:szCs w:val="24"/>
          <w:lang w:val="kk-KZ"/>
        </w:rPr>
        <w:t>және оларды</w:t>
      </w:r>
      <w:r w:rsidR="00621953" w:rsidRPr="00055F19">
        <w:rPr>
          <w:rFonts w:ascii="Times New Roman" w:hAnsi="Times New Roman"/>
          <w:color w:val="173C5D"/>
          <w:sz w:val="24"/>
          <w:szCs w:val="24"/>
          <w:lang w:val="kk-KZ"/>
        </w:rPr>
        <w:t>ң</w:t>
      </w:r>
      <w:r w:rsidR="00556CD9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тәрбие</w:t>
      </w:r>
      <w:r w:rsidR="00621953" w:rsidRPr="00055F19">
        <w:rPr>
          <w:rFonts w:ascii="Times New Roman" w:hAnsi="Times New Roman"/>
          <w:color w:val="173C5D"/>
          <w:sz w:val="24"/>
          <w:szCs w:val="24"/>
          <w:lang w:val="kk-KZ"/>
        </w:rPr>
        <w:t>сімен айналысатын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556CD9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ерлер мен әйелдерді </w:t>
      </w:r>
      <w:r w:rsidR="00161C0B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теңдей құқықтарда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қолдау</w:t>
      </w:r>
      <w:r w:rsidR="00B8654E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;</w:t>
      </w:r>
    </w:p>
    <w:p w:rsidR="001F49FF" w:rsidRPr="00055F19" w:rsidRDefault="00092C1F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lastRenderedPageBreak/>
        <w:t>- шешім</w:t>
      </w:r>
      <w:r w:rsidR="00556CD9" w:rsidRPr="00055F19">
        <w:rPr>
          <w:rFonts w:ascii="Times New Roman" w:hAnsi="Times New Roman"/>
          <w:color w:val="173C5D"/>
          <w:sz w:val="24"/>
          <w:szCs w:val="24"/>
          <w:lang w:val="kk-KZ"/>
        </w:rPr>
        <w:t>дер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қабылдау деңгейінде әйелдердің өкілдігін </w:t>
      </w:r>
      <w:r w:rsidR="00556CD9" w:rsidRPr="00055F19">
        <w:rPr>
          <w:rFonts w:ascii="Times New Roman" w:hAnsi="Times New Roman"/>
          <w:color w:val="173C5D"/>
          <w:sz w:val="24"/>
          <w:szCs w:val="24"/>
          <w:lang w:val="kk-KZ"/>
        </w:rPr>
        <w:t>арттыру</w:t>
      </w:r>
      <w:r w:rsidR="000E35C9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="00556CD9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б</w:t>
      </w:r>
      <w:r w:rsidR="000E35C9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ағытталған </w:t>
      </w:r>
      <w:r w:rsidR="00C277C2" w:rsidRPr="00055F19">
        <w:rPr>
          <w:rFonts w:ascii="Times New Roman" w:hAnsi="Times New Roman"/>
          <w:color w:val="173C5D"/>
          <w:sz w:val="24"/>
          <w:szCs w:val="24"/>
          <w:lang w:val="kk-KZ"/>
        </w:rPr>
        <w:t>шараларды жүзеге</w:t>
      </w:r>
      <w:r w:rsidR="00556CD9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асыру</w:t>
      </w:r>
      <w:r w:rsidR="00883560" w:rsidRPr="00055F19">
        <w:rPr>
          <w:rFonts w:ascii="Times New Roman" w:hAnsi="Times New Roman"/>
          <w:color w:val="173C5D"/>
          <w:sz w:val="24"/>
          <w:szCs w:val="24"/>
          <w:lang w:val="kk-KZ"/>
        </w:rPr>
        <w:t>ға уағдаласты</w:t>
      </w:r>
      <w:r w:rsidR="00556CD9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092C1F" w:rsidRPr="00055F19" w:rsidRDefault="00092C1F" w:rsidP="00D900FE">
      <w:pPr>
        <w:pStyle w:val="1"/>
        <w:ind w:firstLine="709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</w:p>
    <w:p w:rsidR="000C718D" w:rsidRPr="00055F19" w:rsidRDefault="0036373F" w:rsidP="00D900FE">
      <w:pPr>
        <w:pStyle w:val="1"/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Үкімет</w:t>
      </w:r>
      <w:r w:rsidR="00A535E7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 өзіне </w:t>
      </w:r>
      <w:r w:rsidR="00621953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мынадай </w:t>
      </w:r>
      <w:r w:rsidR="00A535E7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міндеттер</w:t>
      </w:r>
      <w:r w:rsidR="00556CD9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д</w:t>
      </w:r>
      <w:r w:rsidR="00A535E7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і</w:t>
      </w:r>
      <w:r w:rsidR="00556CD9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 қабылдайды</w:t>
      </w:r>
      <w:r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:</w:t>
      </w:r>
    </w:p>
    <w:p w:rsidR="000C718D" w:rsidRPr="00055F19" w:rsidRDefault="000C718D" w:rsidP="00D900FE">
      <w:pPr>
        <w:pStyle w:val="1"/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</w:p>
    <w:p w:rsidR="0036373F" w:rsidRPr="00055F19" w:rsidRDefault="00E32445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4.20.</w:t>
      </w:r>
      <w:r w:rsidR="000C718D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С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ыни тұрғыдан ойлау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қабілетін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және ақпаратты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дербес іздеу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дағдыларын дамыту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ға оқу бағдарламаларының мақсатты </w:t>
      </w:r>
      <w:r w:rsidR="00890B2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бағытталуы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бойынша 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шаралар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ды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D1777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іске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асыру.</w:t>
      </w:r>
    </w:p>
    <w:p w:rsidR="0036373F" w:rsidRPr="00055F19" w:rsidRDefault="00E32445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4.21.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Қала және ауыл мектептері арасындағы білім беру сапасы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</w:t>
      </w:r>
      <w:r w:rsidR="00890B2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дағы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алшақтықты азайту.</w:t>
      </w:r>
    </w:p>
    <w:p w:rsidR="0036373F" w:rsidRPr="00055F19" w:rsidRDefault="00E32445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4.22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 Білім берудің барлық деңгейлерінде үш тілд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</w:t>
      </w:r>
      <w:r w:rsidR="00161C0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лі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кті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кезең-кезең</w:t>
      </w:r>
      <w:r w:rsidR="006219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мен енгізуді қамтамасыз ету.</w:t>
      </w:r>
    </w:p>
    <w:p w:rsidR="0036373F" w:rsidRPr="00055F19" w:rsidRDefault="00E32445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4.23.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Жұмыссыз және өзін-өзі жұмыспен қамт</w:t>
      </w:r>
      <w:r w:rsidR="006219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ыған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жастарды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, сондай-ақ </w:t>
      </w:r>
      <w:r w:rsidR="00890B2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еңбекке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қабілетті жастағы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070B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кәсіптік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білімі жоқ 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адамдарды тегін білім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берумен 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қамт</w:t>
      </w:r>
      <w:r w:rsidR="00D1777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амасыз ету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36373F" w:rsidRPr="00055F19" w:rsidRDefault="00E32445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4.24.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Белгіленген экономика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шеңберінде жаңа өндіріс мамандарын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даярлау үшін кәсіптік білім беру жүйесін дамыту 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бойынша шараларды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іске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асыру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280256" w:rsidRPr="00055F19" w:rsidRDefault="00E32445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4.25.</w:t>
      </w:r>
      <w:r w:rsidR="00280256" w:rsidRPr="00055F19">
        <w:rPr>
          <w:color w:val="173C5D"/>
          <w:sz w:val="24"/>
          <w:szCs w:val="24"/>
          <w:lang w:val="kk-KZ"/>
        </w:rPr>
        <w:t xml:space="preserve"> </w:t>
      </w:r>
      <w:r w:rsidR="0028025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Еңбек нарығындағы еңбек ресурстарына деген нақты қажеттілікті ескере отырып, кадрларды даярлауға мемлекеттік білім беру тапсырысын қалыптастыру және білім беру бағдарламалары мазмұнының </w:t>
      </w:r>
      <w:r w:rsidR="002070B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кәсіптік</w:t>
      </w:r>
      <w:r w:rsidR="0028025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стандарттардың талаптарына сәйкес келуін қамтамасыз ету.</w:t>
      </w:r>
    </w:p>
    <w:p w:rsidR="0036373F" w:rsidRPr="00055F19" w:rsidRDefault="00280256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4.26.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Жоғарғы оқу орындарын</w:t>
      </w:r>
      <w:r w:rsidR="00E3244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ың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кадрл</w:t>
      </w:r>
      <w:r w:rsidR="00E3244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ық құрамына,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олард</w:t>
      </w:r>
      <w:r w:rsidR="00E3244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ың материалдық-техникалық қамтылу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деңгейі</w:t>
      </w:r>
      <w:r w:rsidR="00E3244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не және білім беру бағдарламаларына қатысты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бақылауды және талаптарды күшейту.</w:t>
      </w:r>
    </w:p>
    <w:p w:rsidR="0036373F" w:rsidRPr="00055F19" w:rsidRDefault="00280256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4.27. </w:t>
      </w:r>
      <w:r w:rsidR="00D1678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індетті әлеуметтік </w:t>
      </w:r>
      <w:r w:rsidR="00D1678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медициналық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сақтандыру жүйесінде </w:t>
      </w:r>
      <w:r w:rsidR="00E3244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жеке медициналық ұйымдарға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бәсекелес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тікті дамыту үшін тең жағдай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жасау.</w:t>
      </w:r>
    </w:p>
    <w:p w:rsidR="0036373F" w:rsidRPr="00055F19" w:rsidRDefault="00280256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4.28. </w:t>
      </w:r>
      <w:r w:rsidR="006E5BA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Міндетті әлеуметтік </w:t>
      </w:r>
      <w:r w:rsidR="00D1678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медициналық </w:t>
      </w:r>
      <w:r w:rsidR="006E5BA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сақтандыру жүйесінің іске асырылу мерзіміне сәйкес 2020 жылдан бастап </w:t>
      </w:r>
      <w:r w:rsidR="00F506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әлеуметтік медициналық сақтандыру </w:t>
      </w:r>
      <w:r w:rsidR="00AA2AC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жүйесін</w:t>
      </w:r>
      <w:r w:rsidR="00F506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 </w:t>
      </w:r>
      <w:r w:rsidR="006E5BA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емлекет</w:t>
      </w:r>
      <w:r w:rsidR="00F506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тің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есебінен х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ал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ықтың әлеуметтік </w:t>
      </w:r>
      <w:r w:rsidR="00890B2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осал</w:t>
      </w:r>
      <w:r w:rsidR="00F506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топтары</w:t>
      </w:r>
      <w:r w:rsidR="00AA2AC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ның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қатысуын қамтамасыз ету.</w:t>
      </w:r>
      <w:r w:rsidR="00F506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</w:p>
    <w:p w:rsidR="0036373F" w:rsidRPr="00055F19" w:rsidRDefault="00280256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4.29.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Денсаулық сақтау саласында жүргізіліп 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жатқан реформалар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бойынша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кең </w:t>
      </w:r>
      <w:r w:rsidR="00AA2AC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ауқымды 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ақпараттық-түсіндір</w:t>
      </w:r>
      <w:r w:rsidR="00AA2AC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</w:t>
      </w:r>
      <w:r w:rsidR="009B18B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жұмысын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жүргізу.</w:t>
      </w:r>
    </w:p>
    <w:p w:rsidR="0036373F" w:rsidRPr="00055F19" w:rsidRDefault="00280256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4.30. </w:t>
      </w:r>
      <w:r w:rsidR="00D1777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арлық дәрі</w:t>
      </w:r>
      <w:r w:rsidR="0028116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лік заттардың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бағасын </w:t>
      </w:r>
      <w:r w:rsidR="00D1777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заңнамалық деңгейде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реттеуді енгізу.</w:t>
      </w:r>
    </w:p>
    <w:p w:rsidR="0036373F" w:rsidRPr="00055F19" w:rsidRDefault="00280256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4.3</w:t>
      </w:r>
      <w:r w:rsidR="007748E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1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424EE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Ә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леуметтік кепілдіктер</w:t>
      </w:r>
      <w:r w:rsidR="0028116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, бизнестің әлеуметтік жауапкершілігіне және азаматтардың жеке жауапкершілігіне негізделген мемлекеттік саясатты қалыптастыру мен </w:t>
      </w:r>
      <w:r w:rsidR="002C70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іске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асыруды қамтамасыз ету:</w:t>
      </w:r>
    </w:p>
    <w:p w:rsidR="0036373F" w:rsidRPr="00055F19" w:rsidRDefault="0036373F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-</w:t>
      </w:r>
      <w:r w:rsidR="0028116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атаулы әлеуметтік көмек көрсету және халықтың күнкөрісі төмен топтарын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C70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әлеуметтік қолдау арқылы азаматтарды әлеуметтік қорғау деңгейін </w:t>
      </w:r>
      <w:r w:rsidR="002528B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арттыру </w:t>
      </w:r>
      <w:r w:rsidR="0015192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бойынша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;</w:t>
      </w:r>
    </w:p>
    <w:p w:rsidR="0036373F" w:rsidRPr="00055F19" w:rsidRDefault="0036373F" w:rsidP="00424EE8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- әлеуметтік төлем</w:t>
      </w:r>
      <w:r w:rsidR="002528B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дер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көздерін әртараптандыру </w:t>
      </w:r>
      <w:r w:rsidR="002C70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есебінен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528B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барлық</w:t>
      </w:r>
      <w:r w:rsidR="00424EE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деңгейдегі жұмыскерлердің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әле</w:t>
      </w:r>
      <w:r w:rsidR="007D7E7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уметтік </w:t>
      </w:r>
      <w:r w:rsidR="002C70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қам</w:t>
      </w:r>
      <w:r w:rsidR="002528B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сыздандыру </w:t>
      </w:r>
      <w:r w:rsidR="007D7E7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деңгейін </w:t>
      </w:r>
      <w:r w:rsidR="002528B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арттыру</w:t>
      </w:r>
      <w:r w:rsidR="0015192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бойынша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36373F" w:rsidRPr="00055F19" w:rsidRDefault="00280256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4.3</w:t>
      </w:r>
      <w:r w:rsidR="007748E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2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«Әлеуметтік </w:t>
      </w:r>
      <w:r w:rsidR="002533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қамтамасыз етудің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ең төменгі </w:t>
      </w:r>
      <w:r w:rsidR="002533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нормалары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туралы» </w:t>
      </w:r>
      <w:r w:rsidR="00532B1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Халықаралық </w:t>
      </w:r>
      <w:r w:rsidR="00C4779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</w:t>
      </w:r>
      <w:r w:rsidR="00532B1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ңбек </w:t>
      </w:r>
      <w:r w:rsidR="00C4779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ұ</w:t>
      </w:r>
      <w:r w:rsidR="00532B1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йымының </w:t>
      </w:r>
      <w:r w:rsidR="002533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№ 102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Конвенциясын ратификациялау </w:t>
      </w:r>
      <w:r w:rsidR="002533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бойынша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техникалық </w:t>
      </w:r>
      <w:r w:rsidR="007D7E7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</w:t>
      </w:r>
      <w:r w:rsidR="00532B1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онсультацияларды және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532B1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жағдайларды </w:t>
      </w:r>
      <w:r w:rsidR="002533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зерттеу</w:t>
      </w:r>
      <w:r w:rsidR="00532B1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ді</w:t>
      </w:r>
      <w:r w:rsidR="002533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жүргізу.</w:t>
      </w:r>
    </w:p>
    <w:p w:rsidR="0036373F" w:rsidRPr="00055F19" w:rsidRDefault="00280256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4.3</w:t>
      </w:r>
      <w:r w:rsidR="007748E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3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FF59F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Күнкөрісі төмен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азаматтар мен отбасы</w:t>
      </w:r>
      <w:r w:rsidR="007D7E7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лар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</w:t>
      </w:r>
      <w:r w:rsidR="007D7E7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мемлекеттік атаулы әлеуметтік көмек көрсету.</w:t>
      </w:r>
    </w:p>
    <w:p w:rsidR="0036373F" w:rsidRPr="00055F19" w:rsidRDefault="00280256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4.3</w:t>
      </w:r>
      <w:r w:rsidR="007748E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Әлеуметтік қатер туындаған жағдайда жұмыс істейтін халықты:</w:t>
      </w:r>
    </w:p>
    <w:p w:rsidR="0036373F" w:rsidRPr="00055F19" w:rsidRDefault="0036373F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- міндетті әлеуметтік сақтандыру жүйесінің қаржылық тұрақтылығын </w:t>
      </w:r>
      <w:r w:rsidR="002533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сақтау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;</w:t>
      </w:r>
    </w:p>
    <w:p w:rsidR="0036373F" w:rsidRPr="00055F19" w:rsidRDefault="0036373F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- әлеуметтік </w:t>
      </w:r>
      <w:r w:rsidR="007D7E7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қам</w:t>
      </w:r>
      <w:r w:rsidR="00FF59F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сыздандыру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туралы заңнаманың талаптарын сақтау үшін жауапкершілікті </w:t>
      </w:r>
      <w:r w:rsidR="00FF59F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арттыру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(міндетті зейнетақы жарналарын, міндетті </w:t>
      </w:r>
      <w:r w:rsidR="002533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кәсі</w:t>
      </w:r>
      <w:r w:rsidR="00FF59F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птік</w:t>
      </w:r>
      <w:r w:rsidR="002533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зейнетақы жарналары </w:t>
      </w:r>
      <w:r w:rsidR="002533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мен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әлеуметтік аударымдар</w:t>
      </w:r>
      <w:r w:rsidR="002533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ды уақытында және толық төлеу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);</w:t>
      </w:r>
    </w:p>
    <w:p w:rsidR="001F49FF" w:rsidRPr="00055F19" w:rsidRDefault="00253374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-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еңбек (қызметтік) міндеттерін орындау кезінде жазатайым оқиғалардан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2528B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ді</w:t>
      </w:r>
      <w:r w:rsidR="00CF3A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міндетт</w:t>
      </w:r>
      <w:r w:rsidR="00CF3A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 сақтандыру</w:t>
      </w:r>
      <w:r w:rsidR="002528B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ме</w:t>
      </w:r>
      <w:r w:rsidR="00CF3A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 барынша қамтуды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қамтамасыз ету</w:t>
      </w:r>
      <w:r w:rsidR="00CF3A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жолымен әлеуметтік қорғау</w:t>
      </w:r>
      <w:r w:rsidR="00FF59F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ды</w:t>
      </w:r>
      <w:r w:rsidR="00CF3A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қамтамасыз ету бойынша жұмысты жалғастыру</w:t>
      </w:r>
      <w:r w:rsidR="003637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7D7E75" w:rsidRPr="00055F19" w:rsidRDefault="007D7E75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20372A" w:rsidRPr="00055F19" w:rsidRDefault="00CF3AD7" w:rsidP="00D90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lastRenderedPageBreak/>
        <w:t xml:space="preserve">Жұмыс берушілердің </w:t>
      </w:r>
      <w:r w:rsidR="0020372A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республикалық бірлестіктері</w:t>
      </w:r>
      <w:r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 xml:space="preserve"> өздеріне </w:t>
      </w:r>
      <w:r w:rsidR="00CA5274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 xml:space="preserve">мынадай </w:t>
      </w:r>
      <w:r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міндеттемелерді қабылда</w:t>
      </w:r>
      <w:r w:rsidR="00B8654E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й</w:t>
      </w:r>
      <w:r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ды</w:t>
      </w:r>
      <w:r w:rsidR="0020372A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:</w:t>
      </w:r>
    </w:p>
    <w:p w:rsidR="000C718D" w:rsidRPr="00055F19" w:rsidRDefault="000C718D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20372A" w:rsidRPr="00055F19" w:rsidRDefault="00280256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4.3</w:t>
      </w:r>
      <w:r w:rsidR="00C4779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5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FF59F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Арнайы</w:t>
      </w:r>
      <w:r w:rsidR="00CF3A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салалық дағдылары және жоғары біліктілігі </w:t>
      </w:r>
      <w:r w:rsidR="002037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бар</w:t>
      </w:r>
      <w:r w:rsidR="00CF3A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кадрларды даярлауға жәрдемдесу:</w:t>
      </w:r>
    </w:p>
    <w:p w:rsidR="00CF3AD7" w:rsidRPr="00055F19" w:rsidRDefault="00CF3AD7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-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</w:t>
      </w:r>
      <w:r w:rsidR="00FF59F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ді </w:t>
      </w:r>
      <w:r w:rsidR="00D1777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ілгерілетіп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кәсіптік оқытуды, даярлауды және қайта даярлауды, кәсіпкерлік негіздеріне оқытуды ұйымдастыру.</w:t>
      </w:r>
    </w:p>
    <w:p w:rsidR="00CF3AD7" w:rsidRPr="00055F19" w:rsidRDefault="00280256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4.3</w:t>
      </w:r>
      <w:r w:rsidR="00C4779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CF3A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Ұйым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</w:t>
      </w:r>
      <w:r w:rsidR="00F7269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ін</w:t>
      </w:r>
      <w:r w:rsidR="00CF3A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өндіріс</w:t>
      </w:r>
      <w:r w:rsidR="00F7269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ішінде</w:t>
      </w:r>
      <w:r w:rsidR="00CA52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CF3A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оқытуды, сондай-ақ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</w:t>
      </w:r>
      <w:r w:rsidR="00CF3A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ді </w:t>
      </w:r>
      <w:r w:rsidR="00D1777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ілгерілетіп</w:t>
      </w:r>
      <w:r w:rsidR="00CF3A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кәсіптік оқытуды дамытуға ықпал ету.</w:t>
      </w:r>
    </w:p>
    <w:p w:rsidR="0020372A" w:rsidRPr="00055F19" w:rsidRDefault="00280256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4.3</w:t>
      </w:r>
      <w:r w:rsidR="00C4779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7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CF3AD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Білім беруге және </w:t>
      </w:r>
      <w:r w:rsidR="002037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денсаулық сақтауға жеке инвестицияларды тарту</w:t>
      </w:r>
      <w:r w:rsidR="00CA52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 ықпал</w:t>
      </w:r>
      <w:r w:rsidR="002037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CA52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ет</w:t>
      </w:r>
      <w:r w:rsidR="0020372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у.</w:t>
      </w:r>
    </w:p>
    <w:p w:rsidR="0020372A" w:rsidRPr="00055F19" w:rsidRDefault="00280256" w:rsidP="00D900FE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4.3</w:t>
      </w:r>
      <w:r w:rsidR="00C4779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8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136C9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Адамның мүмк</w:t>
      </w:r>
      <w:r w:rsidR="00B7120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</w:t>
      </w:r>
      <w:r w:rsidR="00136C9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</w:t>
      </w:r>
      <w:r w:rsidR="00B7120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дігін және еңбек </w:t>
      </w:r>
      <w:r w:rsidR="002528B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ету </w:t>
      </w:r>
      <w:r w:rsidR="00B7120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қабілеттілігін арттыру бойынша саясатты және </w:t>
      </w:r>
      <w:r w:rsidR="00CA52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практиканы</w:t>
      </w:r>
      <w:r w:rsidR="00B7120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әзірлеп,</w:t>
      </w:r>
      <w:r w:rsidR="00CA52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пайдалану арқылы</w:t>
      </w:r>
      <w:r w:rsidR="00B7120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адам</w:t>
      </w:r>
      <w:r w:rsidR="00CA52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и</w:t>
      </w:r>
      <w:r w:rsidR="00B7120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капитал</w:t>
      </w:r>
      <w:r w:rsidR="00CA52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</w:t>
      </w:r>
      <w:r w:rsidR="00B7120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ың дамуына </w:t>
      </w:r>
      <w:r w:rsidR="00CA52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ықпал ет</w:t>
      </w:r>
      <w:r w:rsidR="00B7120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у.</w:t>
      </w:r>
    </w:p>
    <w:p w:rsidR="000C718D" w:rsidRPr="00055F19" w:rsidRDefault="000C718D" w:rsidP="00D900FE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</w:p>
    <w:p w:rsidR="00B71202" w:rsidRPr="00055F19" w:rsidRDefault="00FA3791" w:rsidP="00D90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Жұмыскер</w:t>
      </w:r>
      <w:r w:rsidR="00B93DEF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лер</w:t>
      </w:r>
      <w:r w:rsidR="00CF3AD7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дің</w:t>
      </w:r>
      <w:r w:rsidR="00CF3AD7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</w:t>
      </w:r>
      <w:r w:rsidR="00702C57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республикалық бірлестіктері</w:t>
      </w:r>
      <w:r w:rsidR="00B71202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</w:t>
      </w:r>
      <w:r w:rsidR="00B71202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 xml:space="preserve">өздеріне </w:t>
      </w:r>
      <w:r w:rsidR="00CA5274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 xml:space="preserve">мынадай </w:t>
      </w:r>
      <w:r w:rsidR="00B71202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міндеттемелерді қабылда</w:t>
      </w:r>
      <w:r w:rsidR="00B8654E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й</w:t>
      </w:r>
      <w:r w:rsidR="00B71202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ды:</w:t>
      </w:r>
    </w:p>
    <w:p w:rsidR="000C718D" w:rsidRPr="00055F19" w:rsidRDefault="000C718D" w:rsidP="00D900FE">
      <w:pPr>
        <w:pStyle w:val="1"/>
        <w:tabs>
          <w:tab w:val="left" w:pos="851"/>
          <w:tab w:val="left" w:pos="1134"/>
        </w:tabs>
        <w:ind w:firstLine="0"/>
        <w:rPr>
          <w:rFonts w:ascii="Times New Roman" w:hAnsi="Times New Roman"/>
          <w:b/>
          <w:i/>
          <w:color w:val="173C5D"/>
          <w:sz w:val="24"/>
          <w:szCs w:val="24"/>
          <w:lang w:val="kk-KZ"/>
        </w:rPr>
      </w:pPr>
    </w:p>
    <w:p w:rsidR="00131A7C" w:rsidRPr="00055F19" w:rsidRDefault="00280256" w:rsidP="00D900FE">
      <w:pPr>
        <w:pStyle w:val="1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</w:t>
      </w:r>
      <w:r w:rsidR="00C4779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39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131A7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Ө</w:t>
      </w:r>
      <w:r w:rsidR="00702C5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мір бойы үздіксіз </w:t>
      </w:r>
      <w:r w:rsidR="00131A7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білім алу бойынша білім беру жүйесінің беделін </w:t>
      </w:r>
      <w:r w:rsidR="00CA52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артты</w:t>
      </w:r>
      <w:r w:rsidR="00131A7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ру және</w:t>
      </w:r>
      <w:r w:rsidR="00702C5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білім беру </w:t>
      </w:r>
      <w:r w:rsidR="00CA52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</w:t>
      </w:r>
      <w:r w:rsidR="00131A7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</w:t>
      </w:r>
      <w:r w:rsidR="00CA52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</w:t>
      </w:r>
      <w:r w:rsidR="00131A7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педагог кадрларды да</w:t>
      </w:r>
      <w:r w:rsidR="00CA52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ярл</w:t>
      </w:r>
      <w:r w:rsidR="00131A7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ау</w:t>
      </w:r>
      <w:r w:rsidR="00702C5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сапасын </w:t>
      </w:r>
      <w:r w:rsidR="00131A7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арттыру</w:t>
      </w:r>
      <w:r w:rsidR="00D1777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бойынша</w:t>
      </w:r>
      <w:r w:rsidR="00D1777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br/>
      </w:r>
      <w:r w:rsidR="00CA527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іс-</w:t>
      </w:r>
      <w:r w:rsidR="00131A7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шаралар</w:t>
      </w:r>
      <w:r w:rsidR="00D1777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ды</w:t>
      </w:r>
      <w:r w:rsidR="00131A7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жүргізу.</w:t>
      </w:r>
    </w:p>
    <w:p w:rsidR="00702C57" w:rsidRPr="00055F19" w:rsidRDefault="00A429DC" w:rsidP="00D900FE">
      <w:pPr>
        <w:pStyle w:val="1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4.4</w:t>
      </w:r>
      <w:r w:rsidR="00C4779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0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131A7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Халықтың</w:t>
      </w:r>
      <w:r w:rsidR="00702C5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денсаулы</w:t>
      </w:r>
      <w:r w:rsidR="00131A7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ғын</w:t>
      </w:r>
      <w:r w:rsidR="00702C5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қорғау үшін азаматтың, жұмыс берушінің және мемлекеттің </w:t>
      </w:r>
      <w:r w:rsidR="0005493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ортақ</w:t>
      </w:r>
      <w:r w:rsidR="00702C5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жауапкершілігі қағида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ты</w:t>
      </w:r>
      <w:r w:rsidR="00131A7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ның негіздерін түсіндіру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br/>
        <w:t>іс-шаралар</w:t>
      </w:r>
      <w:r w:rsidR="00702C5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</w:t>
      </w:r>
      <w:r w:rsidR="00702C5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жүргізу.</w:t>
      </w:r>
    </w:p>
    <w:p w:rsidR="00702C57" w:rsidRPr="00055F19" w:rsidRDefault="00A429DC" w:rsidP="00D900FE">
      <w:pPr>
        <w:pStyle w:val="1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4.4</w:t>
      </w:r>
      <w:r w:rsidR="00C4779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1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Әлеуметтік әріптестермен ә</w:t>
      </w:r>
      <w:r w:rsidR="0005493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леуметтік сақтандыру, әлеуметтік және зейнетақы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мен</w:t>
      </w:r>
      <w:r w:rsidR="0005493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қам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сыздандыру </w:t>
      </w:r>
      <w:r w:rsidR="0005493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саласындағы заңнаманың негіздерін түсіндіру бойынша бірлескен семинарлар өткізу.</w:t>
      </w:r>
    </w:p>
    <w:p w:rsidR="00B90311" w:rsidRPr="00055F19" w:rsidRDefault="00B90311" w:rsidP="00D900FE">
      <w:pPr>
        <w:pStyle w:val="1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702C57" w:rsidRPr="00055F19" w:rsidRDefault="00702C57" w:rsidP="00D900FE">
      <w:pPr>
        <w:pStyle w:val="1"/>
        <w:ind w:firstLine="0"/>
        <w:jc w:val="center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1279E3" w:rsidRPr="00055F19" w:rsidRDefault="00883560" w:rsidP="00D900FE">
      <w:pPr>
        <w:pStyle w:val="1"/>
        <w:ind w:firstLine="0"/>
        <w:jc w:val="center"/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V</w:t>
      </w:r>
      <w:r w:rsidR="00812C4C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 xml:space="preserve"> </w:t>
      </w:r>
      <w:r w:rsidR="007748E9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б</w:t>
      </w:r>
      <w:r w:rsidR="00DB2C72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өлім</w:t>
      </w:r>
    </w:p>
    <w:p w:rsidR="001279E3" w:rsidRPr="00055F19" w:rsidRDefault="00054931" w:rsidP="00D900FE">
      <w:pPr>
        <w:pStyle w:val="1"/>
        <w:ind w:firstLine="0"/>
        <w:jc w:val="center"/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 xml:space="preserve">Еңбек </w:t>
      </w:r>
      <w:r w:rsidR="00826BC9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жағдайлары</w:t>
      </w:r>
      <w:r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 xml:space="preserve"> және еңбекті</w:t>
      </w:r>
      <w:r w:rsidR="001279E3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 xml:space="preserve"> қорғау</w:t>
      </w:r>
      <w:r w:rsidR="00826BC9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,</w:t>
      </w:r>
      <w:r w:rsidR="001279E3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 xml:space="preserve"> </w:t>
      </w:r>
    </w:p>
    <w:p w:rsidR="001279E3" w:rsidRPr="00055F19" w:rsidRDefault="001279E3" w:rsidP="00D900FE">
      <w:pPr>
        <w:pStyle w:val="1"/>
        <w:ind w:firstLine="0"/>
        <w:jc w:val="center"/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 xml:space="preserve">өнеркәсіптік және экологиялық қауіпсіздік </w:t>
      </w:r>
    </w:p>
    <w:p w:rsidR="001279E3" w:rsidRPr="00055F19" w:rsidRDefault="001279E3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</w:p>
    <w:p w:rsidR="001279E3" w:rsidRPr="00055F19" w:rsidRDefault="001279E3" w:rsidP="00D900FE">
      <w:pPr>
        <w:pStyle w:val="1"/>
        <w:tabs>
          <w:tab w:val="left" w:pos="851"/>
          <w:tab w:val="left" w:pos="1134"/>
        </w:tabs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Тараптар: </w:t>
      </w:r>
    </w:p>
    <w:p w:rsidR="001279E3" w:rsidRPr="00055F19" w:rsidRDefault="001279E3" w:rsidP="00D900FE">
      <w:pPr>
        <w:pStyle w:val="1"/>
        <w:tabs>
          <w:tab w:val="left" w:pos="851"/>
          <w:tab w:val="left" w:pos="1134"/>
        </w:tabs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</w:p>
    <w:p w:rsidR="001279E3" w:rsidRPr="00055F19" w:rsidRDefault="00FF45F9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5.1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кер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дің өмірі мен денсаулығын сақтау басымдығын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қамтамасыз ету</w:t>
      </w:r>
      <w:r w:rsidR="00B865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FF45F9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5.2. 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кердің лайықты еңбекке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құқығын іске асыру үшін еңбек қызметі процесінде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жағымды еңбек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жағдайларын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жасау</w:t>
      </w:r>
      <w:r w:rsidR="00E02E6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FF45F9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5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.3. Еңбекті қорғау, өнеркәсіптік және экологиялық қауіпсіздік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саласында</w:t>
      </w:r>
      <w:r w:rsidR="00A429D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нормативтік құқықтық актілерді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, сонда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й-ақ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еңбек жағдай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лар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ын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және еңбекті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қорғауды жақсарту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бойынша мемлекеттік бағдарламаларды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әзірлеу 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мен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іске асыру</w:t>
      </w:r>
      <w:r w:rsidR="00E02E6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</w:p>
    <w:p w:rsidR="001279E3" w:rsidRPr="00055F19" w:rsidRDefault="00FF45F9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5.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4. Кәсіпорында</w:t>
      </w:r>
      <w:r w:rsidR="006865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рда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еңбек қауіпсіздігін</w:t>
      </w:r>
      <w:r w:rsidR="006865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ің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</w:t>
      </w:r>
      <w:r w:rsidR="006865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еңбектің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қорға</w:t>
      </w:r>
      <w:r w:rsidR="0068651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луын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сақтау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</w:t>
      </w:r>
      <w:r w:rsidR="00A429D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ішкі бақылау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дың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тиімділігін 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арттыруға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E02E6B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5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.5. Өнеркәсіптік және экологиялық қауіпсіздікті қамтамасыз ету бойынша ынтымақтастықты дамыту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нығайтуға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E02E6B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5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.6. Өнеркәсіптік және экологиялық қауіпсіздік </w:t>
      </w:r>
      <w:r w:rsidR="00DB2C7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саласындағы мемлекеттік саясаттың іске асырылуын қамтамасыз етуге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E02E6B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5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.7. </w:t>
      </w:r>
      <w:r w:rsidR="00F914E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Өндіріс және тұтыну қалдықтарының қоршаған ортаға жағымсыз әсерін төмендетуге.</w:t>
      </w:r>
    </w:p>
    <w:p w:rsidR="001279E3" w:rsidRPr="00055F19" w:rsidRDefault="00E02E6B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5.8. </w:t>
      </w:r>
      <w:r w:rsidR="00C1348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Экологиялық қауіпсіздікті қамтамасыз етуге және қоршаған ортаның сапасын жақсартуға бағытталған </w:t>
      </w:r>
      <w:r w:rsidR="00C13481" w:rsidRPr="00055F19">
        <w:rPr>
          <w:rFonts w:ascii="Times New Roman" w:hAnsi="Times New Roman"/>
          <w:color w:val="173C5D"/>
          <w:sz w:val="24"/>
          <w:szCs w:val="24"/>
          <w:lang w:val="kk-KZ"/>
        </w:rPr>
        <w:t>бірлескен күш жұмсауға міндеттенді.</w:t>
      </w:r>
    </w:p>
    <w:p w:rsidR="001279E3" w:rsidRPr="00055F19" w:rsidRDefault="001279E3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hAnsi="Times New Roman"/>
          <w:snapToGrid w:val="0"/>
          <w:color w:val="173C5D"/>
          <w:sz w:val="24"/>
          <w:szCs w:val="24"/>
          <w:lang w:val="kk-KZ"/>
        </w:rPr>
      </w:pPr>
    </w:p>
    <w:p w:rsidR="001279E3" w:rsidRPr="00055F19" w:rsidRDefault="00F914E6" w:rsidP="00D900FE">
      <w:pPr>
        <w:pStyle w:val="1"/>
        <w:tabs>
          <w:tab w:val="left" w:pos="851"/>
          <w:tab w:val="left" w:pos="1134"/>
        </w:tabs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lastRenderedPageBreak/>
        <w:t xml:space="preserve">Тараптар </w:t>
      </w:r>
      <w:r w:rsidR="006817D0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ж</w:t>
      </w:r>
      <w:r w:rsidR="001279E3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оғарыда аталған мақсаттарды іске асыруды қамтамасыз ету үшін: </w:t>
      </w:r>
    </w:p>
    <w:p w:rsidR="001279E3" w:rsidRPr="00055F19" w:rsidRDefault="001279E3" w:rsidP="00D900FE">
      <w:pPr>
        <w:pStyle w:val="1"/>
        <w:tabs>
          <w:tab w:val="left" w:pos="851"/>
          <w:tab w:val="left" w:pos="1134"/>
        </w:tabs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</w:p>
    <w:p w:rsidR="001279E3" w:rsidRPr="00055F19" w:rsidRDefault="00C13481" w:rsidP="00A429DC">
      <w:pPr>
        <w:pStyle w:val="1"/>
        <w:tabs>
          <w:tab w:val="left" w:pos="851"/>
          <w:tab w:val="left" w:pos="1134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5.9. </w:t>
      </w:r>
      <w:r w:rsidR="00076D07" w:rsidRPr="00055F19">
        <w:rPr>
          <w:rFonts w:ascii="Times New Roman" w:hAnsi="Times New Roman"/>
          <w:color w:val="173C5D"/>
          <w:sz w:val="24"/>
          <w:szCs w:val="24"/>
          <w:lang w:val="kk-KZ"/>
        </w:rPr>
        <w:t>Мемлекеттік бақылау және қадағалау органдарының,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076D07" w:rsidRPr="00055F19">
        <w:rPr>
          <w:rFonts w:ascii="Times New Roman" w:hAnsi="Times New Roman"/>
          <w:color w:val="173C5D"/>
          <w:sz w:val="24"/>
          <w:szCs w:val="24"/>
          <w:lang w:val="kk-KZ"/>
        </w:rPr>
        <w:t>жұмыс берушілер бірлестіктері мен кәсіп</w:t>
      </w:r>
      <w:r w:rsidR="00F914E6" w:rsidRPr="00055F19">
        <w:rPr>
          <w:rFonts w:ascii="Times New Roman" w:hAnsi="Times New Roman"/>
          <w:color w:val="173C5D"/>
          <w:sz w:val="24"/>
          <w:szCs w:val="24"/>
          <w:lang w:val="kk-KZ"/>
        </w:rPr>
        <w:t>т</w:t>
      </w:r>
      <w:r w:rsidR="00076D07" w:rsidRPr="00055F19">
        <w:rPr>
          <w:rFonts w:ascii="Times New Roman" w:hAnsi="Times New Roman"/>
          <w:color w:val="173C5D"/>
          <w:sz w:val="24"/>
          <w:szCs w:val="24"/>
          <w:lang w:val="kk-KZ"/>
        </w:rPr>
        <w:t>ік одақтардың е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ңбек қауіпсіздігі мен </w:t>
      </w:r>
      <w:r w:rsidR="00721B55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еңбекті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қорғау</w:t>
      </w:r>
      <w:r w:rsidR="00721B55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мәселе</w:t>
      </w:r>
      <w:r w:rsidR="002528B5" w:rsidRPr="00055F19">
        <w:rPr>
          <w:rFonts w:ascii="Times New Roman" w:hAnsi="Times New Roman"/>
          <w:color w:val="173C5D"/>
          <w:sz w:val="24"/>
          <w:szCs w:val="24"/>
          <w:lang w:val="kk-KZ"/>
        </w:rPr>
        <w:t>лер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і жөніндегі еңбек заңнамасының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сақта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луына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721B55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мемлекеттік және қоғамдық бақылауды жүзеге асыру бойынша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өзара </w:t>
      </w:r>
      <w:r w:rsidR="00076D07" w:rsidRPr="00055F19">
        <w:rPr>
          <w:rFonts w:ascii="Times New Roman" w:hAnsi="Times New Roman"/>
          <w:color w:val="173C5D"/>
          <w:sz w:val="24"/>
          <w:szCs w:val="24"/>
          <w:lang w:val="kk-KZ"/>
        </w:rPr>
        <w:t>іс-қимыл</w:t>
      </w:r>
      <w:r w:rsidR="002528B5" w:rsidRPr="00055F19">
        <w:rPr>
          <w:rFonts w:ascii="Times New Roman" w:hAnsi="Times New Roman"/>
          <w:color w:val="173C5D"/>
          <w:sz w:val="24"/>
          <w:szCs w:val="24"/>
          <w:lang w:val="kk-KZ"/>
        </w:rPr>
        <w:t>ын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жүзеге асыру</w:t>
      </w:r>
      <w:r w:rsidR="00076D07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C13481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5.10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дің денсаулығы мен қауіпсіздігіне қауіп төндіретін қауіптерді</w:t>
      </w:r>
      <w:r w:rsidR="00076D0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ң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алдын алу немесе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оларды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төмендету мақсатында кәсі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птік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</w:t>
      </w:r>
      <w:r w:rsidR="00076D0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терлерді басқару жүйес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ін жетілдіру</w:t>
      </w:r>
      <w:r w:rsidR="001554D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C13481" w:rsidP="00D900FE">
      <w:pPr>
        <w:pStyle w:val="1"/>
        <w:tabs>
          <w:tab w:val="left" w:pos="851"/>
          <w:tab w:val="left" w:pos="1134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5.11.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Статистикалық есептілікті жетілдіруді қоса алғанда</w:t>
      </w:r>
      <w:r w:rsidR="00A429D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,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е</w:t>
      </w:r>
      <w:r w:rsidR="001554D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ңбек жағдай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лары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мен </w:t>
      </w:r>
      <w:r w:rsidR="001554D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еңбекті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ң</w:t>
      </w:r>
      <w:r w:rsidR="001554D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қорға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ын</w:t>
      </w:r>
      <w:r w:rsidR="001554D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а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мониторинг жүргізу жүйесін дамыту</w:t>
      </w:r>
      <w:r w:rsidR="001554D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33563B" w:rsidP="00D900FE">
      <w:pPr>
        <w:pStyle w:val="1"/>
        <w:tabs>
          <w:tab w:val="left" w:pos="851"/>
          <w:tab w:val="left" w:pos="1134"/>
          <w:tab w:val="left" w:pos="127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5.12.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әсі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птік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ауруларды</w:t>
      </w:r>
      <w:r w:rsidR="001554D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ң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профилактикасы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,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оларды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ерте анықтау және </w:t>
      </w:r>
      <w:r w:rsidR="001554D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күнделікті өндірістік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практикаға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кәсі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птік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</w:t>
      </w:r>
      <w:r w:rsidR="001554D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терлерді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басқару </w:t>
      </w:r>
      <w:r w:rsidR="001554D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те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тіктерін </w:t>
      </w:r>
      <w:r w:rsidR="002070B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енгіз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 шаралар</w:t>
      </w:r>
      <w:r w:rsidR="001554D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н қоса алғанда,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дің өмірін және денсаулығын сақтау</w:t>
      </w:r>
      <w:r w:rsidR="002528B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51640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жөніндегі</w:t>
      </w:r>
      <w:r w:rsidR="002528B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іс-шараларды іске асыруға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A311C8" w:rsidRPr="00055F19" w:rsidRDefault="0033563B" w:rsidP="00D900FE">
      <w:pPr>
        <w:pStyle w:val="1"/>
        <w:tabs>
          <w:tab w:val="left" w:pos="851"/>
          <w:tab w:val="left" w:pos="1134"/>
          <w:tab w:val="left" w:pos="1276"/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5.13.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дің денсаулығы мен қауіп</w:t>
      </w:r>
      <w:r w:rsidR="00D1777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сіздігіне қауіп төндіретін қа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тер</w:t>
      </w:r>
      <w:r w:rsidR="00D1777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ді</w:t>
      </w:r>
      <w:r w:rsidR="00782FD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ң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алдын алуға немесе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оларды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төмендетуге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,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кәсіпорындарда еңбекті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ң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қорға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луын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</w:t>
      </w:r>
      <w:r w:rsidR="002528B5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еңбек</w:t>
      </w:r>
      <w:r w:rsidR="00782FD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жағдай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лар</w:t>
      </w:r>
      <w:r w:rsidR="00782FD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ын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жақсарту</w:t>
      </w:r>
      <w:r w:rsidR="00782FD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ға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бағытталған ғылыми-зерттеу және талдамалық жұмыстарды жүргізуге </w:t>
      </w:r>
      <w:r w:rsidR="00782FD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ықпал ету</w:t>
      </w:r>
      <w:r w:rsidR="004F27B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33563B" w:rsidP="00D900FE">
      <w:pPr>
        <w:pStyle w:val="1"/>
        <w:tabs>
          <w:tab w:val="left" w:pos="851"/>
          <w:tab w:val="left" w:pos="1134"/>
          <w:tab w:val="left" w:pos="1276"/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5.14. </w:t>
      </w:r>
      <w:r w:rsidR="0089731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Республика кәсіпорындарынд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ұйымдар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ында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өндіріс жағдай</w:t>
      </w:r>
      <w:r w:rsidR="0089731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ларында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ғылыми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зерттеулердің</w:t>
      </w:r>
      <w:r w:rsidR="0089731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апробациясын жүргізуге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</w:t>
      </w:r>
      <w:r w:rsidR="0089731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нәтижелерін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070B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енгіз</w:t>
      </w:r>
      <w:r w:rsidR="0089731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уге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жәрдемдесуге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33563B" w:rsidP="00D900FE">
      <w:pPr>
        <w:pStyle w:val="1"/>
        <w:tabs>
          <w:tab w:val="left" w:pos="851"/>
          <w:tab w:val="left" w:pos="1134"/>
          <w:tab w:val="left" w:pos="4536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5.15. </w:t>
      </w:r>
      <w:r w:rsidR="004F27B6" w:rsidRPr="00055F19">
        <w:rPr>
          <w:rFonts w:ascii="Times New Roman" w:hAnsi="Times New Roman"/>
          <w:color w:val="173C5D"/>
          <w:sz w:val="24"/>
          <w:szCs w:val="24"/>
          <w:lang w:val="kk-KZ"/>
        </w:rPr>
        <w:t>Еңбекті қорғау талаптарын қамтамасыз ету, өндірістік жарақатта</w:t>
      </w:r>
      <w:r w:rsidR="005D1B46" w:rsidRPr="00055F19">
        <w:rPr>
          <w:rFonts w:ascii="Times New Roman" w:hAnsi="Times New Roman"/>
          <w:color w:val="173C5D"/>
          <w:sz w:val="24"/>
          <w:szCs w:val="24"/>
          <w:lang w:val="kk-KZ"/>
        </w:rPr>
        <w:t>ну</w:t>
      </w:r>
      <w:r w:rsidR="004F27B6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мен кәсіптік аурулардың алдын алу жөніндегі бірлескен іс-</w:t>
      </w:r>
      <w:r w:rsidR="005D1B46" w:rsidRPr="00055F19">
        <w:rPr>
          <w:rFonts w:ascii="Times New Roman" w:hAnsi="Times New Roman"/>
          <w:color w:val="173C5D"/>
          <w:sz w:val="24"/>
          <w:szCs w:val="24"/>
          <w:lang w:val="kk-KZ"/>
        </w:rPr>
        <w:t>қимыл жасау</w:t>
      </w:r>
      <w:r w:rsidR="004F27B6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үшін ұйымдарда </w:t>
      </w:r>
      <w:r w:rsidR="00A429DC" w:rsidRPr="00055F19">
        <w:rPr>
          <w:rFonts w:ascii="Times New Roman" w:hAnsi="Times New Roman"/>
          <w:color w:val="173C5D"/>
          <w:sz w:val="24"/>
          <w:szCs w:val="24"/>
          <w:lang w:val="kk-KZ"/>
        </w:rPr>
        <w:t>е</w:t>
      </w:r>
      <w:r w:rsidR="004F27B6" w:rsidRPr="00055F19">
        <w:rPr>
          <w:rFonts w:ascii="Times New Roman" w:hAnsi="Times New Roman"/>
          <w:color w:val="173C5D"/>
          <w:sz w:val="24"/>
          <w:szCs w:val="24"/>
          <w:lang w:val="kk-KZ"/>
        </w:rPr>
        <w:t>ңбек қауіпсіздігі мен еңбекті қорғау жөніндегі өндірістік кеңестерді құруға ықпал етуге.</w:t>
      </w:r>
    </w:p>
    <w:p w:rsidR="001279E3" w:rsidRPr="00055F19" w:rsidRDefault="005D1B46" w:rsidP="00D900FE">
      <w:pPr>
        <w:pStyle w:val="1"/>
        <w:tabs>
          <w:tab w:val="left" w:pos="851"/>
          <w:tab w:val="left" w:pos="1134"/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5.16.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Еңбек қауіпсіздігі және </w:t>
      </w:r>
      <w:r w:rsidR="00864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еңбекті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қорғау саласында</w:t>
      </w:r>
      <w:r w:rsidR="00864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ғы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техникалық регламенттер</w:t>
      </w:r>
      <w:r w:rsidR="00864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ді,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мемлекеттік</w:t>
      </w:r>
      <w:r w:rsidR="00864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нормативтерді және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стандарттарды әзірлеу </w:t>
      </w:r>
      <w:r w:rsidR="00A358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жөніндегі </w:t>
      </w:r>
      <w:r w:rsidR="00864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ғылыми-техникалық кеңестерде,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техникалық комитеттерде және жұмыс топтар</w:t>
      </w:r>
      <w:r w:rsidR="00864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ын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да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бірлескен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жұмыс </w:t>
      </w:r>
      <w:r w:rsidR="00864CF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жүргізу</w:t>
      </w:r>
      <w:r w:rsidR="0017789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5D1B46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5.17. </w:t>
      </w:r>
      <w:r w:rsidR="0017789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Ғылыми зерттеулерді ұйымдастыру</w:t>
      </w:r>
      <w:r w:rsidR="00A3583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ға</w:t>
      </w:r>
      <w:r w:rsidR="0017789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, ө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ндірістік жарақаттануды және кәсі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птік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 xml:space="preserve"> ауруларды төмендету үшін еңбекті қорғау</w:t>
      </w:r>
      <w:r w:rsidR="0017789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, өндірістік және экологиялық қауіпсіздік салас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ында</w:t>
      </w:r>
      <w:r w:rsidR="0017789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ғы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 xml:space="preserve"> жаңа инновациялық технологияларды және ғылыми зерттеулер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дің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 xml:space="preserve"> нәтижелерін пайдалану</w:t>
      </w:r>
      <w:r w:rsidR="0017789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ға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 xml:space="preserve">. </w:t>
      </w:r>
    </w:p>
    <w:p w:rsidR="001279E3" w:rsidRPr="00055F19" w:rsidRDefault="005D1B46" w:rsidP="00D900FE">
      <w:pPr>
        <w:pStyle w:val="1"/>
        <w:tabs>
          <w:tab w:val="left" w:pos="851"/>
          <w:tab w:val="left" w:pos="1134"/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5.18. </w:t>
      </w:r>
      <w:r w:rsidR="0017789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Халықаралық еңбек ұйымының АИТВ/ЖИТС және еңбек саласы туралы </w:t>
      </w:r>
      <w:r w:rsidR="00A358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br/>
      </w:r>
      <w:r w:rsidR="0017789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(№ 200) ұсынымдарын ілгерілету бойынша шаралар қабылдауға.</w:t>
      </w:r>
    </w:p>
    <w:p w:rsidR="001279E3" w:rsidRPr="00055F19" w:rsidRDefault="005D1B46" w:rsidP="00D900FE">
      <w:pPr>
        <w:pStyle w:val="1"/>
        <w:tabs>
          <w:tab w:val="left" w:pos="851"/>
          <w:tab w:val="left" w:pos="1134"/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5.19.</w:t>
      </w:r>
      <w:r w:rsidR="0017789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«</w:t>
      </w:r>
      <w:r w:rsidR="003F324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Еңбек қауіпсіздігі мен гигиенасына жәрдемдесетін негіздер туралы</w:t>
      </w:r>
      <w:r w:rsidR="0017789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»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Халықаралық еңбек ұйымының № 187 К</w:t>
      </w:r>
      <w:r w:rsidR="0017789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онвенциясын іске асыру жұмысын жалғастыруға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E6904" w:rsidRPr="00055F19" w:rsidRDefault="005D1B46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5.20. </w:t>
      </w:r>
      <w:r w:rsidR="001E690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Еңбек қауіпсіздігі мен еңбекті қорғау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ды</w:t>
      </w:r>
      <w:r w:rsidR="001E690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 xml:space="preserve">, өнеркәсіптік және экологиялық қауіпсіздікті қамтамасыз ету 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проблемалары</w:t>
      </w:r>
      <w:r w:rsidR="001E690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 xml:space="preserve"> бойынша симпозиумдарды, ғылыми-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практикалық</w:t>
      </w:r>
      <w:r w:rsidR="001E690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 xml:space="preserve"> конференцияларды, семинарларды, кеңестерді және басқа да 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іс-</w:t>
      </w:r>
      <w:r w:rsidR="001E690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шараларды өткізу</w:t>
      </w:r>
      <w:r w:rsidR="00E902DE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  <w:t>ге.</w:t>
      </w:r>
    </w:p>
    <w:p w:rsidR="00E902DE" w:rsidRPr="00055F19" w:rsidRDefault="005D1B46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5.21. </w:t>
      </w:r>
      <w:r w:rsidR="00E902D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Халықтың барлық топтар</w:t>
      </w:r>
      <w:r w:rsidR="003F324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</w:t>
      </w:r>
      <w:r w:rsidR="00E902D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арасында экологиялық білімді тарату</w:t>
      </w:r>
      <w:r w:rsidR="00A358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E902D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экологиялық ынталандырылған мәдени дағдыларды қалыптастыруға.</w:t>
      </w:r>
    </w:p>
    <w:p w:rsidR="00E902DE" w:rsidRPr="00055F19" w:rsidRDefault="005D1B46" w:rsidP="00D900FE">
      <w:pPr>
        <w:pStyle w:val="1"/>
        <w:tabs>
          <w:tab w:val="left" w:pos="851"/>
          <w:tab w:val="left" w:pos="1134"/>
          <w:tab w:val="left" w:pos="1276"/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5.22. </w:t>
      </w:r>
      <w:r w:rsidR="00E902D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Ерекше </w:t>
      </w:r>
      <w:r w:rsidR="003F324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қор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ғалаты</w:t>
      </w:r>
      <w:r w:rsidR="00E902D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 табиғи 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</w:t>
      </w:r>
      <w:r w:rsidR="00E902D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мақтарды сақтау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мен</w:t>
      </w:r>
      <w:r w:rsidR="00E902D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дамытуға. </w:t>
      </w:r>
    </w:p>
    <w:p w:rsidR="00E902DE" w:rsidRPr="00055F19" w:rsidRDefault="005D1B46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5.23. </w:t>
      </w:r>
      <w:r w:rsidR="00E902D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Қоршаған ортаны қорғаумен және экологиялық қауіпсіздікті қамтамасыз етумен байланысты мәселелерді шешу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де</w:t>
      </w:r>
      <w:r w:rsidR="00E902D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қоғамдық бірлестіктердің, коммерциялық</w:t>
      </w:r>
      <w:r w:rsidR="0051640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емес ұйымдардың және бизнес-қоғам</w:t>
      </w:r>
      <w:r w:rsidR="00E902D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дастықтар</w:t>
      </w:r>
      <w:r w:rsidR="00AA20BD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</w:t>
      </w:r>
      <w:r w:rsidR="00E902D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ың тиімді қатысуын қамтамасыз ету</w:t>
      </w:r>
      <w:r w:rsidR="00B9031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 уағдаласты</w:t>
      </w:r>
      <w:r w:rsidR="00E902D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516402" w:rsidRPr="00055F19" w:rsidRDefault="00516402">
      <w:pPr>
        <w:rPr>
          <w:rFonts w:ascii="Times New Roman" w:eastAsia="Arial Unicode MS" w:hAnsi="Times New Roman" w:cs="Times New Roman"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br w:type="page"/>
      </w:r>
    </w:p>
    <w:p w:rsidR="001279E3" w:rsidRPr="00055F19" w:rsidRDefault="001279E3" w:rsidP="00D900FE">
      <w:pPr>
        <w:tabs>
          <w:tab w:val="left" w:pos="453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lastRenderedPageBreak/>
        <w:t xml:space="preserve">Үкімет өзіне </w:t>
      </w:r>
      <w:r w:rsidR="000E338B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мынадай</w:t>
      </w:r>
      <w:r w:rsidR="00FB58B9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міндеттемелерді </w:t>
      </w:r>
      <w:r w:rsidR="00FB58B9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қабылдайды</w:t>
      </w:r>
      <w:r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: </w:t>
      </w:r>
    </w:p>
    <w:p w:rsidR="001279E3" w:rsidRPr="00055F19" w:rsidRDefault="001279E3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</w:p>
    <w:p w:rsidR="001279E3" w:rsidRPr="00055F19" w:rsidRDefault="005D1B46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5.24. </w:t>
      </w:r>
      <w:r w:rsidR="00C7104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Өндірісте</w:t>
      </w:r>
      <w:r w:rsidR="00AA20BD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</w:t>
      </w:r>
      <w:r w:rsidR="003F3249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жазатайым </w:t>
      </w:r>
      <w:r w:rsidR="00AA20BD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оқиға</w:t>
      </w:r>
      <w:r w:rsidR="00C7104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лардан және кәсі</w:t>
      </w:r>
      <w:r w:rsidR="00AA20BD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птік</w:t>
      </w:r>
      <w:r w:rsidR="00C7104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аурулардан міндетті әлеуметтік сақтандыру, жұмыс орындарындағы еңбек жағдай</w:t>
      </w:r>
      <w:r w:rsidR="00AA20BD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лар</w:t>
      </w:r>
      <w:r w:rsidR="00C7104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 мен еңбекті</w:t>
      </w:r>
      <w:r w:rsidR="00AA20BD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ң қорғалуын</w:t>
      </w:r>
      <w:r w:rsidR="00C7104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а байланысты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сақтан</w:t>
      </w:r>
      <w:r w:rsidR="00D4208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дыру тарифтерін қалыптастыру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жүйесін жетілдіру. </w:t>
      </w:r>
    </w:p>
    <w:p w:rsidR="00424EE8" w:rsidRPr="00055F19" w:rsidRDefault="00AA20BD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5.25. </w:t>
      </w:r>
      <w:r w:rsidR="001C3F5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</w:t>
      </w:r>
      <w:r w:rsidR="00424EE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ұмыс уақытының қысқартылған ұзақтығы</w:t>
      </w:r>
      <w:r w:rsidR="001C3F5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мен </w:t>
      </w:r>
      <w:r w:rsidR="00424EE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жыл сайынғы ақы төленетін қосымша еңбек демалысы</w:t>
      </w:r>
      <w:r w:rsidR="001C3F5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н жұмыс орнындағы нақты еңбек жағдайларына байланысты беру </w:t>
      </w:r>
      <w:r w:rsidR="00424EE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тәсілдерін жетілдіру.</w:t>
      </w:r>
    </w:p>
    <w:p w:rsidR="001279E3" w:rsidRPr="00055F19" w:rsidRDefault="00AA20BD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5.26. 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Тиісті кәсі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птік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стандарттарды және заманауи технологияларды пайдалануды </w:t>
      </w:r>
      <w:r w:rsidR="00381350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ес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кере</w:t>
      </w:r>
      <w:r w:rsidR="00381350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отырып, 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еңбекті қорғау саласында</w:t>
      </w:r>
      <w:r w:rsidR="006B4090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ғы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мамандарды да</w:t>
      </w:r>
      <w:r w:rsidR="006B4090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ярлау</w:t>
      </w:r>
      <w:r w:rsidR="009623D8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және қайта даярлау жүйес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ін жетілдіру. </w:t>
      </w:r>
    </w:p>
    <w:p w:rsidR="001279E3" w:rsidRPr="00055F19" w:rsidRDefault="00AA20BD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5.27. 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Еңбек</w:t>
      </w:r>
      <w:r w:rsidR="00815F46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жағдай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лар</w:t>
      </w:r>
      <w:r w:rsidR="00815F46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ын бағалау 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және жұмыс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істеушілерді</w:t>
      </w:r>
      <w:r w:rsidR="00815F46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ң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денсаулығын жақсарту, кәсі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птік </w:t>
      </w:r>
      <w:r w:rsidR="00815F46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қатерлерді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анықтау </w:t>
      </w:r>
      <w:r w:rsidR="003F3249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мен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бағалау және </w:t>
      </w:r>
      <w:r w:rsidR="00815F46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оларды басқару жүйелерінің тиімділігін 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арттыру</w:t>
      </w:r>
      <w:r w:rsidR="00815F46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мақсатында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нормативтік құқ</w:t>
      </w:r>
      <w:r w:rsidR="00815F46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ықтық базаны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жетілдіру. </w:t>
      </w:r>
    </w:p>
    <w:p w:rsidR="001279E3" w:rsidRPr="00055F19" w:rsidRDefault="00AA20BD" w:rsidP="00D900FE">
      <w:pPr>
        <w:pStyle w:val="1"/>
        <w:tabs>
          <w:tab w:val="left" w:pos="851"/>
          <w:tab w:val="left" w:pos="1134"/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5.28.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«Ауыл шаруашылығында</w:t>
      </w:r>
      <w:r w:rsidR="00B261A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ғы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еңбек қауіпсіздігі және гигиена туралы» </w:t>
      </w:r>
      <w:r w:rsidR="0021774D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Халықаралық еңбек ұйымының №184 К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онвенциясын ратификациялау бойынша техникалық </w:t>
      </w:r>
      <w:r w:rsidR="0021774D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консул</w:t>
      </w:r>
      <w:r w:rsidR="006A381D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ь</w:t>
      </w:r>
      <w:r w:rsidR="0021774D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тациялар</w:t>
      </w:r>
      <w:r w:rsidR="00B261A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өткізу. </w:t>
      </w:r>
      <w:r w:rsidR="00B261A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</w:p>
    <w:p w:rsidR="001279E3" w:rsidRPr="00055F19" w:rsidRDefault="0021774D" w:rsidP="00D900FE">
      <w:pPr>
        <w:pStyle w:val="1"/>
        <w:tabs>
          <w:tab w:val="left" w:pos="851"/>
          <w:tab w:val="left" w:pos="1134"/>
          <w:tab w:val="left" w:pos="4536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5.29.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Өнеркәсіптік</w:t>
      </w:r>
      <w:r w:rsidR="004D5DD4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және экологиялық қауіпсіздікті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қамтамасыз етудің құқықтық, экономикалық, ұйымдастыру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шылық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және басқа да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мәселелерін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7B2D6A" w:rsidRPr="00055F19">
        <w:rPr>
          <w:rFonts w:ascii="Times New Roman" w:hAnsi="Times New Roman"/>
          <w:color w:val="173C5D"/>
          <w:sz w:val="24"/>
          <w:szCs w:val="24"/>
          <w:lang w:val="kk-KZ"/>
        </w:rPr>
        <w:t>келісілген</w:t>
      </w:r>
      <w:r w:rsidR="00AF6525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түрде шешу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21774D" w:rsidP="00D900FE">
      <w:pPr>
        <w:pStyle w:val="1"/>
        <w:tabs>
          <w:tab w:val="left" w:pos="851"/>
          <w:tab w:val="left" w:pos="1134"/>
          <w:tab w:val="left" w:pos="4536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5.30.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Халықаралық нормалармен және </w:t>
      </w:r>
      <w:r w:rsidR="001B7E4A" w:rsidRPr="00055F19">
        <w:rPr>
          <w:rFonts w:ascii="Times New Roman" w:hAnsi="Times New Roman"/>
          <w:color w:val="173C5D"/>
          <w:sz w:val="24"/>
          <w:szCs w:val="24"/>
          <w:lang w:val="kk-KZ"/>
        </w:rPr>
        <w:t>стандарттармен қажетті үйлес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імділігін</w:t>
      </w:r>
      <w:r w:rsidR="001B7E4A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ес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кере</w:t>
      </w:r>
      <w:r w:rsidR="001B7E4A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отырып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, 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сақталуы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өнеркәсіптік және экологиялық қауіпсіздікті қамтамасыз ететін нормативтік-техникалық құжаттарды қабылдау.</w:t>
      </w:r>
    </w:p>
    <w:p w:rsidR="001279E3" w:rsidRPr="00055F19" w:rsidRDefault="0021774D" w:rsidP="00D900FE">
      <w:pPr>
        <w:pStyle w:val="1"/>
        <w:tabs>
          <w:tab w:val="left" w:pos="851"/>
          <w:tab w:val="left" w:pos="1134"/>
          <w:tab w:val="left" w:pos="4536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5.31.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Қауіпті өндірістік объектілер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ді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875A65" w:rsidRPr="00055F19">
        <w:rPr>
          <w:rFonts w:ascii="Times New Roman" w:hAnsi="Times New Roman"/>
          <w:color w:val="173C5D"/>
          <w:sz w:val="24"/>
          <w:szCs w:val="24"/>
          <w:lang w:val="kk-KZ"/>
        </w:rPr>
        <w:t>қ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ашықтықтан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қадағалау </w:t>
      </w:r>
      <w:r w:rsidR="00875A65" w:rsidRPr="00055F19">
        <w:rPr>
          <w:rFonts w:ascii="Times New Roman" w:hAnsi="Times New Roman"/>
          <w:color w:val="173C5D"/>
          <w:sz w:val="24"/>
          <w:szCs w:val="24"/>
          <w:lang w:val="kk-KZ"/>
        </w:rPr>
        <w:t>тетігін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әзірлеу және </w:t>
      </w:r>
      <w:r w:rsidR="002070B8" w:rsidRPr="00055F19">
        <w:rPr>
          <w:rFonts w:ascii="Times New Roman" w:hAnsi="Times New Roman"/>
          <w:color w:val="173C5D"/>
          <w:sz w:val="24"/>
          <w:szCs w:val="24"/>
          <w:lang w:val="kk-KZ"/>
        </w:rPr>
        <w:t>енгіз</w:t>
      </w:r>
      <w:r w:rsidR="00875A65" w:rsidRPr="00055F19">
        <w:rPr>
          <w:rFonts w:ascii="Times New Roman" w:hAnsi="Times New Roman"/>
          <w:color w:val="173C5D"/>
          <w:sz w:val="24"/>
          <w:szCs w:val="24"/>
          <w:lang w:val="kk-KZ"/>
        </w:rPr>
        <w:t>у.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</w:p>
    <w:p w:rsidR="001279E3" w:rsidRPr="00055F19" w:rsidRDefault="0021774D" w:rsidP="00D900FE">
      <w:pPr>
        <w:pStyle w:val="1"/>
        <w:tabs>
          <w:tab w:val="left" w:pos="851"/>
          <w:tab w:val="left" w:pos="1134"/>
          <w:tab w:val="left" w:pos="4536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5.32. Өндіріс</w:t>
      </w:r>
      <w:r w:rsidR="00875A65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қауіп</w:t>
      </w:r>
      <w:r w:rsidR="00A926F6" w:rsidRPr="00055F19">
        <w:rPr>
          <w:rFonts w:ascii="Times New Roman" w:hAnsi="Times New Roman"/>
          <w:color w:val="173C5D"/>
          <w:sz w:val="24"/>
          <w:szCs w:val="24"/>
          <w:lang w:val="kk-KZ"/>
        </w:rPr>
        <w:t>тілі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гінің</w:t>
      </w:r>
      <w:r w:rsidR="00A926F6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126181" w:rsidRPr="00055F19">
        <w:rPr>
          <w:rFonts w:ascii="Times New Roman" w:hAnsi="Times New Roman"/>
          <w:color w:val="173C5D"/>
          <w:sz w:val="24"/>
          <w:szCs w:val="24"/>
          <w:lang w:val="kk-KZ"/>
        </w:rPr>
        <w:t>классификациясы</w:t>
      </w:r>
      <w:r w:rsidR="00A926F6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негізінде қа</w:t>
      </w:r>
      <w:r w:rsidR="0069436A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терлерді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ба</w:t>
      </w:r>
      <w:r w:rsidR="000E338B" w:rsidRPr="00055F19">
        <w:rPr>
          <w:rFonts w:ascii="Times New Roman" w:hAnsi="Times New Roman"/>
          <w:color w:val="173C5D"/>
          <w:sz w:val="24"/>
          <w:szCs w:val="24"/>
          <w:lang w:val="kk-KZ"/>
        </w:rPr>
        <w:t>сқар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у жүйесін құру. </w:t>
      </w:r>
    </w:p>
    <w:p w:rsidR="001279E3" w:rsidRPr="00055F19" w:rsidRDefault="0021774D" w:rsidP="00D900FE">
      <w:pPr>
        <w:pStyle w:val="1"/>
        <w:tabs>
          <w:tab w:val="left" w:pos="851"/>
          <w:tab w:val="left" w:pos="1134"/>
          <w:tab w:val="left" w:pos="4536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5.33.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Қауіпті өндірістік объектілерді пайдаланатын ұйымдар басшыларын, мамандар</w:t>
      </w:r>
      <w:r w:rsidR="00F655F8" w:rsidRPr="00055F19">
        <w:rPr>
          <w:rFonts w:ascii="Times New Roman" w:hAnsi="Times New Roman"/>
          <w:color w:val="173C5D"/>
          <w:sz w:val="24"/>
          <w:szCs w:val="24"/>
          <w:lang w:val="kk-KZ"/>
        </w:rPr>
        <w:t>ы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мен </w:t>
      </w:r>
      <w:r w:rsidR="00FA3791" w:rsidRPr="00055F19">
        <w:rPr>
          <w:rFonts w:ascii="Times New Roman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hAnsi="Times New Roman"/>
          <w:color w:val="173C5D"/>
          <w:sz w:val="24"/>
          <w:szCs w:val="24"/>
          <w:lang w:val="kk-KZ"/>
        </w:rPr>
        <w:t>лер</w:t>
      </w:r>
      <w:r w:rsidR="00F655F8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ін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ат</w:t>
      </w:r>
      <w:r w:rsidR="002011DF" w:rsidRPr="00055F19">
        <w:rPr>
          <w:rFonts w:ascii="Times New Roman" w:hAnsi="Times New Roman"/>
          <w:color w:val="173C5D"/>
          <w:sz w:val="24"/>
          <w:szCs w:val="24"/>
          <w:lang w:val="kk-KZ"/>
        </w:rPr>
        <w:t>теста</w:t>
      </w:r>
      <w:r w:rsidR="003F3249" w:rsidRPr="00055F19">
        <w:rPr>
          <w:rFonts w:ascii="Times New Roman" w:hAnsi="Times New Roman"/>
          <w:color w:val="173C5D"/>
          <w:sz w:val="24"/>
          <w:szCs w:val="24"/>
          <w:lang w:val="kk-KZ"/>
        </w:rPr>
        <w:t>ттау</w:t>
      </w:r>
      <w:r w:rsidR="002011D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0E338B" w:rsidRPr="00055F19">
        <w:rPr>
          <w:rFonts w:ascii="Times New Roman" w:hAnsi="Times New Roman"/>
          <w:color w:val="173C5D"/>
          <w:sz w:val="24"/>
          <w:szCs w:val="24"/>
          <w:lang w:val="kk-KZ"/>
        </w:rPr>
        <w:t>және</w:t>
      </w:r>
      <w:r w:rsidR="003F3249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олардың</w:t>
      </w:r>
      <w:r w:rsidR="000E338B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білімін тексеру </w:t>
      </w:r>
      <w:r w:rsidR="002011DF" w:rsidRPr="00055F19">
        <w:rPr>
          <w:rFonts w:ascii="Times New Roman" w:hAnsi="Times New Roman"/>
          <w:color w:val="173C5D"/>
          <w:sz w:val="24"/>
          <w:szCs w:val="24"/>
          <w:lang w:val="kk-KZ"/>
        </w:rPr>
        <w:t>рәсімдерін жетілдір</w:t>
      </w:r>
      <w:r w:rsidR="0019451E" w:rsidRPr="00055F19">
        <w:rPr>
          <w:rFonts w:ascii="Times New Roman" w:hAnsi="Times New Roman"/>
          <w:color w:val="173C5D"/>
          <w:sz w:val="24"/>
          <w:szCs w:val="24"/>
          <w:lang w:val="kk-KZ"/>
        </w:rPr>
        <w:t>у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21774D" w:rsidP="00D900FE">
      <w:pPr>
        <w:pStyle w:val="1"/>
        <w:tabs>
          <w:tab w:val="left" w:pos="851"/>
          <w:tab w:val="left" w:pos="1134"/>
          <w:tab w:val="left" w:pos="4536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5.34.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Өнеркәсіптік және экологиялық қадағалау жүйесінің жұмыс істеу тиімділігін </w:t>
      </w:r>
      <w:r w:rsidR="000E338B" w:rsidRPr="00055F19">
        <w:rPr>
          <w:rFonts w:ascii="Times New Roman" w:hAnsi="Times New Roman"/>
          <w:color w:val="173C5D"/>
          <w:sz w:val="24"/>
          <w:szCs w:val="24"/>
          <w:lang w:val="kk-KZ"/>
        </w:rPr>
        <w:t>арттыру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0E338B" w:rsidP="00D900FE">
      <w:pPr>
        <w:pStyle w:val="1"/>
        <w:tabs>
          <w:tab w:val="left" w:pos="851"/>
          <w:tab w:val="left" w:pos="1134"/>
          <w:tab w:val="left" w:pos="4536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5.35.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Қоршаған ортаны қорғау </w:t>
      </w:r>
      <w:r w:rsidR="000D7446" w:rsidRPr="00055F19">
        <w:rPr>
          <w:rFonts w:ascii="Times New Roman" w:hAnsi="Times New Roman"/>
          <w:color w:val="173C5D"/>
          <w:sz w:val="24"/>
          <w:szCs w:val="24"/>
          <w:lang w:val="kk-KZ"/>
        </w:rPr>
        <w:t>және экологиялық қауіпсіздікті қамтамасыз ету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0D7446" w:rsidRPr="00055F19">
        <w:rPr>
          <w:rFonts w:ascii="Times New Roman" w:hAnsi="Times New Roman"/>
          <w:color w:val="173C5D"/>
          <w:sz w:val="24"/>
          <w:szCs w:val="24"/>
          <w:lang w:val="kk-KZ"/>
        </w:rPr>
        <w:t>саласында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ғы</w:t>
      </w:r>
      <w:r w:rsidR="000D7446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халықаралық ынтымақтастықты дамыту. </w:t>
      </w:r>
    </w:p>
    <w:p w:rsidR="001279E3" w:rsidRPr="00055F19" w:rsidRDefault="001279E3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</w:p>
    <w:p w:rsidR="001279E3" w:rsidRPr="00055F19" w:rsidRDefault="002B3DF4" w:rsidP="00D900FE">
      <w:pPr>
        <w:tabs>
          <w:tab w:val="left" w:pos="453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Жұмыс берушілердің</w:t>
      </w:r>
      <w:r w:rsidR="001279E3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 республикалық бірлестіктері өз</w:t>
      </w:r>
      <w:r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дер</w:t>
      </w:r>
      <w:r w:rsidR="001279E3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іне </w:t>
      </w:r>
      <w:r w:rsidR="000E338B" w:rsidRPr="00055F19">
        <w:rPr>
          <w:rFonts w:ascii="Times New Roman" w:eastAsia="Times New Roman" w:hAnsi="Times New Roman" w:cs="Times New Roman"/>
          <w:b/>
          <w:i/>
          <w:color w:val="173C5D"/>
          <w:sz w:val="24"/>
          <w:szCs w:val="24"/>
          <w:lang w:val="kk-KZ" w:eastAsia="ru-RU"/>
        </w:rPr>
        <w:t>мынадай</w:t>
      </w:r>
      <w:r w:rsidR="00136C97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 </w:t>
      </w:r>
      <w:r w:rsidR="001279E3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міндеттемелерді </w:t>
      </w:r>
      <w:r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қабылдайды</w:t>
      </w:r>
      <w:r w:rsidR="001279E3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: </w:t>
      </w:r>
    </w:p>
    <w:p w:rsidR="001279E3" w:rsidRPr="00055F19" w:rsidRDefault="001279E3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</w:p>
    <w:p w:rsidR="001279E3" w:rsidRPr="00055F19" w:rsidRDefault="000E338B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5.36. </w:t>
      </w:r>
      <w:r w:rsidR="003F3249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Ө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німділі</w:t>
      </w:r>
      <w:r w:rsidR="003F3249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гі жоғары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, </w:t>
      </w:r>
      <w:r w:rsidR="00A10EAE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еңбек жағдай</w:t>
      </w:r>
      <w:r w:rsidR="003F3249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лар</w:t>
      </w:r>
      <w:r w:rsidR="00A10EAE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ы </w:t>
      </w:r>
      <w:r w:rsidR="003F3249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қауіпсіз 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жаңа жұмыс </w:t>
      </w:r>
      <w:r w:rsidR="00A10EAE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орындарын құру бойынша шаралар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қабылдау. </w:t>
      </w:r>
    </w:p>
    <w:p w:rsidR="001279E3" w:rsidRPr="00055F19" w:rsidRDefault="003F3249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5.37. 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Өндірістік жарақатта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ну</w:t>
      </w:r>
      <w:r w:rsidR="00A10EAE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ды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төмендетуге және кәсі</w:t>
      </w:r>
      <w:r w:rsidR="00A10EAE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птік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ауруларды</w:t>
      </w:r>
      <w:r w:rsidR="00A10EAE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ң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туындау</w:t>
      </w:r>
      <w:r w:rsidR="00A10EAE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ы</w:t>
      </w:r>
      <w:r w:rsidR="009A4FB9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ның алдын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алуға бағытталған шаралар кешенін іске асыру. </w:t>
      </w:r>
    </w:p>
    <w:p w:rsidR="001279E3" w:rsidRPr="00055F19" w:rsidRDefault="003F3249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5.38. 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Еңбек </w:t>
      </w:r>
      <w:r w:rsidR="00E96FE1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жағдай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лар</w:t>
      </w:r>
      <w:r w:rsidR="00E96FE1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ы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мен </w:t>
      </w:r>
      <w:r w:rsidR="00E96FE1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еңбекті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ң</w:t>
      </w:r>
      <w:r w:rsidR="00E96FE1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қорға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лу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ы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н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жақсарту бойынша отандық және шетел</w:t>
      </w:r>
      <w:r w:rsidR="00A3583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дік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</w:t>
      </w:r>
      <w:r w:rsidR="00E96FE1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озық 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жұмыс </w:t>
      </w:r>
      <w:r w:rsidR="001279E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тәжірибе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с</w:t>
      </w:r>
      <w:r w:rsidR="00E96FE1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і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н</w:t>
      </w:r>
      <w:r w:rsidR="00E96FE1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</w:t>
      </w:r>
      <w:r w:rsidR="002070B8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енгіз</w:t>
      </w:r>
      <w:r w:rsidR="00E96FE1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у.</w:t>
      </w:r>
    </w:p>
    <w:p w:rsidR="00E96FE1" w:rsidRPr="00055F19" w:rsidRDefault="003F3249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5.39. Еңбек ұжымдарымен м</w:t>
      </w:r>
      <w:r w:rsidR="00852BC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індетті</w:t>
      </w:r>
      <w:r w:rsidR="00E96FE1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медициналық әлеуметтік сақтандыру, әлеуметтік және зейнетақы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мен</w:t>
      </w:r>
      <w:r w:rsidR="00E96FE1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қам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сыздандыру мәселелері </w:t>
      </w:r>
      <w:r w:rsidR="00852BC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бойынша кездесулер </w:t>
      </w:r>
      <w:r w:rsidR="006A381D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ұйымдастыру</w:t>
      </w:r>
      <w:r w:rsidR="00852BC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бойынша шаралар қабылдау.</w:t>
      </w:r>
    </w:p>
    <w:p w:rsidR="00852BC4" w:rsidRPr="00055F19" w:rsidRDefault="003F3249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5.40. </w:t>
      </w:r>
      <w:r w:rsidR="00852BC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«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Еңбек қауіпсіздігі мен гигиенасына жәрдемдесетін негіздер туралы»</w:t>
      </w:r>
      <w:r w:rsidR="00852BC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Халықаралық еңбек ұйымының </w:t>
      </w:r>
      <w:r w:rsidR="00852BC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№ 187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</w:t>
      </w:r>
      <w:r w:rsidR="00852BC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онвенциясына сәйкес өз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</w:t>
      </w:r>
      <w:r w:rsidR="00852BC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іне қолайлы еңбек және әлеуметтік жағдай жасауға ықпал ету. </w:t>
      </w:r>
    </w:p>
    <w:p w:rsidR="00852BC4" w:rsidRPr="00055F19" w:rsidRDefault="003F3249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5.41. </w:t>
      </w:r>
      <w:r w:rsidR="00852BC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Еңбекті қорғау жөніндегі персоналды қазіргі заманғы т</w:t>
      </w:r>
      <w:r w:rsidR="00774D0B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ехнологияларды пайдалана отырып</w:t>
      </w:r>
      <w:r w:rsidR="00852BC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оқытуға және кешенді даярлауға, еңбекті қорғау жөніндегі құқықтық </w:t>
      </w:r>
      <w:r w:rsidR="00852BC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lastRenderedPageBreak/>
        <w:t>мәдениетті арттыруға, өндірістік жарақатта</w:t>
      </w:r>
      <w:r w:rsidR="00774D0B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ну</w:t>
      </w:r>
      <w:r w:rsidR="00852BC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мен кәсіптік ауруларды төмендетуге бағытталған </w:t>
      </w:r>
      <w:r w:rsidR="00774D0B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алдын алу іс-шаралар</w:t>
      </w:r>
      <w:r w:rsidR="00852BC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ы</w:t>
      </w:r>
      <w:r w:rsidR="00774D0B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н</w:t>
      </w:r>
      <w:r w:rsidR="00852BC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</w:t>
      </w:r>
      <w:r w:rsidR="00A3583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жүрг</w:t>
      </w:r>
      <w:r w:rsidR="00774D0B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ізу</w:t>
      </w:r>
      <w:r w:rsidR="00852BC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шаралар</w:t>
      </w:r>
      <w:r w:rsidR="00774D0B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ын</w:t>
      </w:r>
      <w:r w:rsidR="00852BC4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қабылдау.</w:t>
      </w:r>
    </w:p>
    <w:p w:rsidR="00C63740" w:rsidRPr="00055F19" w:rsidRDefault="00774D0B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5.42. 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Заңнамаға сәйкес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дің медициналық тексері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п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қаралуын 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және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дің мерзімдік медициналық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тексеріп қаралуының 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нәтижелері бойынша ұсынымдарды толықтай орындау.</w:t>
      </w:r>
    </w:p>
    <w:p w:rsidR="00C63740" w:rsidRPr="00055F19" w:rsidRDefault="00774D0B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5.43.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</w:t>
      </w:r>
      <w:r w:rsidR="00B81FA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ұмыс орындарын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еңбек жағдайлары бойынша 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аттеста</w:t>
      </w:r>
      <w:r w:rsidR="001057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тта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ды уақ</w:t>
      </w:r>
      <w:r w:rsidR="00B81FA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ытында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A358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жүрг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ізу және ауыр, зиянды және (немесе) қауіпті </w:t>
      </w:r>
      <w:r w:rsidR="00B81FA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еңбек жағдайлары 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үшін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B81FA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лерге </w:t>
      </w:r>
      <w:r w:rsidR="00A358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заңнамада көзделген </w:t>
      </w:r>
      <w:r w:rsidR="00B81FA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жеңілдіктер мен өтемақылар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B81FA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беру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C63740" w:rsidRPr="00055F19" w:rsidRDefault="00774D0B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5.44. </w:t>
      </w:r>
      <w:r w:rsidR="00A3583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ңбек заңнамасы</w:t>
      </w:r>
      <w:r w:rsidR="00B81FA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ның талаптарына сәйкестігін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ерікті декларациялау бойынша жұмыс </w:t>
      </w:r>
      <w:r w:rsidR="00B81FA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жүргізу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C63740" w:rsidRPr="00055F19" w:rsidRDefault="00774D0B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5.45. 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Қазақстан Республикасының техникалық регламенттерінде,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қағидаларында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, нұсқаулықтарында және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өзге де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нормативтік құқықтық актілерінде белгіленген өнеркәсіптік және экологиялық қауіпсіздік талаптарын сақтау.</w:t>
      </w:r>
    </w:p>
    <w:p w:rsidR="00C63740" w:rsidRPr="00055F19" w:rsidRDefault="00774D0B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5.46. </w:t>
      </w:r>
      <w:r w:rsidR="00C6374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Қоршаған ортаға техногендік сипаттағы факторлардың жағымсыз әсерін төмендету.</w:t>
      </w:r>
    </w:p>
    <w:p w:rsidR="001279E3" w:rsidRPr="00055F19" w:rsidRDefault="00774D0B" w:rsidP="00D900FE">
      <w:pPr>
        <w:pStyle w:val="1"/>
        <w:tabs>
          <w:tab w:val="left" w:pos="851"/>
          <w:tab w:val="left" w:pos="1134"/>
          <w:tab w:val="left" w:pos="1276"/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5.47. </w:t>
      </w:r>
      <w:r w:rsidR="006E5BA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Өнеркәсіптік қауіпсіздік саласында</w:t>
      </w:r>
      <w:r w:rsidR="00B81FA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ғы</w:t>
      </w:r>
      <w:r w:rsidR="006E5BA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мамандарды,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</w:t>
      </w:r>
      <w:r w:rsidR="006E5BA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ді </w:t>
      </w:r>
      <w:r w:rsidR="00B81FA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даярлауды, қайта даярлауды және білімін тексеруді </w:t>
      </w:r>
      <w:r w:rsidR="006E5BA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қамтамасыз ету.</w:t>
      </w:r>
    </w:p>
    <w:p w:rsidR="001279E3" w:rsidRPr="00055F19" w:rsidRDefault="001279E3" w:rsidP="00D900FE">
      <w:pPr>
        <w:pStyle w:val="1"/>
        <w:tabs>
          <w:tab w:val="left" w:pos="851"/>
          <w:tab w:val="left" w:pos="1134"/>
          <w:tab w:val="left" w:pos="1276"/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1279E3" w:rsidRPr="00055F19" w:rsidRDefault="00FA3791" w:rsidP="00D900FE">
      <w:pPr>
        <w:tabs>
          <w:tab w:val="left" w:pos="453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>лер</w:t>
      </w:r>
      <w:r w:rsidR="001279E3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дің </w:t>
      </w:r>
      <w:r w:rsidR="002B3DF4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республикалық бірлестіктері өздеріне </w:t>
      </w:r>
      <w:r w:rsidR="00621953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мынадай </w:t>
      </w:r>
      <w:r w:rsidR="002B3DF4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 міндеттемелерді қабылдайды</w:t>
      </w:r>
      <w:r w:rsidR="001279E3" w:rsidRPr="00055F19"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  <w:t xml:space="preserve">: </w:t>
      </w:r>
    </w:p>
    <w:p w:rsidR="001279E3" w:rsidRPr="00055F19" w:rsidRDefault="001279E3" w:rsidP="00D900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/>
        </w:rPr>
      </w:pPr>
    </w:p>
    <w:p w:rsidR="001279E3" w:rsidRPr="00055F19" w:rsidRDefault="00774D0B" w:rsidP="00D900FE">
      <w:pPr>
        <w:pStyle w:val="1"/>
        <w:tabs>
          <w:tab w:val="left" w:pos="851"/>
          <w:tab w:val="left" w:pos="1134"/>
          <w:tab w:val="left" w:pos="1276"/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5.48. Тиісті</w:t>
      </w:r>
      <w:r w:rsidR="00D54B7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кәсі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птік</w:t>
      </w:r>
      <w:r w:rsidR="006E5BA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стандарттарды </w:t>
      </w:r>
      <w:r w:rsidR="00D54B7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ес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кер</w:t>
      </w:r>
      <w:r w:rsidR="00F9466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іп </w:t>
      </w:r>
      <w:r w:rsidR="006E5BA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заманауи технологияларды пайдала</w:t>
      </w:r>
      <w:r w:rsidR="00D54B7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на отырып,</w:t>
      </w:r>
      <w:r w:rsidR="006E5BA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еңбекті қорғау бойынша техникалық инспекторлар</w:t>
      </w:r>
      <w:r w:rsidR="00D54B7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ды</w:t>
      </w:r>
      <w:r w:rsidR="006E5BA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да</w:t>
      </w:r>
      <w:r w:rsidR="00D54B76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ярлау </w:t>
      </w:r>
      <w:r w:rsidR="006E5BA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және қайта даярлау жүйесін жетілдіру.</w:t>
      </w:r>
    </w:p>
    <w:p w:rsidR="004027FA" w:rsidRPr="00055F19" w:rsidRDefault="004027FA" w:rsidP="004027F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5.49. Еңбекті қорғау талаптарын сақтауға, өндірістік жарақаттануды</w:t>
      </w:r>
      <w:r w:rsidR="00F94668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ң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және кәсіптік ауруларды</w:t>
      </w:r>
      <w:r w:rsidR="00F94668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ң алдын алуға 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бағытталған бірлескен іс-қимылды қамтамасыз ету мақсатында еңбек қауіпсіздігі және еңбекті қорғау жөніндегі өндірістік кеңестерді құруға және олардың жұмысына қатысу.</w:t>
      </w:r>
    </w:p>
    <w:p w:rsidR="004027FA" w:rsidRPr="00055F19" w:rsidRDefault="004027FA" w:rsidP="004027F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5.50. </w:t>
      </w:r>
      <w:r w:rsidR="00FA3791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лер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дің </w:t>
      </w:r>
      <w:r w:rsidR="00A3583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еңбек 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және </w:t>
      </w:r>
      <w:r w:rsidR="00A3583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санитариялық-гигиеналық 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жағдайларын жақсарту бойынша іс-шар</w:t>
      </w:r>
      <w:r w:rsidR="00105753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аларды ұйымдастыруға, сондай-ақ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өндірістік жарақатта</w:t>
      </w:r>
      <w:r w:rsidR="00A3583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нуды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және кәсіптік ауруларды</w:t>
      </w:r>
      <w:r w:rsidR="00F94668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ң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</w:t>
      </w:r>
      <w:r w:rsidR="00F94668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адын алу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бойынша профилактикалық іс-шараларды жүргізуге қатысу.</w:t>
      </w:r>
    </w:p>
    <w:p w:rsidR="004027FA" w:rsidRPr="00055F19" w:rsidRDefault="004027FA" w:rsidP="004027F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5.51. Жұмыс берушімен бірлесіп, еңбекті қорғау, өнеркәсіптік және экологиялық қауіпсіздік саласында ортақ бақылауды және тиімді өзара іс-қимылды жүзеге асыру.</w:t>
      </w:r>
    </w:p>
    <w:p w:rsidR="004027FA" w:rsidRPr="00055F19" w:rsidRDefault="004027FA" w:rsidP="004027F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5.52. Қаржыландыруға қатысу арқылы </w:t>
      </w:r>
      <w:r w:rsidR="00FA3791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лер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ді, ең алдымен</w:t>
      </w:r>
      <w:r w:rsidR="00F94668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,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зиянды еңбек жағдайларында жұмыс істейтін </w:t>
      </w:r>
      <w:r w:rsidR="00FA3791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лер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ді сауықтыру, </w:t>
      </w:r>
      <w:r w:rsidR="00A3583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атап айтқанда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 санаторий-профилакторийлерде, санаторий-курорттық мекемелер</w:t>
      </w:r>
      <w:r w:rsidR="00A3583F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д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е сауықтыру бойынша емдік-профилактикалық іс-шараларды жүзеге асыруға ықпал ету.</w:t>
      </w:r>
    </w:p>
    <w:p w:rsidR="004027FA" w:rsidRPr="00055F19" w:rsidRDefault="004027FA" w:rsidP="004027F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5.53. </w:t>
      </w:r>
      <w:r w:rsidR="00E07418"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Кәсіподақ ұйымдарының мүшелері арасында е</w:t>
      </w: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>ңбек қауіпсіздігі мен еңбекті қорғау саласындағы нормативтік құқықтық актілерді сақтау бойынша ақпараттық-түсіндіру жұмысын жүргізу.</w:t>
      </w:r>
    </w:p>
    <w:p w:rsidR="004027FA" w:rsidRPr="00055F19" w:rsidRDefault="004027FA" w:rsidP="004027F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color w:val="173C5D"/>
          <w:sz w:val="24"/>
          <w:szCs w:val="24"/>
          <w:lang w:val="kk-KZ"/>
        </w:rPr>
        <w:t xml:space="preserve">5.54. </w:t>
      </w: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Қауіпті өндірістік объектілердегі авариялар, инциденттер туралы ұйым әкімшілігіне шұғыл түрде хабарлау.</w:t>
      </w:r>
    </w:p>
    <w:p w:rsidR="004027FA" w:rsidRPr="00055F19" w:rsidRDefault="004027FA" w:rsidP="004027F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5.55. Экологиялық мәдениетті қалыптастыру, экологиялық білім мен тәрбиені дамыту.</w:t>
      </w:r>
    </w:p>
    <w:p w:rsidR="00105753" w:rsidRPr="00055F19" w:rsidRDefault="00105753">
      <w:pPr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br w:type="page"/>
      </w:r>
    </w:p>
    <w:p w:rsidR="004027FA" w:rsidRPr="00055F19" w:rsidRDefault="004027FA" w:rsidP="004027FA">
      <w:pPr>
        <w:pStyle w:val="1"/>
        <w:tabs>
          <w:tab w:val="left" w:pos="4536"/>
        </w:tabs>
        <w:ind w:firstLine="0"/>
        <w:jc w:val="center"/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lastRenderedPageBreak/>
        <w:t>VI</w:t>
      </w:r>
      <w:r w:rsidR="00DC419C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 xml:space="preserve"> </w:t>
      </w:r>
      <w:r w:rsidR="00803E1D"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б</w:t>
      </w:r>
      <w:r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өлім</w:t>
      </w:r>
    </w:p>
    <w:p w:rsidR="004027FA" w:rsidRPr="00055F19" w:rsidRDefault="004027FA" w:rsidP="004027FA">
      <w:pPr>
        <w:pStyle w:val="1"/>
        <w:tabs>
          <w:tab w:val="left" w:pos="4536"/>
        </w:tabs>
        <w:ind w:firstLine="0"/>
        <w:jc w:val="center"/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color w:val="173C5D"/>
          <w:sz w:val="24"/>
          <w:szCs w:val="24"/>
          <w:lang w:val="kk-KZ"/>
        </w:rPr>
        <w:t>Әлеуметтік әріптестік</w:t>
      </w:r>
    </w:p>
    <w:p w:rsidR="004027FA" w:rsidRPr="00055F19" w:rsidRDefault="004027FA" w:rsidP="004027FA">
      <w:pPr>
        <w:pStyle w:val="1"/>
        <w:tabs>
          <w:tab w:val="left" w:pos="4536"/>
        </w:tabs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4027FA" w:rsidRPr="00055F19" w:rsidRDefault="004027FA" w:rsidP="004027FA">
      <w:pPr>
        <w:pStyle w:val="1"/>
        <w:tabs>
          <w:tab w:val="left" w:pos="4536"/>
        </w:tabs>
        <w:rPr>
          <w:rFonts w:ascii="Times New Roman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Тараптар: </w:t>
      </w:r>
    </w:p>
    <w:p w:rsidR="004027FA" w:rsidRPr="00055F19" w:rsidRDefault="004027FA" w:rsidP="004027FA">
      <w:pPr>
        <w:pStyle w:val="1"/>
        <w:tabs>
          <w:tab w:val="left" w:pos="4536"/>
        </w:tabs>
        <w:rPr>
          <w:rFonts w:ascii="Times New Roman" w:hAnsi="Times New Roman"/>
          <w:b/>
          <w:i/>
          <w:color w:val="173C5D"/>
          <w:sz w:val="24"/>
          <w:szCs w:val="24"/>
          <w:lang w:val="kk-KZ"/>
        </w:rPr>
      </w:pPr>
    </w:p>
    <w:p w:rsidR="004027FA" w:rsidRPr="00055F19" w:rsidRDefault="004027FA" w:rsidP="004027FA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6.1. Консультация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лар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өткізуге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,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салалық, өңірлік деңгейде келісімдер, ұжымдық шарттар жасасу тәжірибесін, сондай-ақ әлеуметтік әріптестік және әлеуметтік пен еңбек қатынастарын реттеу жөніндегі республикалық үшжақты комиссия (бұдан әрі – Комиссия) отырыстарында талдау нәтижелерін қараумен әлеуметтік әріптестік органдары</w:t>
      </w:r>
      <w:r w:rsidR="0012618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ың жұмыс практика</w:t>
      </w:r>
      <w:r w:rsidR="0012618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с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ына мониторинг пен талдау жүргізуге. </w:t>
      </w:r>
    </w:p>
    <w:p w:rsidR="004027FA" w:rsidRPr="00055F19" w:rsidRDefault="004027FA" w:rsidP="004027FA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6.2. </w:t>
      </w:r>
      <w:r w:rsidR="00F9466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ЭЫДҰ елдерінің тәжірибесін</w:t>
      </w:r>
      <w:r w:rsidR="00904E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қоса</w:t>
      </w:r>
      <w:r w:rsidR="00F9466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904E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алғанда х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алықаралық тәжірибені, </w:t>
      </w:r>
      <w:r w:rsidR="00F22ED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әлеуметтік және еңбек қатынастарын реттеу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, әлеуметтік әріптестікті және оның салалық және өңірлік деңгейдегі институттарын дамытуға жәрдемдесу жөніндегі үшжақты органдардың (комиссиялардың) жұмысын зерделеу мен таратуға. </w:t>
      </w:r>
    </w:p>
    <w:p w:rsidR="004027FA" w:rsidRPr="00055F19" w:rsidRDefault="004027FA" w:rsidP="004027FA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6.3. Әлеуметтік әріптестік тараптарының консультациялары мен келіссөздері кезінде қол жеткізілген уағдаластықтарды бұқаралық ақпарат құралдарында үнемі жариялауға, өзіне алынған міндеттемелерді орындау жағдайы туралы ақпаратты жариялауға. </w:t>
      </w:r>
    </w:p>
    <w:p w:rsidR="001279E3" w:rsidRPr="00055F19" w:rsidRDefault="00715058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.4. Ұжымдық еңбек дауларын реттеу, еңбек қатынастары саласындағы бұзушылықтарға қарсы </w:t>
      </w:r>
      <w:r w:rsidR="004027F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іс-қимыл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бойынша барлық </w:t>
      </w:r>
      <w:r w:rsidR="004027F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байланысты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шараларды </w:t>
      </w:r>
      <w:r w:rsidR="004027F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жүрг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ізу</w:t>
      </w:r>
      <w:r w:rsidR="002A170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715058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.5. </w:t>
      </w:r>
      <w:r w:rsidR="00F22ED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Тараптардың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әлеуметтік жауапкершілігі </w:t>
      </w:r>
      <w:r w:rsidR="00F22ED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қағидаттарын</w:t>
      </w:r>
      <w:r w:rsidR="004027F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дамыту бойынша бірлескен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жұмыс </w:t>
      </w:r>
      <w:r w:rsidR="004027F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жүрг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ізу</w:t>
      </w:r>
      <w:r w:rsidR="002A170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715058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.6. Кәсі</w:t>
      </w:r>
      <w:r w:rsidR="004027F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птік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одақтар мен жұмыс берушілер бірле</w:t>
      </w:r>
      <w:r w:rsidR="004027F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стіктерінің қызметіне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араласпау</w:t>
      </w:r>
      <w:r w:rsidR="007C1CE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,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7C1CE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оларды құруға жән</w:t>
      </w:r>
      <w:r w:rsidR="008E3BA4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 жұмыс істеуіне кедергі болмау</w:t>
      </w:r>
      <w:r w:rsidR="007C1CE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туралы заңнамалық және жалпы мойындалған халықаралық нормалар мен </w:t>
      </w:r>
      <w:r w:rsidR="001057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қағида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</w:t>
      </w:r>
      <w:r w:rsidR="004027F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</w:t>
      </w:r>
      <w:r w:rsidR="007C1CE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ды сақтау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715058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.7. Халықаралық еңбек ұйымының еңбек стандарттарын іске асыру</w:t>
      </w:r>
      <w:r w:rsidR="00904E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</w:t>
      </w:r>
      <w:r w:rsidR="007C1CE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7C1CE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жәрдемдесуге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2A170C" w:rsidRPr="00055F19" w:rsidRDefault="00715058" w:rsidP="00D900F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.8.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Қазақстан Республикасында лайықты еңбек қағидаттарын іске асыру</w:t>
      </w:r>
      <w:r w:rsidR="007C1CE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ды қамтамасыз етуге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, нақты </w:t>
      </w:r>
      <w:r w:rsidR="007C1CE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жал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ақы деңгейін 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арттыруды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қамтамасыз ететін шаралар кешені</w:t>
      </w:r>
      <w:r w:rsidR="007C1CE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 іске асыруға, кіріс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7C1CE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саясатын жетілдіруге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және </w:t>
      </w:r>
      <w:r w:rsidR="007C1CE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халықтың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өмір сүру деңгейін 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арттыруға</w:t>
      </w:r>
      <w:r w:rsidR="007C1CE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бағытталған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A170C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бірлес</w:t>
      </w:r>
      <w:r w:rsidR="007C1CEA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кен</w:t>
      </w:r>
      <w:r w:rsidR="002A170C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 xml:space="preserve"> күш </w:t>
      </w:r>
      <w:r w:rsidR="007C1CEA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жұмса</w:t>
      </w:r>
      <w:r w:rsidR="002A170C" w:rsidRPr="00055F19">
        <w:rPr>
          <w:rFonts w:ascii="Times New Roman" w:hAnsi="Times New Roman" w:cs="Times New Roman"/>
          <w:color w:val="173C5D"/>
          <w:sz w:val="24"/>
          <w:szCs w:val="24"/>
          <w:lang w:val="kk-KZ"/>
        </w:rPr>
        <w:t>уға</w:t>
      </w:r>
      <w:r w:rsidR="002A170C" w:rsidRPr="00055F19">
        <w:rPr>
          <w:rFonts w:ascii="Times New Roman" w:eastAsia="Times New Roman" w:hAnsi="Times New Roman" w:cs="Times New Roman"/>
          <w:color w:val="173C5D"/>
          <w:sz w:val="24"/>
          <w:szCs w:val="24"/>
          <w:lang w:val="kk-KZ" w:eastAsia="ru-RU"/>
        </w:rPr>
        <w:t xml:space="preserve"> міндеттенді.</w:t>
      </w:r>
    </w:p>
    <w:p w:rsidR="00715058" w:rsidRPr="00055F19" w:rsidRDefault="00715058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1279E3" w:rsidRPr="00055F19" w:rsidRDefault="007C1CEA" w:rsidP="00D900FE">
      <w:pPr>
        <w:pStyle w:val="1"/>
        <w:tabs>
          <w:tab w:val="left" w:pos="4536"/>
        </w:tabs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Тараптар ж</w:t>
      </w:r>
      <w:r w:rsidR="001279E3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оғарыда </w:t>
      </w:r>
      <w:r w:rsidR="00A669BE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>көрсетілген мақсаттарды</w:t>
      </w:r>
      <w:r w:rsidR="001279E3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 іске асыр</w:t>
      </w:r>
      <w:r w:rsidR="00A669BE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уды </w:t>
      </w:r>
      <w:r w:rsidR="001279E3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қамтамасыз ету үшін: </w:t>
      </w:r>
    </w:p>
    <w:p w:rsidR="001279E3" w:rsidRPr="00055F19" w:rsidRDefault="001279E3" w:rsidP="00D900FE">
      <w:pPr>
        <w:pStyle w:val="1"/>
        <w:tabs>
          <w:tab w:val="left" w:pos="4536"/>
        </w:tabs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</w:p>
    <w:p w:rsidR="001279E3" w:rsidRPr="00055F19" w:rsidRDefault="00A669BE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.9. Әлеу</w:t>
      </w:r>
      <w:r w:rsidR="009C5D91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меттік </w:t>
      </w:r>
      <w:r w:rsidR="007C1CEA" w:rsidRPr="00055F19">
        <w:rPr>
          <w:rFonts w:ascii="Times New Roman" w:hAnsi="Times New Roman"/>
          <w:color w:val="173C5D"/>
          <w:sz w:val="24"/>
          <w:szCs w:val="24"/>
          <w:lang w:val="kk-KZ"/>
        </w:rPr>
        <w:t>әріп</w:t>
      </w:r>
      <w:r w:rsidR="009C5D91" w:rsidRPr="00055F19">
        <w:rPr>
          <w:rFonts w:ascii="Times New Roman" w:hAnsi="Times New Roman"/>
          <w:color w:val="173C5D"/>
          <w:sz w:val="24"/>
          <w:szCs w:val="24"/>
          <w:lang w:val="kk-KZ"/>
        </w:rPr>
        <w:t>тестік, әлеуметтік-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еңбек қатынас</w:t>
      </w:r>
      <w:r w:rsidR="007C1CEA" w:rsidRPr="00055F19">
        <w:rPr>
          <w:rFonts w:ascii="Times New Roman" w:hAnsi="Times New Roman"/>
          <w:color w:val="173C5D"/>
          <w:sz w:val="24"/>
          <w:szCs w:val="24"/>
          <w:lang w:val="kk-KZ"/>
        </w:rPr>
        <w:t>тарын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ұжымдық-келісімшарттық реттеу </w:t>
      </w:r>
      <w:r w:rsidR="007C1CEA" w:rsidRPr="00055F19">
        <w:rPr>
          <w:rFonts w:ascii="Times New Roman" w:hAnsi="Times New Roman"/>
          <w:color w:val="173C5D"/>
          <w:sz w:val="24"/>
          <w:szCs w:val="24"/>
          <w:lang w:val="kk-KZ"/>
        </w:rPr>
        <w:t>қағидаттары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негізінде өзара </w:t>
      </w:r>
      <w:r w:rsidR="007C1CEA" w:rsidRPr="00055F19">
        <w:rPr>
          <w:rFonts w:ascii="Times New Roman" w:hAnsi="Times New Roman"/>
          <w:color w:val="173C5D"/>
          <w:sz w:val="24"/>
          <w:szCs w:val="24"/>
          <w:lang w:val="kk-KZ"/>
        </w:rPr>
        <w:t>қарым-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қатынас</w:t>
      </w:r>
      <w:r w:rsidR="007C1CEA" w:rsidRPr="00055F19">
        <w:rPr>
          <w:rFonts w:ascii="Times New Roman" w:hAnsi="Times New Roman"/>
          <w:color w:val="173C5D"/>
          <w:sz w:val="24"/>
          <w:szCs w:val="24"/>
          <w:lang w:val="kk-KZ"/>
        </w:rPr>
        <w:t>ты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дамыту</w:t>
      </w:r>
      <w:r w:rsidR="007C1CEA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, Келісім</w:t>
      </w:r>
      <w:r w:rsidR="007C1CEA" w:rsidRPr="00055F19">
        <w:rPr>
          <w:rFonts w:ascii="Times New Roman" w:hAnsi="Times New Roman"/>
          <w:color w:val="173C5D"/>
          <w:sz w:val="24"/>
          <w:szCs w:val="24"/>
          <w:lang w:val="kk-KZ"/>
        </w:rPr>
        <w:t>де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7C1CEA" w:rsidRPr="00055F19">
        <w:rPr>
          <w:rFonts w:ascii="Times New Roman" w:hAnsi="Times New Roman"/>
          <w:color w:val="173C5D"/>
          <w:sz w:val="24"/>
          <w:szCs w:val="24"/>
          <w:lang w:val="kk-KZ"/>
        </w:rPr>
        <w:t>айқындалған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міндеттемелер мен </w:t>
      </w:r>
      <w:r w:rsidR="007C1CEA" w:rsidRPr="00055F19">
        <w:rPr>
          <w:rFonts w:ascii="Times New Roman" w:hAnsi="Times New Roman"/>
          <w:color w:val="173C5D"/>
          <w:sz w:val="24"/>
          <w:szCs w:val="24"/>
          <w:lang w:val="kk-KZ"/>
        </w:rPr>
        <w:t>уағдаластықтарды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сақтау</w:t>
      </w:r>
      <w:r w:rsidR="007C1CEA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A669BE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6</w:t>
      </w:r>
      <w:r w:rsidR="007C1CEA" w:rsidRPr="00055F19">
        <w:rPr>
          <w:rFonts w:ascii="Times New Roman" w:hAnsi="Times New Roman"/>
          <w:color w:val="173C5D"/>
          <w:sz w:val="24"/>
          <w:szCs w:val="24"/>
          <w:lang w:val="kk-KZ"/>
        </w:rPr>
        <w:t>.10. Әлеуметтік әріп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тестіктің салалық және өңірлік деңгейлерінде жасалған салалық келісімдердің ашық ақпараттық базасын </w:t>
      </w:r>
      <w:r w:rsidR="007C1CEA" w:rsidRPr="00055F19">
        <w:rPr>
          <w:rFonts w:ascii="Times New Roman" w:hAnsi="Times New Roman"/>
          <w:color w:val="173C5D"/>
          <w:sz w:val="24"/>
          <w:szCs w:val="24"/>
          <w:lang w:val="kk-KZ"/>
        </w:rPr>
        <w:t>қалыптастыр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у</w:t>
      </w:r>
      <w:r w:rsidR="007C1CEA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A669BE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.11. Дүниежүзілік экономикалық форумның Жиһандық бәсекеге қабілетті</w:t>
      </w:r>
      <w:r w:rsidR="001057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лік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индексінің (бұдан әрі – ДЭФ ЖБИ) «Еңбек нарығының тиімділігі» факторы</w:t>
      </w:r>
      <w:r w:rsidR="002A7ED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ның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көрсеткіштерін жақсартуға бағытталған шараларды іске асыру</w:t>
      </w:r>
      <w:r w:rsidR="007C1CE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1279E3" w:rsidRPr="00055F19" w:rsidRDefault="00A669BE" w:rsidP="002A7ED1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.12. </w:t>
      </w:r>
      <w:r w:rsidR="002A7ED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Кәсіподақтардың, жұмыс берушілер ұйымдары және олардың бірлестіктерінің қызметіне кепілдік беру мен  құқықтарын қамтамасыз ету 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жөніндегі</w:t>
      </w:r>
      <w:r w:rsidR="002A7ED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Халықаралық еңбек ұйымының конвенцияларын, </w:t>
      </w:r>
      <w:r w:rsidR="002A7ED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Қазақстан </w:t>
      </w:r>
      <w:r w:rsidR="00904E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қатысушысы </w:t>
      </w:r>
      <w:r w:rsidR="002A7ED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болып табылатын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басқа да халықаралық шарттарды </w:t>
      </w:r>
      <w:r w:rsidR="002A7ED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және ұлттық заңнаманы бұзудың анықталған фактілері</w:t>
      </w:r>
      <w:r w:rsidR="00904E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</w:t>
      </w:r>
      <w:r w:rsidR="002A7ED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жо</w:t>
      </w:r>
      <w:r w:rsidR="00904E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ю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шаралар</w:t>
      </w:r>
      <w:r w:rsidR="00904E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ын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қабылдау мақсаты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да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904E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олар туралы ақпарат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алмасу</w:t>
      </w:r>
      <w:r w:rsidR="002A7ED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ға.</w:t>
      </w:r>
    </w:p>
    <w:p w:rsidR="001279E3" w:rsidRPr="00055F19" w:rsidRDefault="00A669BE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.13. </w:t>
      </w:r>
      <w:r w:rsidR="00A644FB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Елдің кәсіпорындары мен</w:t>
      </w:r>
      <w:r w:rsidR="002A7ED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ұйымдарында әлеуметтік-еңбек қатынастарын ұжымдық-келісімшарттық реттеу</w:t>
      </w:r>
      <w:r w:rsidR="009F506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мен қамтуды кеңейтуге жәрдемдесуге</w:t>
      </w:r>
      <w:r w:rsidR="002A7ED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1279E3" w:rsidRPr="00055F19" w:rsidRDefault="00A669BE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.14. </w:t>
      </w:r>
      <w:r w:rsidR="009F506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Бизнес</w:t>
      </w:r>
      <w:r w:rsidR="0012618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</w:t>
      </w:r>
      <w:r w:rsidR="009F506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ің әлеуметтік жауапкершілігі жөніндегі «Парыз» конкурсын ұйымдастыруға және талаптарын жетілдіруге</w:t>
      </w:r>
      <w:r w:rsidR="001057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1279E3" w:rsidRPr="00055F19" w:rsidRDefault="00A669BE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lastRenderedPageBreak/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.15. </w:t>
      </w:r>
      <w:r w:rsidR="007472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Әлеуметтік-еңбек қатынастары саласындағы заң жобаларын әзірлеуге және қарауға бірлесіп қатысуды қамтамасыз етуге және оларды Комиссия отырыстарында қарауға.</w:t>
      </w:r>
    </w:p>
    <w:p w:rsidR="007908E3" w:rsidRPr="00055F19" w:rsidRDefault="00A669BE" w:rsidP="007908E3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.16. </w:t>
      </w:r>
      <w:r w:rsidR="007908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Салалық және өңірлік деңгейлердегі келісімдерді  әзірлеуге және қабылдауға  қатысу үшін тепе-тең</w:t>
      </w:r>
      <w:r w:rsidR="006707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дік негіз</w:t>
      </w:r>
      <w:r w:rsidR="007908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де жұмыс берушілердің республикалық бірлестіктері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нің</w:t>
      </w:r>
      <w:r w:rsidR="007908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, кәсіптік одақтардың республикалық бірлестіктері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нің</w:t>
      </w:r>
      <w:r w:rsidR="007908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еңбек жөніндегі уәкілетті </w:t>
      </w:r>
      <w:r w:rsidR="006707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мемлекеттік </w:t>
      </w:r>
      <w:r w:rsidR="007908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орган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ның</w:t>
      </w:r>
      <w:r w:rsidR="007908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өкілдері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қатарынан</w:t>
      </w:r>
      <w:r w:rsidR="007908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ба</w:t>
      </w:r>
      <w:r w:rsidR="006707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қылаушылар тобын қалыптастыру</w:t>
      </w:r>
      <w:r w:rsidR="004056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7908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1279E3" w:rsidRPr="00055F19" w:rsidRDefault="007908E3" w:rsidP="007908E3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Келісімдерді әзірлеуге және қабылдауға қатысу </w:t>
      </w:r>
      <w:r w:rsidR="006707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бойынша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қалыптас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тырылғ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ан </w:t>
      </w:r>
      <w:r w:rsidR="006707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бақылаушы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лар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то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облыс, республикалық маңызы бар қала және астана деңгейінде салалар мен өңірлер бойынша жеке жүргізіліп жатқан жұмыс туралы </w:t>
      </w:r>
      <w:r w:rsidR="006707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ақпарат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ты</w:t>
      </w:r>
      <w:r w:rsidR="006707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жыл сайын жартыжылдық негізде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Комиссия</w:t>
      </w:r>
      <w:r w:rsidR="006707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а қарауға </w:t>
      </w:r>
      <w:r w:rsidR="0067074E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ұсынады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1279E3" w:rsidRPr="00055F19" w:rsidRDefault="00A669BE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7472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.17. 2018 жылы «Еңбек шартын жасаңыз» ортақ акциясын жариялау</w:t>
      </w:r>
      <w:r w:rsidR="00904E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7472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904E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және </w:t>
      </w:r>
      <w:r w:rsidR="007472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өткізу</w:t>
      </w:r>
      <w:r w:rsidR="004056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="007472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1279E3" w:rsidRPr="00055F19" w:rsidRDefault="00A669BE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7472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.18. </w:t>
      </w:r>
      <w:r w:rsidR="007472A1" w:rsidRPr="00055F19">
        <w:rPr>
          <w:rFonts w:ascii="Times New Roman" w:hAnsi="Times New Roman"/>
          <w:color w:val="173C5D"/>
          <w:sz w:val="24"/>
          <w:szCs w:val="24"/>
          <w:lang w:val="kk-KZ"/>
        </w:rPr>
        <w:t>Әлеуметтік</w:t>
      </w:r>
      <w:r w:rsidR="00105753" w:rsidRPr="00055F19">
        <w:rPr>
          <w:rFonts w:ascii="Times New Roman" w:hAnsi="Times New Roman"/>
          <w:color w:val="173C5D"/>
          <w:sz w:val="24"/>
          <w:szCs w:val="24"/>
          <w:lang w:val="kk-KZ"/>
        </w:rPr>
        <w:t>-</w:t>
      </w:r>
      <w:r w:rsidR="007472A1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еңбек </w:t>
      </w:r>
      <w:r w:rsidR="00DC419C" w:rsidRPr="00055F19">
        <w:rPr>
          <w:rFonts w:ascii="Times New Roman" w:hAnsi="Times New Roman"/>
          <w:color w:val="173C5D"/>
          <w:sz w:val="24"/>
          <w:szCs w:val="24"/>
          <w:lang w:val="kk-KZ"/>
        </w:rPr>
        <w:t>жанжалдард</w:t>
      </w:r>
      <w:r w:rsidR="008E3BA4" w:rsidRPr="00055F19">
        <w:rPr>
          <w:rFonts w:ascii="Times New Roman" w:hAnsi="Times New Roman"/>
          <w:color w:val="173C5D"/>
          <w:sz w:val="24"/>
          <w:szCs w:val="24"/>
          <w:lang w:val="kk-KZ"/>
        </w:rPr>
        <w:t>ы</w:t>
      </w:r>
      <w:r w:rsidR="00A644FB" w:rsidRPr="00055F19">
        <w:rPr>
          <w:rFonts w:ascii="Times New Roman" w:hAnsi="Times New Roman"/>
          <w:color w:val="173C5D"/>
          <w:sz w:val="24"/>
          <w:szCs w:val="24"/>
          <w:lang w:val="kk-KZ"/>
        </w:rPr>
        <w:t>ң профилактикасы,</w:t>
      </w:r>
      <w:r w:rsidR="007472A1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алдын алу және ескерту бойынша шаралар кешенін қабылдау</w:t>
      </w:r>
      <w:r w:rsidR="004056A1" w:rsidRPr="00055F19">
        <w:rPr>
          <w:rFonts w:ascii="Times New Roman" w:hAnsi="Times New Roman"/>
          <w:color w:val="173C5D"/>
          <w:sz w:val="24"/>
          <w:szCs w:val="24"/>
          <w:lang w:val="kk-KZ"/>
        </w:rPr>
        <w:t>ға</w:t>
      </w:r>
      <w:r w:rsidR="007472A1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1279E3" w:rsidRPr="00055F19" w:rsidRDefault="00A669BE" w:rsidP="00D900FE">
      <w:pPr>
        <w:pStyle w:val="1"/>
        <w:tabs>
          <w:tab w:val="left" w:pos="4536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.19. </w:t>
      </w:r>
      <w:r w:rsidR="002A1C9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Бас, салалық және өңірлік келісімдердің, ұжымдық шарттардың орындалуына жыл сайынғы негізде талдау жүргізу</w:t>
      </w:r>
      <w:r w:rsidR="004056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="002A1C9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1279E3" w:rsidRPr="00055F19" w:rsidRDefault="00A669BE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.20. </w:t>
      </w:r>
      <w:r w:rsidR="002A1C9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Әлеуметтік әріптестік жүйесінің жұмыс істеуін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</w:t>
      </w:r>
      <w:r w:rsidR="002A1C9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талдау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жүргізуге</w:t>
      </w:r>
      <w:r w:rsidR="002A1C9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әлеуметтік әріптестік жөніндегі үшжақты комиссиялар аясында талдау және тәжірибе нәтижелерін қарауды жүзеге асыру</w:t>
      </w:r>
      <w:r w:rsidR="004056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2A1C9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1279E3" w:rsidRPr="00055F19" w:rsidRDefault="00A669BE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.21. </w:t>
      </w:r>
      <w:r w:rsidR="002A1C9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Әлеуметтік әріптестік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,</w:t>
      </w:r>
      <w:r w:rsidR="002A1C9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әлеуметтік-еңбек қатынастарын ұжымдық-шарттық реттеу </w:t>
      </w:r>
      <w:r w:rsidR="00DC419C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жүйесінің жұмыс істеуін және дамуын, </w:t>
      </w:r>
      <w:r w:rsidR="002A1C9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ұжымдық еңбек дауларын шешу тиімділігін арттыруды қамтамасыз ететін нормативтік құқықтық базаны жетілдіруге бағытталған ұсыныстарды дайындау бойынша бірлескен жұмысты жалғастыру</w:t>
      </w:r>
      <w:r w:rsidR="004056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="002A1C9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1279E3" w:rsidRPr="00055F19" w:rsidRDefault="00A669BE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.22. </w:t>
      </w:r>
      <w:r w:rsidR="00904E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Өзіне алған міндеттемелерді орындау және өзара бақылауды жүзеге асыру үшін о</w:t>
      </w:r>
      <w:r w:rsidR="002A1C9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сы Келісімде айқындалған мәселелер бойынша ақпарат, құжаттар</w:t>
      </w:r>
      <w:r w:rsidR="00904E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2A1C9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және материалдар</w:t>
      </w:r>
      <w:r w:rsidR="00904E10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, статистикалық деректер</w:t>
      </w:r>
      <w:r w:rsidR="002A1C9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алмасуға.</w:t>
      </w:r>
    </w:p>
    <w:p w:rsidR="006817D0" w:rsidRPr="00055F19" w:rsidRDefault="006817D0" w:rsidP="006817D0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6.23. Еңбек нормативтерін іске асыруды және кәсіпорындардың еңбекті нормалау жүйесімен қамтылуын кеңейтуді қамтамасыз ету</w:t>
      </w:r>
      <w:r w:rsidR="004056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6817D0" w:rsidRPr="00055F19" w:rsidRDefault="006817D0" w:rsidP="006817D0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6.24. Тең және бірдей біліктілікке сәйкес келетін жұмыстарды орындау кезінде шетел</w:t>
      </w:r>
      <w:r w:rsidR="00D54A2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дік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отандық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арасында еңбекке ақы төлеу саласындағы теңдік және мүмкіндік </w:t>
      </w:r>
      <w:r w:rsidR="00D54A2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қағидаттарын сақтау</w:t>
      </w:r>
      <w:r w:rsidR="004056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6817D0" w:rsidRPr="00055F19" w:rsidRDefault="006817D0" w:rsidP="006817D0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6.25. Экономика салаларында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еңбекке ақы төлеу жүйесінің негізгі </w:t>
      </w:r>
      <w:r w:rsidR="00D54A2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қағидаттары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бойынша келісілген ұсыныстарды әзірлеу жөнінде консультациялар өткізу</w:t>
      </w:r>
      <w:r w:rsidR="004056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6817D0" w:rsidRPr="00055F19" w:rsidRDefault="006817D0" w:rsidP="006817D0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6.26. Келісімдерде және ұжымдық шарттарда еңбекке ақы төлеу бойынша тиісті міндеттемелерді көздеу</w:t>
      </w:r>
      <w:r w:rsidR="00D54A2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, оның ішінде еңбек </w:t>
      </w:r>
      <w:r w:rsidR="00D54A28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жағдайларын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зияндылығы мен қауіптілігі дәрежесі бойынша жіктейтін салалық коэффициент</w:t>
      </w:r>
      <w:r w:rsidR="001057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терді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қосу</w:t>
      </w:r>
      <w:r w:rsidR="001057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қамтамасыз ету</w:t>
      </w:r>
      <w:r w:rsidR="004056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6817D0" w:rsidRPr="00055F19" w:rsidRDefault="006817D0" w:rsidP="006817D0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6.27. Әрбір жұмыскердің ұйым қызметінің түпкі нәтижелеріне қосқан үлесін ескеретін және жоғары өн</w:t>
      </w:r>
      <w:r w:rsidR="00DC199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імді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еңбекті ынталандыруға бағытталған еңбекке ақы төлеудің тиімді және икемді жүйелерін қолдану</w:t>
      </w:r>
      <w:r w:rsidR="004056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6817D0" w:rsidRPr="00055F19" w:rsidRDefault="006817D0" w:rsidP="006817D0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6.28. Уақтылы және толық еңбекке ақы төлеу құқығын іске асыру бойынша мәселелерді </w:t>
      </w:r>
      <w:r w:rsidR="00DC199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шешуде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атқарушы </w:t>
      </w:r>
      <w:r w:rsidR="00DC199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билік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органдарымен, мемлекет</w:t>
      </w:r>
      <w:r w:rsidR="00DC199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тік қадағалау органдарымен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өзара </w:t>
      </w:r>
      <w:r w:rsidR="00DC199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іс-қимыл жасауға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6817D0" w:rsidRPr="00055F19" w:rsidRDefault="006817D0" w:rsidP="006817D0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6.29. Еңбекке ақы төлеу мәселелері бойынша заңнаманы іске асыру жағдайына талдау және бағалау жүргізу</w:t>
      </w:r>
      <w:r w:rsidR="00DC199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, оны жетілдіру бойынша ұсыныстар енгізу</w:t>
      </w:r>
      <w:r w:rsidR="004056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ге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6817D0" w:rsidRPr="00055F19" w:rsidRDefault="006817D0" w:rsidP="006817D0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6.30 «Жалақының ең төменгі мөлшерін белгілеу туралы» </w:t>
      </w:r>
      <w:r w:rsidR="00DC199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Халықаралық еңбек ұйымының </w:t>
      </w:r>
      <w:r w:rsidR="001057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№</w:t>
      </w:r>
      <w:r w:rsidR="00023E0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10575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131 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Конвенциясын ратификациялау бойынша техникалық консультациялар өткізу жөніндегі жұмысты жалғастыру</w:t>
      </w:r>
      <w:r w:rsidR="004056A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ға уағдаласты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</w:p>
    <w:p w:rsidR="00023E0F" w:rsidRPr="00055F19" w:rsidRDefault="00023E0F">
      <w:pPr>
        <w:rPr>
          <w:rFonts w:ascii="Times New Roman" w:eastAsia="Arial Unicode MS" w:hAnsi="Times New Roman" w:cs="Times New Roman"/>
          <w:b/>
          <w:i/>
          <w:color w:val="173C5D"/>
          <w:sz w:val="24"/>
          <w:szCs w:val="24"/>
          <w:lang w:val="kk-KZ" w:eastAsia="ru-RU"/>
        </w:rPr>
      </w:pPr>
      <w:r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br w:type="page"/>
      </w:r>
    </w:p>
    <w:p w:rsidR="001279E3" w:rsidRPr="00055F19" w:rsidRDefault="001279E3" w:rsidP="00D900FE">
      <w:pPr>
        <w:pStyle w:val="1"/>
        <w:tabs>
          <w:tab w:val="left" w:pos="4536"/>
        </w:tabs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lastRenderedPageBreak/>
        <w:t>Үкімет өзіне</w:t>
      </w:r>
      <w:r w:rsidR="00A669BE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 </w:t>
      </w:r>
      <w:r w:rsidR="00621953"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мынадай </w:t>
      </w:r>
      <w:r w:rsidRPr="00055F19"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  <w:t xml:space="preserve"> міндеттемелерді қабылдайды:</w:t>
      </w:r>
    </w:p>
    <w:p w:rsidR="001279E3" w:rsidRPr="00055F19" w:rsidRDefault="001279E3" w:rsidP="00D900FE">
      <w:pPr>
        <w:pStyle w:val="1"/>
        <w:tabs>
          <w:tab w:val="left" w:pos="4536"/>
        </w:tabs>
        <w:ind w:firstLine="0"/>
        <w:rPr>
          <w:rFonts w:ascii="Times New Roman" w:eastAsia="Arial Unicode MS" w:hAnsi="Times New Roman"/>
          <w:b/>
          <w:i/>
          <w:color w:val="173C5D"/>
          <w:sz w:val="24"/>
          <w:szCs w:val="24"/>
          <w:lang w:val="kk-KZ"/>
        </w:rPr>
      </w:pPr>
    </w:p>
    <w:p w:rsidR="001279E3" w:rsidRPr="00055F19" w:rsidRDefault="006817D0" w:rsidP="00D900FE">
      <w:pPr>
        <w:pStyle w:val="1"/>
        <w:tabs>
          <w:tab w:val="left" w:pos="4536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31</w:t>
      </w:r>
      <w:r w:rsidR="00E60181" w:rsidRPr="00055F19">
        <w:rPr>
          <w:rFonts w:ascii="Times New Roman" w:hAnsi="Times New Roman"/>
          <w:color w:val="173C5D"/>
          <w:sz w:val="24"/>
          <w:szCs w:val="24"/>
          <w:lang w:val="kk-KZ"/>
        </w:rPr>
        <w:t>. Әлеуметтік-еңбек қатынастар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ы</w:t>
      </w:r>
      <w:r w:rsidR="00E60181" w:rsidRPr="00055F19">
        <w:rPr>
          <w:rFonts w:ascii="Times New Roman" w:hAnsi="Times New Roman"/>
          <w:color w:val="173C5D"/>
          <w:sz w:val="24"/>
          <w:szCs w:val="24"/>
          <w:lang w:val="kk-KZ"/>
        </w:rPr>
        <w:t>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E60181" w:rsidRPr="00055F19">
        <w:rPr>
          <w:rFonts w:ascii="Times New Roman" w:hAnsi="Times New Roman"/>
          <w:color w:val="173C5D"/>
          <w:sz w:val="24"/>
          <w:szCs w:val="24"/>
          <w:lang w:val="kk-KZ"/>
        </w:rPr>
        <w:t>және олармен байланысты экономикалық қатынастарды</w:t>
      </w:r>
      <w:r w:rsidR="00DC199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реттеу саласындағы</w:t>
      </w:r>
      <w:r w:rsidR="00E60181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мемлекеттік саясатты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ақпарат</w:t>
      </w:r>
      <w:r w:rsidR="00DC199F" w:rsidRPr="00055F19">
        <w:rPr>
          <w:rFonts w:ascii="Times New Roman" w:hAnsi="Times New Roman"/>
          <w:color w:val="173C5D"/>
          <w:sz w:val="24"/>
          <w:szCs w:val="24"/>
          <w:lang w:val="kk-KZ"/>
        </w:rPr>
        <w:t>пен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алмасу, консультациялар, келіссөздер,</w:t>
      </w:r>
      <w:r w:rsidR="00E60181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кеңестер,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жұмыс кездесулері нысанында</w:t>
      </w:r>
      <w:r w:rsidR="00E60181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қалыптастыруды және іске асыруды қамтамасыз ету. </w:t>
      </w:r>
    </w:p>
    <w:p w:rsidR="001279E3" w:rsidRPr="00055F19" w:rsidRDefault="006817D0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6.32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Әлеуметтік </w:t>
      </w:r>
      <w:r w:rsidR="00E6018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әріп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тестікті </w:t>
      </w:r>
      <w:r w:rsidR="00E6018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үйлестір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 және республикалық, салалық және өңірлік д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еңгей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лерде тиімді әлеуметтік диалог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қа ықпал ету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6817D0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33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Халықаралық еңбек ұйымының</w:t>
      </w:r>
      <w:r w:rsidR="00023E0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«Ұжымдық келіссөздерге көмек көрсету туралы» 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№ 154 К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онвенциясын ратификациялау бойынша техникалық консультациялар өткізу. </w:t>
      </w:r>
    </w:p>
    <w:p w:rsidR="006E5BA0" w:rsidRPr="00055F19" w:rsidRDefault="006E5BA0" w:rsidP="00D900FE">
      <w:pPr>
        <w:pStyle w:val="1"/>
        <w:tabs>
          <w:tab w:val="left" w:pos="851"/>
          <w:tab w:val="left" w:pos="1134"/>
          <w:tab w:val="left" w:pos="4536"/>
        </w:tabs>
        <w:ind w:firstLine="0"/>
        <w:rPr>
          <w:rFonts w:ascii="Times New Roman" w:hAnsi="Times New Roman"/>
          <w:b/>
          <w:i/>
          <w:color w:val="173C5D"/>
          <w:sz w:val="24"/>
          <w:szCs w:val="24"/>
          <w:lang w:val="kk-KZ"/>
        </w:rPr>
      </w:pPr>
    </w:p>
    <w:p w:rsidR="001279E3" w:rsidRPr="00055F19" w:rsidRDefault="006A5501" w:rsidP="00D900FE">
      <w:pPr>
        <w:pStyle w:val="1"/>
        <w:tabs>
          <w:tab w:val="left" w:pos="851"/>
          <w:tab w:val="left" w:pos="1134"/>
          <w:tab w:val="left" w:pos="4536"/>
        </w:tabs>
        <w:ind w:firstLine="0"/>
        <w:rPr>
          <w:rFonts w:ascii="Times New Roman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Жұмыс берушілерді</w:t>
      </w:r>
      <w:r w:rsidR="00A669BE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ң</w:t>
      </w:r>
      <w:r w:rsidR="00287FE2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республикалық бірлестіктері</w:t>
      </w:r>
      <w:r w:rsidR="001279E3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өз</w:t>
      </w:r>
      <w:r w:rsidR="00287FE2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дер</w:t>
      </w:r>
      <w:r w:rsidR="001279E3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іне </w:t>
      </w:r>
      <w:r w:rsidR="00621953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мынадай </w:t>
      </w:r>
      <w:r w:rsidR="00A669BE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</w:t>
      </w:r>
      <w:r w:rsidR="001279E3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міндеттемелерді </w:t>
      </w:r>
      <w:r w:rsidR="00A669BE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қабылдайды</w:t>
      </w:r>
      <w:r w:rsidR="001279E3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: </w:t>
      </w:r>
    </w:p>
    <w:p w:rsidR="001279E3" w:rsidRPr="00055F19" w:rsidRDefault="001279E3" w:rsidP="00D900F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173C5D"/>
          <w:sz w:val="24"/>
          <w:szCs w:val="24"/>
          <w:lang w:val="kk-KZ"/>
        </w:rPr>
      </w:pPr>
    </w:p>
    <w:p w:rsidR="001279E3" w:rsidRPr="00055F19" w:rsidRDefault="006817D0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34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Халықаралық </w:t>
      </w:r>
      <w:r w:rsidR="00023E0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е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ңбек ұйымының </w:t>
      </w:r>
      <w:r w:rsidR="007B432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№</w:t>
      </w:r>
      <w:r w:rsidR="00023E0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7B432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87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«Ұйымдарда құқықтарды қорғау және ассоциациялардың еркіндігі туралы», </w:t>
      </w:r>
      <w:r w:rsidR="007B432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№</w:t>
      </w:r>
      <w:r w:rsidR="00023E0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7B432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135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«Кәсіпорында еңбек ететін өкілдердің құқықтарын қорғау және оларға ұсынылған мүмкіндіктері туралы» 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К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онвенцияларына сәйкес ұйымдарда </w:t>
      </w:r>
      <w:r w:rsidR="00FA3791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өкілдерінің еркін қызметі үшін жағдай жасауға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жәрдемдесу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6817D0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35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 Еңбек қатынастар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кәсіпорын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дард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ың өндірістік қызметін реттеу мәселелері бойынша еңбек ұжым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дар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ымен тұрақты кездесулерді ұйымдастыру бойынша шараларды қабылдау. </w:t>
      </w:r>
    </w:p>
    <w:p w:rsidR="001279E3" w:rsidRPr="00055F19" w:rsidRDefault="006817D0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36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ұмыс беруші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лерд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ің 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еңбек қатынастарын реттеу саласындағы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құқықтық сауаттылығын 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арттыру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бойынша тұрақты іс-шараларды </w:t>
      </w:r>
      <w:r w:rsidR="007B432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жүрг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ізу. </w:t>
      </w:r>
    </w:p>
    <w:p w:rsidR="006817D0" w:rsidRPr="00055F19" w:rsidRDefault="006817D0" w:rsidP="006817D0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6.37. Жұмыс берушілердің арасында еңбек заңнамасын оқыту және түсіндіру, еңбек жанжалдарында келіссөздер жүргізе білу дағдыларын дамыту және консенсусқа қол жеткізу бойынша оқыту тренингтерін өткізу.</w:t>
      </w:r>
    </w:p>
    <w:p w:rsidR="006817D0" w:rsidRPr="00055F19" w:rsidRDefault="006817D0" w:rsidP="006817D0">
      <w:pPr>
        <w:pStyle w:val="1"/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6.38. Ұжымдық еңбек дауы </w:t>
      </w:r>
      <w:r w:rsidR="00126181" w:rsidRPr="00055F19">
        <w:rPr>
          <w:rFonts w:ascii="Times New Roman" w:hAnsi="Times New Roman"/>
          <w:color w:val="173C5D"/>
          <w:sz w:val="24"/>
          <w:szCs w:val="24"/>
          <w:lang w:val="kk-KZ"/>
        </w:rPr>
        <w:t>туында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ған кезде татуластыру рәсімдерін </w:t>
      </w:r>
      <w:r w:rsidR="007B4327" w:rsidRPr="00055F19">
        <w:rPr>
          <w:rFonts w:ascii="Times New Roman" w:hAnsi="Times New Roman"/>
          <w:color w:val="173C5D"/>
          <w:sz w:val="24"/>
          <w:szCs w:val="24"/>
          <w:lang w:val="kk-KZ"/>
        </w:rPr>
        <w:t>сақта</w:t>
      </w: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у бойынша шаралар қолдану.</w:t>
      </w:r>
    </w:p>
    <w:p w:rsidR="006817D0" w:rsidRPr="00055F19" w:rsidRDefault="006817D0" w:rsidP="006817D0">
      <w:pPr>
        <w:pStyle w:val="1"/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6.39. Келісім комиссияларының тиімді қызмет етуі үшін жағдайлар жасау.</w:t>
      </w:r>
    </w:p>
    <w:p w:rsidR="001279E3" w:rsidRPr="00055F19" w:rsidRDefault="001279E3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1279E3" w:rsidRPr="00055F19" w:rsidRDefault="00FA3791" w:rsidP="00D900FE">
      <w:pPr>
        <w:pStyle w:val="1"/>
        <w:tabs>
          <w:tab w:val="left" w:pos="851"/>
          <w:tab w:val="left" w:pos="1134"/>
          <w:tab w:val="left" w:pos="4536"/>
        </w:tabs>
        <w:ind w:firstLine="0"/>
        <w:rPr>
          <w:rFonts w:ascii="Times New Roman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лер</w:t>
      </w:r>
      <w:r w:rsidR="001279E3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дің республикалық </w:t>
      </w:r>
      <w:r w:rsidR="00287FE2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бірлестіктері өздеріне</w:t>
      </w:r>
      <w:r w:rsidR="001279E3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</w:t>
      </w:r>
      <w:r w:rsidR="00621953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мынадай </w:t>
      </w:r>
      <w:r w:rsidR="001279E3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міндеттемелерді </w:t>
      </w:r>
      <w:r w:rsidR="006A5501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қабылдайды</w:t>
      </w:r>
      <w:r w:rsidR="001279E3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: </w:t>
      </w:r>
    </w:p>
    <w:p w:rsidR="001279E3" w:rsidRPr="00055F19" w:rsidRDefault="001279E3" w:rsidP="00D900FE">
      <w:pPr>
        <w:pStyle w:val="1"/>
        <w:tabs>
          <w:tab w:val="left" w:pos="851"/>
          <w:tab w:val="left" w:pos="1134"/>
          <w:tab w:val="left" w:pos="4536"/>
        </w:tabs>
        <w:ind w:firstLine="0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1279E3" w:rsidRPr="00055F19" w:rsidRDefault="006817D0" w:rsidP="00D900FE">
      <w:pPr>
        <w:pStyle w:val="1"/>
        <w:tabs>
          <w:tab w:val="left" w:pos="4536"/>
        </w:tabs>
        <w:ind w:firstLine="709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6.4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0. </w:t>
      </w:r>
      <w:r w:rsidR="00FA3791" w:rsidRPr="00055F19">
        <w:rPr>
          <w:rFonts w:ascii="Times New Roman" w:hAnsi="Times New Roman"/>
          <w:color w:val="173C5D"/>
          <w:sz w:val="24"/>
          <w:szCs w:val="24"/>
          <w:lang w:val="kk-KZ"/>
        </w:rPr>
        <w:t>Жұмыскер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лер арас</w:t>
      </w:r>
      <w:r w:rsidR="00287FE2" w:rsidRPr="00055F19">
        <w:rPr>
          <w:rFonts w:ascii="Times New Roman" w:hAnsi="Times New Roman"/>
          <w:color w:val="173C5D"/>
          <w:sz w:val="24"/>
          <w:szCs w:val="24"/>
          <w:lang w:val="kk-KZ"/>
        </w:rPr>
        <w:t>ында еңбек заңнамасының негізін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е оқытуды және түсіндіруді, еңбек </w:t>
      </w:r>
      <w:r w:rsidR="00105753" w:rsidRPr="00055F19">
        <w:rPr>
          <w:rFonts w:ascii="Times New Roman" w:hAnsi="Times New Roman"/>
          <w:color w:val="173C5D"/>
          <w:sz w:val="24"/>
          <w:szCs w:val="24"/>
          <w:lang w:val="kk-KZ"/>
        </w:rPr>
        <w:t>жанжалдар</w:t>
      </w:r>
      <w:r w:rsidR="007B4327" w:rsidRPr="00055F19">
        <w:rPr>
          <w:rFonts w:ascii="Times New Roman" w:hAnsi="Times New Roman"/>
          <w:color w:val="173C5D"/>
          <w:sz w:val="24"/>
          <w:szCs w:val="24"/>
          <w:lang w:val="kk-KZ"/>
        </w:rPr>
        <w:t>ын</w:t>
      </w:r>
      <w:r w:rsidR="00105753" w:rsidRPr="00055F19">
        <w:rPr>
          <w:rFonts w:ascii="Times New Roman" w:hAnsi="Times New Roman"/>
          <w:color w:val="173C5D"/>
          <w:sz w:val="24"/>
          <w:szCs w:val="24"/>
          <w:lang w:val="kk-KZ"/>
        </w:rPr>
        <w:t>д</w:t>
      </w:r>
      <w:r w:rsidR="00287FE2" w:rsidRPr="00055F19">
        <w:rPr>
          <w:rFonts w:ascii="Times New Roman" w:hAnsi="Times New Roman"/>
          <w:color w:val="173C5D"/>
          <w:sz w:val="24"/>
          <w:szCs w:val="24"/>
          <w:lang w:val="kk-KZ"/>
        </w:rPr>
        <w:t>а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7B4327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келіссөздер жүргізу дағдыларын дамыту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консенсус</w:t>
      </w:r>
      <w:r w:rsidR="00287FE2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қа қол жеткізу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бойынша оқыту тренингтерін өткізу. </w:t>
      </w:r>
    </w:p>
    <w:p w:rsidR="001279E3" w:rsidRPr="00055F19" w:rsidRDefault="006817D0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1. Ұжымдық еңбек дау</w:t>
      </w:r>
      <w:r w:rsidR="007B432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ларын қолданыстағы заңнама шеңберінде шешу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7B432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және 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заңсыз ереуілдерді, жиындарды, </w:t>
      </w:r>
      <w:r w:rsidR="00287FE2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наразылық акцияларын өткізуге жол берме</w:t>
      </w:r>
      <w:r w:rsidR="007B4327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у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</w:t>
      </w:r>
      <w:r w:rsidR="00357C8F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бойынша шараларды қабылдау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6817D0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6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.</w:t>
      </w:r>
      <w:r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4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2. Жеке еңбек дауларын шешудің қалыптасқан </w:t>
      </w:r>
      <w:r w:rsidR="00F269AA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>практикасын зерделеу</w:t>
      </w:r>
      <w:r w:rsidR="001279E3" w:rsidRPr="00055F19">
        <w:rPr>
          <w:rFonts w:ascii="Times New Roman" w:eastAsia="Arial Unicode MS" w:hAnsi="Times New Roman"/>
          <w:color w:val="173C5D"/>
          <w:sz w:val="24"/>
          <w:szCs w:val="24"/>
          <w:lang w:val="kk-KZ"/>
        </w:rPr>
        <w:t xml:space="preserve"> және оларды шешу бойынша ұсыныстар дайындау. </w:t>
      </w:r>
    </w:p>
    <w:p w:rsidR="006E5BA0" w:rsidRPr="00055F19" w:rsidRDefault="006E5BA0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105753" w:rsidRPr="00055F19" w:rsidRDefault="00105753" w:rsidP="00D900FE">
      <w:pPr>
        <w:pStyle w:val="1"/>
        <w:tabs>
          <w:tab w:val="left" w:pos="4536"/>
        </w:tabs>
        <w:ind w:firstLine="709"/>
        <w:rPr>
          <w:rFonts w:ascii="Times New Roman" w:eastAsia="Arial Unicode MS" w:hAnsi="Times New Roman"/>
          <w:color w:val="173C5D"/>
          <w:sz w:val="24"/>
          <w:szCs w:val="24"/>
          <w:lang w:val="kk-KZ"/>
        </w:rPr>
      </w:pPr>
    </w:p>
    <w:p w:rsidR="001279E3" w:rsidRPr="00055F19" w:rsidRDefault="0036503D" w:rsidP="00D900FE">
      <w:pPr>
        <w:tabs>
          <w:tab w:val="left" w:pos="453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eastAsia="Arial Unicode MS" w:hAnsi="Times New Roman" w:cs="Times New Roman"/>
          <w:b/>
          <w:color w:val="173C5D"/>
          <w:sz w:val="24"/>
          <w:szCs w:val="24"/>
          <w:lang w:val="kk-KZ"/>
        </w:rPr>
        <w:t>VII</w:t>
      </w:r>
      <w:r w:rsidR="007B4327" w:rsidRPr="00055F19">
        <w:rPr>
          <w:rFonts w:ascii="Times New Roman" w:eastAsia="Arial Unicode MS" w:hAnsi="Times New Roman" w:cs="Times New Roman"/>
          <w:b/>
          <w:color w:val="173C5D"/>
          <w:sz w:val="24"/>
          <w:szCs w:val="24"/>
          <w:lang w:val="kk-KZ"/>
        </w:rPr>
        <w:t xml:space="preserve"> </w:t>
      </w:r>
      <w:r w:rsidR="004056A1" w:rsidRPr="00055F19">
        <w:rPr>
          <w:rFonts w:ascii="Times New Roman" w:eastAsia="Arial Unicode MS" w:hAnsi="Times New Roman" w:cs="Times New Roman"/>
          <w:b/>
          <w:color w:val="173C5D"/>
          <w:sz w:val="24"/>
          <w:szCs w:val="24"/>
          <w:lang w:val="kk-KZ"/>
        </w:rPr>
        <w:t>б</w:t>
      </w:r>
      <w:r w:rsidR="00DB2C72" w:rsidRPr="00055F19">
        <w:rPr>
          <w:rFonts w:ascii="Times New Roman" w:eastAsia="Arial Unicode MS" w:hAnsi="Times New Roman" w:cs="Times New Roman"/>
          <w:b/>
          <w:color w:val="173C5D"/>
          <w:sz w:val="24"/>
          <w:szCs w:val="24"/>
          <w:lang w:val="kk-KZ"/>
        </w:rPr>
        <w:t>өлім</w:t>
      </w:r>
    </w:p>
    <w:p w:rsidR="001279E3" w:rsidRPr="00055F19" w:rsidRDefault="001279E3" w:rsidP="00D900FE">
      <w:pPr>
        <w:pStyle w:val="a4"/>
        <w:tabs>
          <w:tab w:val="left" w:pos="4536"/>
        </w:tabs>
        <w:jc w:val="center"/>
        <w:rPr>
          <w:rFonts w:ascii="Times New Roman" w:hAnsi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b/>
          <w:color w:val="173C5D"/>
          <w:sz w:val="24"/>
          <w:szCs w:val="24"/>
          <w:lang w:val="kk-KZ"/>
        </w:rPr>
        <w:t>Қорытынды ережелер</w:t>
      </w:r>
    </w:p>
    <w:p w:rsidR="001279E3" w:rsidRPr="00055F19" w:rsidRDefault="001279E3" w:rsidP="00D900FE">
      <w:pPr>
        <w:pStyle w:val="a4"/>
        <w:tabs>
          <w:tab w:val="left" w:pos="4536"/>
        </w:tabs>
        <w:jc w:val="both"/>
        <w:rPr>
          <w:rFonts w:ascii="Times New Roman" w:hAnsi="Times New Roman"/>
          <w:b/>
          <w:i/>
          <w:color w:val="173C5D"/>
          <w:sz w:val="24"/>
          <w:szCs w:val="24"/>
          <w:lang w:val="kk-KZ"/>
        </w:rPr>
      </w:pPr>
    </w:p>
    <w:p w:rsidR="001279E3" w:rsidRPr="00055F19" w:rsidRDefault="001279E3" w:rsidP="00D900FE">
      <w:pPr>
        <w:pStyle w:val="a4"/>
        <w:tabs>
          <w:tab w:val="left" w:pos="4536"/>
        </w:tabs>
        <w:jc w:val="both"/>
        <w:rPr>
          <w:rFonts w:ascii="Times New Roman" w:hAnsi="Times New Roman"/>
          <w:b/>
          <w:i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Осы Келісімнің ережелерін Тараптар</w:t>
      </w:r>
      <w:r w:rsidR="00F269AA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дың</w:t>
      </w:r>
      <w:r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 орындауын үйлестіру мақсатында Тараптар төмендегілер туралы </w:t>
      </w:r>
      <w:r w:rsidR="00023E0F"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>уағдаласты</w:t>
      </w:r>
      <w:r w:rsidRPr="00055F19">
        <w:rPr>
          <w:rFonts w:ascii="Times New Roman" w:hAnsi="Times New Roman"/>
          <w:b/>
          <w:i/>
          <w:color w:val="173C5D"/>
          <w:sz w:val="24"/>
          <w:szCs w:val="24"/>
          <w:lang w:val="kk-KZ"/>
        </w:rPr>
        <w:t xml:space="preserve">: </w:t>
      </w:r>
    </w:p>
    <w:p w:rsidR="001279E3" w:rsidRPr="00055F19" w:rsidRDefault="001279E3" w:rsidP="00D900FE">
      <w:pPr>
        <w:pStyle w:val="a4"/>
        <w:tabs>
          <w:tab w:val="left" w:pos="4536"/>
        </w:tabs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lastRenderedPageBreak/>
        <w:t>7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.1. Осы Келісім 2018 жылғы 1 қаңтардан бастап күшіне енеді және жаңа Келісім жасалғанға дейін </w:t>
      </w:r>
      <w:r w:rsidR="00F269AA" w:rsidRPr="00055F19">
        <w:rPr>
          <w:rFonts w:ascii="Times New Roman" w:hAnsi="Times New Roman"/>
          <w:color w:val="173C5D"/>
          <w:sz w:val="24"/>
          <w:szCs w:val="24"/>
          <w:lang w:val="kk-KZ"/>
        </w:rPr>
        <w:t>қолданылады</w:t>
      </w:r>
      <w:r w:rsidR="004D21B0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.2</w:t>
      </w:r>
      <w:r w:rsidR="0021433C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Бас келісім мемлекеттік органдарға, </w:t>
      </w:r>
      <w:r w:rsidR="00FA3791" w:rsidRPr="00055F19">
        <w:rPr>
          <w:rFonts w:ascii="Times New Roman" w:hAnsi="Times New Roman"/>
          <w:color w:val="173C5D"/>
          <w:sz w:val="24"/>
          <w:szCs w:val="24"/>
          <w:lang w:val="kk-KZ"/>
        </w:rPr>
        <w:t>жұмыскер</w:t>
      </w:r>
      <w:r w:rsidR="00B93DEF" w:rsidRPr="00055F19">
        <w:rPr>
          <w:rFonts w:ascii="Times New Roman" w:hAnsi="Times New Roman"/>
          <w:color w:val="173C5D"/>
          <w:sz w:val="24"/>
          <w:szCs w:val="24"/>
          <w:lang w:val="kk-KZ"/>
        </w:rPr>
        <w:t>лер</w:t>
      </w:r>
      <w:r w:rsidR="0021433C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070768" w:rsidRPr="00055F19">
        <w:rPr>
          <w:rFonts w:ascii="Times New Roman" w:hAnsi="Times New Roman"/>
          <w:color w:val="173C5D"/>
          <w:sz w:val="24"/>
          <w:szCs w:val="24"/>
          <w:lang w:val="kk-KZ"/>
        </w:rPr>
        <w:t>мен олардың өкілдеріне, меншік нысанына қарамастан барлық жұмыс берушілерге</w:t>
      </w:r>
      <w:r w:rsidR="0021433C" w:rsidRPr="00055F19">
        <w:rPr>
          <w:rFonts w:ascii="Times New Roman" w:hAnsi="Times New Roman"/>
          <w:color w:val="173C5D"/>
          <w:sz w:val="24"/>
          <w:szCs w:val="24"/>
          <w:lang w:val="kk-KZ"/>
        </w:rPr>
        <w:t>, Қазақстан Республикасының аумағында тіркелген, шетелдік азаматтар немесе шет</w:t>
      </w:r>
      <w:r w:rsidR="00070768" w:rsidRPr="00055F19">
        <w:rPr>
          <w:rFonts w:ascii="Times New Roman" w:hAnsi="Times New Roman"/>
          <w:color w:val="173C5D"/>
          <w:sz w:val="24"/>
          <w:szCs w:val="24"/>
          <w:lang w:val="kk-KZ"/>
        </w:rPr>
        <w:t>елдік заңды тұлғалар не шетелдің</w:t>
      </w:r>
      <w:r w:rsidR="0021433C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қатыс</w:t>
      </w:r>
      <w:r w:rsidR="00070768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уы бар </w:t>
      </w:r>
      <w:r w:rsidR="0021433C" w:rsidRPr="00055F19">
        <w:rPr>
          <w:rFonts w:ascii="Times New Roman" w:hAnsi="Times New Roman"/>
          <w:color w:val="173C5D"/>
          <w:sz w:val="24"/>
          <w:szCs w:val="24"/>
          <w:lang w:val="kk-KZ"/>
        </w:rPr>
        <w:t>заңды тұлғалар мүлкінің меншік иелері, құрылтайшылары (қатысушылары) немесе акционерлері болып табылатын ұйымдарға, сондай-ақ шетелдік заңды тұлғалардың филиалдары мен өкілдіктеріне қолданылады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.</w:t>
      </w: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.3. Тараптар Келісімді 2018</w:t>
      </w:r>
      <w:r w:rsidR="00023E0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–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2020 жылдарға арналған Қазақстан Республикасында келісілген әлеуметтік-экономикалық саясат</w:t>
      </w:r>
      <w:r w:rsidR="004D21B0" w:rsidRPr="00055F19">
        <w:rPr>
          <w:rFonts w:ascii="Times New Roman" w:hAnsi="Times New Roman"/>
          <w:color w:val="173C5D"/>
          <w:sz w:val="24"/>
          <w:szCs w:val="24"/>
          <w:lang w:val="kk-KZ"/>
        </w:rPr>
        <w:t>ты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4D21B0" w:rsidRPr="00055F19">
        <w:rPr>
          <w:rFonts w:ascii="Times New Roman" w:hAnsi="Times New Roman"/>
          <w:color w:val="173C5D"/>
          <w:sz w:val="24"/>
          <w:szCs w:val="24"/>
          <w:lang w:val="kk-KZ"/>
        </w:rPr>
        <w:t>жүрг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ізу </w:t>
      </w:r>
      <w:r w:rsidR="004D21B0" w:rsidRPr="00055F19">
        <w:rPr>
          <w:rFonts w:ascii="Times New Roman" w:hAnsi="Times New Roman"/>
          <w:color w:val="173C5D"/>
          <w:sz w:val="24"/>
          <w:szCs w:val="24"/>
          <w:lang w:val="kk-KZ"/>
        </w:rPr>
        <w:t>жөніндегі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басым бағыттарды және қажетті </w:t>
      </w:r>
      <w:r w:rsidR="004D21B0" w:rsidRPr="00055F19">
        <w:rPr>
          <w:rFonts w:ascii="Times New Roman" w:hAnsi="Times New Roman"/>
          <w:color w:val="173C5D"/>
          <w:sz w:val="24"/>
          <w:szCs w:val="24"/>
          <w:lang w:val="kk-KZ"/>
        </w:rPr>
        <w:t>іс-қимылдарды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белгілейтін әлеуметтік </w:t>
      </w:r>
      <w:r w:rsidR="004D21B0" w:rsidRPr="00055F19">
        <w:rPr>
          <w:rFonts w:ascii="Times New Roman" w:hAnsi="Times New Roman"/>
          <w:color w:val="173C5D"/>
          <w:sz w:val="24"/>
          <w:szCs w:val="24"/>
          <w:lang w:val="kk-KZ"/>
        </w:rPr>
        <w:t>әріп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тест</w:t>
      </w:r>
      <w:r w:rsidR="007B4327" w:rsidRPr="00055F19">
        <w:rPr>
          <w:rFonts w:ascii="Times New Roman" w:hAnsi="Times New Roman"/>
          <w:color w:val="173C5D"/>
          <w:sz w:val="24"/>
          <w:szCs w:val="24"/>
          <w:lang w:val="kk-KZ"/>
        </w:rPr>
        <w:t>іктің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негізгі құжаты ретінде мойындайды. </w:t>
      </w: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.4. Келісім ұйымдарда және кәсіпорындарда салалық және өңірлік келісімдерді, ұжымдық шарттарды жасау және келіссөздер үшін негіз бол</w:t>
      </w:r>
      <w:r w:rsidR="00126181" w:rsidRPr="00055F19">
        <w:rPr>
          <w:rFonts w:ascii="Times New Roman" w:hAnsi="Times New Roman"/>
          <w:color w:val="173C5D"/>
          <w:sz w:val="24"/>
          <w:szCs w:val="24"/>
          <w:lang w:val="kk-KZ"/>
        </w:rPr>
        <w:t>ады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.5. </w:t>
      </w:r>
      <w:r w:rsidR="004D21B0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Тараптардың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Келісім </w:t>
      </w:r>
      <w:r w:rsidR="004D21B0" w:rsidRPr="00055F19">
        <w:rPr>
          <w:rFonts w:ascii="Times New Roman" w:hAnsi="Times New Roman"/>
          <w:color w:val="173C5D"/>
          <w:sz w:val="24"/>
          <w:szCs w:val="24"/>
          <w:lang w:val="kk-KZ"/>
        </w:rPr>
        <w:t>бойынша міндеттемелері және Комиссия ұсынымд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ары (шешім</w:t>
      </w:r>
      <w:r w:rsidR="004D21B0" w:rsidRPr="00055F19">
        <w:rPr>
          <w:rFonts w:ascii="Times New Roman" w:hAnsi="Times New Roman"/>
          <w:color w:val="173C5D"/>
          <w:sz w:val="24"/>
          <w:szCs w:val="24"/>
          <w:lang w:val="kk-KZ"/>
        </w:rPr>
        <w:t>дері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) салалық және өңірлік </w:t>
      </w:r>
      <w:r w:rsidR="00A50112" w:rsidRPr="00055F19">
        <w:rPr>
          <w:rFonts w:ascii="Times New Roman" w:hAnsi="Times New Roman"/>
          <w:color w:val="173C5D"/>
          <w:sz w:val="24"/>
          <w:szCs w:val="24"/>
          <w:lang w:val="kk-KZ"/>
        </w:rPr>
        <w:t>келісімдер мен ұжымдық шарттар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жаса</w:t>
      </w:r>
      <w:r w:rsidR="00A50112" w:rsidRPr="00055F19">
        <w:rPr>
          <w:rFonts w:ascii="Times New Roman" w:hAnsi="Times New Roman"/>
          <w:color w:val="173C5D"/>
          <w:sz w:val="24"/>
          <w:szCs w:val="24"/>
          <w:lang w:val="kk-KZ"/>
        </w:rPr>
        <w:t>у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кез</w:t>
      </w:r>
      <w:r w:rsidR="00A50112" w:rsidRPr="00055F19">
        <w:rPr>
          <w:rFonts w:ascii="Times New Roman" w:hAnsi="Times New Roman"/>
          <w:color w:val="173C5D"/>
          <w:sz w:val="24"/>
          <w:szCs w:val="24"/>
          <w:lang w:val="kk-KZ"/>
        </w:rPr>
        <w:t>ін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де ес</w:t>
      </w:r>
      <w:r w:rsidR="00A50112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керілуге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тиіс. </w:t>
      </w: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.6. </w:t>
      </w:r>
      <w:r w:rsidR="00A50112" w:rsidRPr="00055F19">
        <w:rPr>
          <w:rFonts w:ascii="Times New Roman" w:hAnsi="Times New Roman"/>
          <w:color w:val="173C5D"/>
          <w:sz w:val="24"/>
          <w:szCs w:val="24"/>
          <w:lang w:val="kk-KZ"/>
        </w:rPr>
        <w:t>К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ейінгі жылдар</w:t>
      </w:r>
      <w:r w:rsidR="00A50112" w:rsidRPr="00055F19">
        <w:rPr>
          <w:rFonts w:ascii="Times New Roman" w:hAnsi="Times New Roman"/>
          <w:color w:val="173C5D"/>
          <w:sz w:val="24"/>
          <w:szCs w:val="24"/>
          <w:lang w:val="kk-KZ"/>
        </w:rPr>
        <w:t>ға арналған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A50112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Бас келісім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2020 жыл</w:t>
      </w:r>
      <w:r w:rsidR="00A50112" w:rsidRPr="00055F19">
        <w:rPr>
          <w:rFonts w:ascii="Times New Roman" w:hAnsi="Times New Roman"/>
          <w:color w:val="173C5D"/>
          <w:sz w:val="24"/>
          <w:szCs w:val="24"/>
          <w:lang w:val="kk-KZ"/>
        </w:rPr>
        <w:t>ғы</w:t>
      </w:r>
      <w:r w:rsidR="00A50112" w:rsidRPr="00055F19">
        <w:rPr>
          <w:rFonts w:ascii="Times New Roman" w:hAnsi="Times New Roman"/>
          <w:color w:val="173C5D"/>
          <w:sz w:val="24"/>
          <w:szCs w:val="24"/>
          <w:lang w:val="kk-KZ"/>
        </w:rPr>
        <w:br/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25 желтоқсаннан кешік</w:t>
      </w:r>
      <w:r w:rsidR="00A50112" w:rsidRPr="00055F19">
        <w:rPr>
          <w:rFonts w:ascii="Times New Roman" w:hAnsi="Times New Roman"/>
          <w:color w:val="173C5D"/>
          <w:sz w:val="24"/>
          <w:szCs w:val="24"/>
          <w:lang w:val="kk-KZ"/>
        </w:rPr>
        <w:t>тірілм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ей жасалады. </w:t>
      </w: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.7. Комиссия шешім</w:t>
      </w:r>
      <w:r w:rsidR="00A50112" w:rsidRPr="00055F19">
        <w:rPr>
          <w:rFonts w:ascii="Times New Roman" w:hAnsi="Times New Roman"/>
          <w:color w:val="173C5D"/>
          <w:sz w:val="24"/>
          <w:szCs w:val="24"/>
          <w:lang w:val="kk-KZ"/>
        </w:rPr>
        <w:t>дер</w:t>
      </w:r>
      <w:r w:rsidR="00105753" w:rsidRPr="00055F19">
        <w:rPr>
          <w:rFonts w:ascii="Times New Roman" w:hAnsi="Times New Roman"/>
          <w:color w:val="173C5D"/>
          <w:sz w:val="24"/>
          <w:szCs w:val="24"/>
          <w:lang w:val="kk-KZ"/>
        </w:rPr>
        <w:t>і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осы Келісімді іске асыру</w:t>
      </w:r>
      <w:r w:rsidR="00A50112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нысаны болып табылады. </w:t>
      </w: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.8. Бас келісімнің орындалу барысын бақылау</w:t>
      </w:r>
      <w:r w:rsidR="00A50112" w:rsidRPr="00055F19">
        <w:rPr>
          <w:rFonts w:ascii="Times New Roman" w:hAnsi="Times New Roman"/>
          <w:color w:val="173C5D"/>
          <w:sz w:val="24"/>
          <w:szCs w:val="24"/>
          <w:lang w:val="kk-KZ"/>
        </w:rPr>
        <w:t>ды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023E0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Тараптар </w:t>
      </w:r>
      <w:r w:rsidR="007B4327" w:rsidRPr="00055F19">
        <w:rPr>
          <w:rFonts w:ascii="Times New Roman" w:hAnsi="Times New Roman"/>
          <w:color w:val="173C5D"/>
          <w:sz w:val="24"/>
          <w:szCs w:val="24"/>
          <w:lang w:val="kk-KZ"/>
        </w:rPr>
        <w:t>Ә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леуметтік 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әріп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тестік және әлеуметтік пен еңбек қатынастарын реттеу 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жөніндегі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р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еспубликалық үшжақты комиссия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ның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ереже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сінде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а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йқындал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ған тәртіп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пен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жүзеге асырады. </w:t>
      </w: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.9. Тараптардың бірінің ұсынысы бойынша Келісімге Тараптардың өзара келісімі</w:t>
      </w:r>
      <w:r w:rsidR="00105753" w:rsidRPr="00055F19">
        <w:rPr>
          <w:rFonts w:ascii="Times New Roman" w:hAnsi="Times New Roman"/>
          <w:color w:val="173C5D"/>
          <w:sz w:val="24"/>
          <w:szCs w:val="24"/>
          <w:lang w:val="kk-KZ"/>
        </w:rPr>
        <w:t>мен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өзгерістер мен толықтырулар енгізілуі мүмкін</w:t>
      </w:r>
      <w:r w:rsidR="007B4327" w:rsidRPr="00055F19">
        <w:rPr>
          <w:rFonts w:ascii="Times New Roman" w:hAnsi="Times New Roman"/>
          <w:color w:val="173C5D"/>
          <w:sz w:val="24"/>
          <w:szCs w:val="24"/>
          <w:lang w:val="kk-KZ"/>
        </w:rPr>
        <w:t>, олар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жеке хаттамалармен ресімделеді және қол қойылған күнінен бастап күшіне енеді. </w:t>
      </w: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.10. Тараптарға салалық және өңірлік келісім</w:t>
      </w:r>
      <w:r w:rsidR="007B4327" w:rsidRPr="00055F19">
        <w:rPr>
          <w:rFonts w:ascii="Times New Roman" w:hAnsi="Times New Roman"/>
          <w:color w:val="173C5D"/>
          <w:sz w:val="24"/>
          <w:szCs w:val="24"/>
          <w:lang w:val="kk-KZ"/>
        </w:rPr>
        <w:t>дер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ге өзгерістер мен толықтырулар енгізу неме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се Бас келісімге сәйкес жаңалар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ы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жасау қажет. </w:t>
      </w: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.11. Тараптар Келісімде көзделген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, Қазақстан Республикасының з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аңнамасына сәйкес өзіне ал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ған міндеттемелерді орындамаған жағдайда жауап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ты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б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олады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</w:t>
      </w: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.12. Тараптар нақты мерзімдер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і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және 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орындауға жауаптыларды көрсете отырып, қабылданған міндеттемелерді іске асыру бойынша</w:t>
      </w:r>
      <w:r w:rsidR="005F34A5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і</w:t>
      </w:r>
      <w:r w:rsidR="00023E0F" w:rsidRPr="00055F19">
        <w:rPr>
          <w:rFonts w:ascii="Times New Roman" w:hAnsi="Times New Roman"/>
          <w:color w:val="173C5D"/>
          <w:sz w:val="24"/>
          <w:szCs w:val="24"/>
          <w:lang w:val="kk-KZ"/>
        </w:rPr>
        <w:t>с-шаралар жоспарын әзірлейді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, </w:t>
      </w:r>
      <w:r w:rsidR="00023E0F" w:rsidRPr="00055F19">
        <w:rPr>
          <w:rFonts w:ascii="Times New Roman" w:hAnsi="Times New Roman"/>
          <w:color w:val="173C5D"/>
          <w:sz w:val="24"/>
          <w:szCs w:val="24"/>
          <w:lang w:val="kk-KZ"/>
        </w:rPr>
        <w:t>оны Комиссия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бекіт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е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ді. </w:t>
      </w:r>
    </w:p>
    <w:p w:rsidR="004D47A0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.13. </w:t>
      </w:r>
      <w:r w:rsidR="004D47A0" w:rsidRPr="00055F19">
        <w:rPr>
          <w:rFonts w:ascii="Times New Roman" w:hAnsi="Times New Roman"/>
          <w:color w:val="173C5D"/>
          <w:sz w:val="24"/>
          <w:szCs w:val="24"/>
          <w:lang w:val="kk-KZ"/>
        </w:rPr>
        <w:t>Комиссия</w:t>
      </w:r>
      <w:r w:rsidR="00753339" w:rsidRPr="00055F19">
        <w:rPr>
          <w:rFonts w:ascii="Times New Roman" w:hAnsi="Times New Roman"/>
          <w:color w:val="173C5D"/>
          <w:sz w:val="24"/>
          <w:szCs w:val="24"/>
          <w:lang w:val="kk-KZ"/>
        </w:rPr>
        <w:t>ның</w:t>
      </w:r>
      <w:r w:rsidR="004D47A0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жұмыс тобы Келісімнің орындалу барысы туралы ақпарат дайындайды. </w:t>
      </w:r>
      <w:r w:rsidR="00753339" w:rsidRPr="00055F19">
        <w:rPr>
          <w:rFonts w:ascii="Times New Roman" w:hAnsi="Times New Roman"/>
          <w:color w:val="173C5D"/>
          <w:sz w:val="24"/>
          <w:szCs w:val="24"/>
          <w:lang w:val="kk-KZ"/>
        </w:rPr>
        <w:t>Келісімнің орындалу барысын Комиссия жарты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</w:t>
      </w:r>
      <w:r w:rsidR="00753339" w:rsidRPr="00055F19">
        <w:rPr>
          <w:rFonts w:ascii="Times New Roman" w:hAnsi="Times New Roman"/>
          <w:color w:val="173C5D"/>
          <w:sz w:val="24"/>
          <w:szCs w:val="24"/>
          <w:lang w:val="kk-KZ"/>
        </w:rPr>
        <w:t>жылда бір рет қара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й</w:t>
      </w:r>
      <w:r w:rsidR="00753339" w:rsidRPr="00055F19">
        <w:rPr>
          <w:rFonts w:ascii="Times New Roman" w:hAnsi="Times New Roman"/>
          <w:color w:val="173C5D"/>
          <w:sz w:val="24"/>
          <w:szCs w:val="24"/>
          <w:lang w:val="kk-KZ"/>
        </w:rPr>
        <w:t>ды.</w:t>
      </w: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4D47A0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.14. 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Тараптар </w:t>
      </w:r>
      <w:r w:rsidR="007B4327" w:rsidRPr="00055F19">
        <w:rPr>
          <w:rFonts w:ascii="Times New Roman" w:hAnsi="Times New Roman"/>
          <w:color w:val="173C5D"/>
          <w:sz w:val="24"/>
          <w:szCs w:val="24"/>
          <w:lang w:val="kk-KZ"/>
        </w:rPr>
        <w:t>Р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еспубликалық үшжақты комиссиян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ың қызмет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і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және Келісімді іске асыру барысын жариялау мақсатында бұқаралық ақпарат құралдарында әлеуметтік 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әріп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тестікті дамытуға және Қазақстан Республикасындағы әлеуметтік-еңбек қатынастары проблемаларына арналған материалдардың үнемі жариялан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ып тұруын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қамтамасыз етеді. </w:t>
      </w:r>
    </w:p>
    <w:p w:rsidR="001279E3" w:rsidRPr="00055F19" w:rsidRDefault="0036503D" w:rsidP="00D900FE">
      <w:pPr>
        <w:pStyle w:val="a4"/>
        <w:tabs>
          <w:tab w:val="left" w:pos="4536"/>
        </w:tabs>
        <w:ind w:firstLine="709"/>
        <w:jc w:val="both"/>
        <w:rPr>
          <w:rFonts w:ascii="Times New Roman" w:hAnsi="Times New Roman"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/>
          <w:color w:val="173C5D"/>
          <w:sz w:val="24"/>
          <w:szCs w:val="24"/>
          <w:lang w:val="kk-KZ"/>
        </w:rPr>
        <w:t>7</w:t>
      </w:r>
      <w:r w:rsidR="00753339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.15. </w:t>
      </w:r>
      <w:r w:rsidR="00023E0F" w:rsidRPr="00055F19">
        <w:rPr>
          <w:rFonts w:ascii="Times New Roman" w:hAnsi="Times New Roman"/>
          <w:color w:val="173C5D"/>
          <w:sz w:val="24"/>
          <w:szCs w:val="24"/>
          <w:lang w:val="kk-KZ"/>
        </w:rPr>
        <w:t>2018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 жылғы «    » __________ </w:t>
      </w:r>
      <w:r w:rsidR="00023E0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Астана қаласында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>___ данада мемлекеттік және орыс тілдерінде жасал</w:t>
      </w:r>
      <w:r w:rsidR="00260BE5" w:rsidRPr="00055F19">
        <w:rPr>
          <w:rFonts w:ascii="Times New Roman" w:hAnsi="Times New Roman"/>
          <w:color w:val="173C5D"/>
          <w:sz w:val="24"/>
          <w:szCs w:val="24"/>
          <w:lang w:val="kk-KZ"/>
        </w:rPr>
        <w:t>ды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Қол қоюға қатысушылардың </w:t>
      </w:r>
      <w:r w:rsidR="00B93DEF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әрқайсысында 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Келісімнің бір-бір данасы </w:t>
      </w:r>
      <w:r w:rsidR="00B93DEF" w:rsidRPr="00055F19">
        <w:rPr>
          <w:rFonts w:ascii="Times New Roman" w:hAnsi="Times New Roman"/>
          <w:color w:val="173C5D"/>
          <w:sz w:val="24"/>
          <w:szCs w:val="24"/>
          <w:lang w:val="kk-KZ"/>
        </w:rPr>
        <w:t>б</w:t>
      </w:r>
      <w:r w:rsidR="007B4327" w:rsidRPr="00055F19">
        <w:rPr>
          <w:rFonts w:ascii="Times New Roman" w:hAnsi="Times New Roman"/>
          <w:color w:val="173C5D"/>
          <w:sz w:val="24"/>
          <w:szCs w:val="24"/>
          <w:lang w:val="kk-KZ"/>
        </w:rPr>
        <w:t>олады</w:t>
      </w:r>
      <w:r w:rsidR="001279E3" w:rsidRPr="00055F19">
        <w:rPr>
          <w:rFonts w:ascii="Times New Roman" w:hAnsi="Times New Roman"/>
          <w:color w:val="173C5D"/>
          <w:sz w:val="24"/>
          <w:szCs w:val="24"/>
          <w:lang w:val="kk-KZ"/>
        </w:rPr>
        <w:t xml:space="preserve">. </w:t>
      </w:r>
    </w:p>
    <w:p w:rsidR="000A5B04" w:rsidRPr="00055F19" w:rsidRDefault="000A5B04" w:rsidP="00D900FE">
      <w:pPr>
        <w:spacing w:after="0"/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</w:pPr>
      <w:r w:rsidRPr="00055F19">
        <w:rPr>
          <w:rFonts w:ascii="Times New Roman" w:hAnsi="Times New Roman" w:cs="Times New Roman"/>
          <w:b/>
          <w:color w:val="173C5D"/>
          <w:sz w:val="24"/>
          <w:szCs w:val="24"/>
          <w:lang w:val="kk-KZ"/>
        </w:rPr>
        <w:br w:type="page"/>
      </w:r>
    </w:p>
    <w:p w:rsidR="001279E3" w:rsidRPr="00055F19" w:rsidRDefault="001279E3" w:rsidP="00D9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4"/>
          <w:szCs w:val="24"/>
          <w:lang w:val="kk-KZ" w:eastAsia="ru-RU"/>
        </w:rPr>
      </w:pPr>
      <w:r w:rsidRPr="00055F19">
        <w:rPr>
          <w:rFonts w:ascii="Times New Roman" w:eastAsia="Times New Roman" w:hAnsi="Times New Roman" w:cs="Times New Roman"/>
          <w:b/>
          <w:color w:val="943634"/>
          <w:sz w:val="24"/>
          <w:szCs w:val="24"/>
          <w:lang w:val="kk-KZ" w:eastAsia="ru-RU"/>
        </w:rPr>
        <w:lastRenderedPageBreak/>
        <w:t xml:space="preserve">Осы Бас келісімге </w:t>
      </w:r>
      <w:r w:rsidR="00B93DEF" w:rsidRPr="00055F19">
        <w:rPr>
          <w:rFonts w:ascii="Times New Roman" w:eastAsia="Times New Roman" w:hAnsi="Times New Roman" w:cs="Times New Roman"/>
          <w:b/>
          <w:color w:val="943634"/>
          <w:sz w:val="24"/>
          <w:szCs w:val="24"/>
          <w:lang w:val="kk-KZ" w:eastAsia="ru-RU"/>
        </w:rPr>
        <w:t xml:space="preserve">мыналар </w:t>
      </w:r>
      <w:r w:rsidRPr="00055F19">
        <w:rPr>
          <w:rFonts w:ascii="Times New Roman" w:eastAsia="Times New Roman" w:hAnsi="Times New Roman" w:cs="Times New Roman"/>
          <w:b/>
          <w:color w:val="943634"/>
          <w:sz w:val="24"/>
          <w:szCs w:val="24"/>
          <w:lang w:val="kk-KZ" w:eastAsia="ru-RU"/>
        </w:rPr>
        <w:t>қол қо</w:t>
      </w:r>
      <w:r w:rsidR="00023E0F" w:rsidRPr="00055F19">
        <w:rPr>
          <w:rFonts w:ascii="Times New Roman" w:eastAsia="Times New Roman" w:hAnsi="Times New Roman" w:cs="Times New Roman"/>
          <w:b/>
          <w:color w:val="943634"/>
          <w:sz w:val="24"/>
          <w:szCs w:val="24"/>
          <w:lang w:val="kk-KZ" w:eastAsia="ru-RU"/>
        </w:rPr>
        <w:t>юшылар</w:t>
      </w:r>
      <w:r w:rsidRPr="00055F19">
        <w:rPr>
          <w:rFonts w:ascii="Times New Roman" w:eastAsia="Times New Roman" w:hAnsi="Times New Roman" w:cs="Times New Roman"/>
          <w:b/>
          <w:color w:val="943634"/>
          <w:sz w:val="24"/>
          <w:szCs w:val="24"/>
          <w:lang w:val="kk-KZ" w:eastAsia="ru-RU"/>
        </w:rPr>
        <w:t>:</w:t>
      </w:r>
    </w:p>
    <w:p w:rsidR="001279E3" w:rsidRPr="00055F19" w:rsidRDefault="001279E3" w:rsidP="00D900FE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279E3" w:rsidRPr="00055F19" w:rsidRDefault="001279E3" w:rsidP="00D900FE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279E3" w:rsidRPr="00055F19" w:rsidRDefault="001279E3" w:rsidP="00D900FE">
      <w:pPr>
        <w:pStyle w:val="a4"/>
        <w:ind w:left="927"/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055F19">
        <w:rPr>
          <w:rFonts w:ascii="Times New Roman" w:hAnsi="Times New Roman"/>
          <w:b/>
          <w:color w:val="943634"/>
          <w:sz w:val="24"/>
          <w:szCs w:val="24"/>
        </w:rPr>
        <w:t>Қазақстан Республикасы</w:t>
      </w:r>
      <w:r w:rsidR="001510FB" w:rsidRPr="00055F19">
        <w:rPr>
          <w:rFonts w:ascii="Times New Roman" w:hAnsi="Times New Roman"/>
          <w:b/>
          <w:color w:val="943634"/>
          <w:sz w:val="24"/>
          <w:szCs w:val="24"/>
        </w:rPr>
        <w:t xml:space="preserve"> Үкіметінің атына</w:t>
      </w:r>
      <w:r w:rsidRPr="00055F19">
        <w:rPr>
          <w:rFonts w:ascii="Times New Roman" w:hAnsi="Times New Roman"/>
          <w:b/>
          <w:color w:val="943634"/>
          <w:sz w:val="24"/>
          <w:szCs w:val="24"/>
        </w:rPr>
        <w:t>н:</w:t>
      </w:r>
    </w:p>
    <w:p w:rsidR="001279E3" w:rsidRPr="00055F19" w:rsidRDefault="001279E3" w:rsidP="00D900FE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69"/>
        <w:gridCol w:w="4202"/>
      </w:tblGrid>
      <w:tr w:rsidR="001279E3" w:rsidRPr="00055F19" w:rsidTr="00CA602A">
        <w:trPr>
          <w:jc w:val="center"/>
        </w:trPr>
        <w:tc>
          <w:tcPr>
            <w:tcW w:w="5559" w:type="dxa"/>
          </w:tcPr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  <w:t xml:space="preserve">Қазақстан Республикасы </w:t>
            </w: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/>
                <w:color w:val="173C5D"/>
                <w:sz w:val="24"/>
                <w:szCs w:val="24"/>
              </w:rPr>
              <w:t>Премьер-Министр</w:t>
            </w:r>
            <w:r w:rsidRPr="00055F19"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  <w:t>і</w:t>
            </w:r>
            <w:r w:rsidR="001510FB" w:rsidRPr="00055F19"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  <w:t>нің орынбасары</w:t>
            </w:r>
            <w:r w:rsidRPr="00055F19"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  <w:t xml:space="preserve"> </w:t>
            </w:r>
          </w:p>
          <w:p w:rsidR="0040646A" w:rsidRPr="00055F19" w:rsidRDefault="00034F3D" w:rsidP="00D900FE">
            <w:pPr>
              <w:pStyle w:val="a4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/>
                <w:b/>
                <w:color w:val="17365D"/>
                <w:sz w:val="24"/>
                <w:szCs w:val="24"/>
                <w:lang w:val="kk-KZ"/>
              </w:rPr>
              <w:t>Е.А. Досаев</w:t>
            </w: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40646A" w:rsidRPr="00055F19" w:rsidRDefault="0040646A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</w:rPr>
            </w:pPr>
            <w:r w:rsidRPr="00055F19">
              <w:rPr>
                <w:rFonts w:ascii="Times New Roman" w:hAnsi="Times New Roman"/>
                <w:color w:val="173C5D"/>
                <w:sz w:val="24"/>
                <w:szCs w:val="24"/>
              </w:rPr>
              <w:t>__________________________</w:t>
            </w:r>
          </w:p>
        </w:tc>
      </w:tr>
      <w:tr w:rsidR="001279E3" w:rsidRPr="00055F19" w:rsidTr="00CA602A">
        <w:trPr>
          <w:jc w:val="center"/>
        </w:trPr>
        <w:tc>
          <w:tcPr>
            <w:tcW w:w="5559" w:type="dxa"/>
          </w:tcPr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</w:rPr>
            </w:pPr>
          </w:p>
          <w:p w:rsidR="001279E3" w:rsidRPr="00055F19" w:rsidRDefault="001279E3" w:rsidP="00034F3D">
            <w:pPr>
              <w:pStyle w:val="a4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  <w:t>Қазақстан Республикасы</w:t>
            </w:r>
            <w:r w:rsidR="001510FB" w:rsidRPr="00055F19"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  <w:t>ның</w:t>
            </w:r>
            <w:r w:rsidRPr="00055F19"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  <w:t xml:space="preserve"> Еңбек және халықты әлеуметтік қорғау министрі </w:t>
            </w:r>
          </w:p>
          <w:p w:rsidR="00034F3D" w:rsidRPr="00055F19" w:rsidRDefault="00034F3D" w:rsidP="000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kk-KZ" w:eastAsia="ru-RU"/>
              </w:rPr>
            </w:pPr>
            <w:r w:rsidRPr="00055F1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kk-KZ" w:eastAsia="ru-RU"/>
              </w:rPr>
              <w:t>Т.Қ. Дүйсенова</w:t>
            </w:r>
          </w:p>
        </w:tc>
        <w:tc>
          <w:tcPr>
            <w:tcW w:w="4252" w:type="dxa"/>
          </w:tcPr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</w:rPr>
            </w:pPr>
            <w:r w:rsidRPr="00055F19">
              <w:rPr>
                <w:rFonts w:ascii="Times New Roman" w:hAnsi="Times New Roman"/>
                <w:color w:val="173C5D"/>
                <w:sz w:val="24"/>
                <w:szCs w:val="24"/>
              </w:rPr>
              <w:t>__________________________</w:t>
            </w:r>
          </w:p>
        </w:tc>
      </w:tr>
    </w:tbl>
    <w:p w:rsidR="001279E3" w:rsidRPr="00055F19" w:rsidRDefault="001279E3" w:rsidP="00D900FE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279E3" w:rsidRPr="00055F19" w:rsidRDefault="00FA3791" w:rsidP="00D900FE">
      <w:pPr>
        <w:pStyle w:val="a4"/>
        <w:ind w:firstLine="708"/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055F19">
        <w:rPr>
          <w:rFonts w:ascii="Times New Roman" w:hAnsi="Times New Roman"/>
          <w:b/>
          <w:color w:val="943634"/>
          <w:sz w:val="24"/>
          <w:szCs w:val="24"/>
        </w:rPr>
        <w:t>Жұмыскер</w:t>
      </w:r>
      <w:r w:rsidR="005F34A5" w:rsidRPr="00055F19">
        <w:rPr>
          <w:rFonts w:ascii="Times New Roman" w:hAnsi="Times New Roman"/>
          <w:b/>
          <w:color w:val="943634"/>
          <w:sz w:val="24"/>
          <w:szCs w:val="24"/>
        </w:rPr>
        <w:t>лердің</w:t>
      </w:r>
      <w:r w:rsidR="006F7D48" w:rsidRPr="00055F19">
        <w:rPr>
          <w:rFonts w:ascii="Times New Roman" w:hAnsi="Times New Roman"/>
          <w:b/>
          <w:color w:val="943634"/>
          <w:sz w:val="24"/>
          <w:szCs w:val="24"/>
        </w:rPr>
        <w:t xml:space="preserve"> республикалық бірлестіктері атынан</w:t>
      </w:r>
      <w:r w:rsidR="001279E3" w:rsidRPr="00055F19">
        <w:rPr>
          <w:rFonts w:ascii="Times New Roman" w:hAnsi="Times New Roman"/>
          <w:b/>
          <w:color w:val="943634"/>
          <w:sz w:val="24"/>
          <w:szCs w:val="24"/>
        </w:rPr>
        <w:t xml:space="preserve">: </w:t>
      </w:r>
    </w:p>
    <w:p w:rsidR="001279E3" w:rsidRPr="00055F19" w:rsidRDefault="001279E3" w:rsidP="00D900FE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3"/>
        <w:gridCol w:w="4228"/>
      </w:tblGrid>
      <w:tr w:rsidR="001279E3" w:rsidRPr="00055F19" w:rsidTr="00CA602A">
        <w:trPr>
          <w:jc w:val="center"/>
        </w:trPr>
        <w:tc>
          <w:tcPr>
            <w:tcW w:w="5343" w:type="dxa"/>
          </w:tcPr>
          <w:p w:rsidR="001279E3" w:rsidRPr="00055F19" w:rsidRDefault="001279E3" w:rsidP="00D9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</w:rPr>
            </w:pPr>
          </w:p>
          <w:p w:rsidR="006F7D48" w:rsidRPr="00055F19" w:rsidRDefault="001279E3" w:rsidP="00D9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Қазақстан Республикасы </w:t>
            </w:r>
          </w:p>
          <w:p w:rsidR="001279E3" w:rsidRPr="00055F19" w:rsidRDefault="001279E3" w:rsidP="00151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Кәсіподақ</w:t>
            </w:r>
            <w:r w:rsidR="006F7D48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тар</w:t>
            </w: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 федерация</w:t>
            </w:r>
            <w:r w:rsidR="001510FB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с</w:t>
            </w: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ының төрағасы </w:t>
            </w:r>
          </w:p>
          <w:p w:rsidR="00034F3D" w:rsidRPr="00055F19" w:rsidRDefault="00034F3D" w:rsidP="00034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 xml:space="preserve">Б.Ж. Әбдірайым </w:t>
            </w:r>
          </w:p>
        </w:tc>
        <w:tc>
          <w:tcPr>
            <w:tcW w:w="4228" w:type="dxa"/>
          </w:tcPr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  <w:t>__________________________</w:t>
            </w:r>
          </w:p>
        </w:tc>
      </w:tr>
      <w:tr w:rsidR="001279E3" w:rsidRPr="00055F19" w:rsidTr="00CA602A">
        <w:trPr>
          <w:jc w:val="center"/>
        </w:trPr>
        <w:tc>
          <w:tcPr>
            <w:tcW w:w="5343" w:type="dxa"/>
          </w:tcPr>
          <w:p w:rsidR="001279E3" w:rsidRPr="00055F19" w:rsidRDefault="001279E3" w:rsidP="00D9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D9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</w:p>
          <w:p w:rsidR="006F7D48" w:rsidRPr="00055F19" w:rsidRDefault="006F7D48" w:rsidP="00D9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Қазақстан</w:t>
            </w:r>
            <w:r w:rsidR="001279E3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 </w:t>
            </w:r>
            <w:r w:rsidR="005F34A5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Е</w:t>
            </w:r>
            <w:r w:rsidR="001279E3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ңбек конфедерациясының </w:t>
            </w:r>
          </w:p>
          <w:p w:rsidR="001279E3" w:rsidRPr="00055F19" w:rsidRDefault="007B4327" w:rsidP="00D9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Б</w:t>
            </w:r>
            <w:r w:rsidR="001279E3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ас хатшысы </w:t>
            </w:r>
          </w:p>
          <w:p w:rsidR="00034F3D" w:rsidRPr="00055F19" w:rsidRDefault="00034F3D" w:rsidP="00034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 xml:space="preserve">М.Р. Машкенов </w:t>
            </w:r>
          </w:p>
        </w:tc>
        <w:tc>
          <w:tcPr>
            <w:tcW w:w="4228" w:type="dxa"/>
          </w:tcPr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  <w:t>__________________________</w:t>
            </w:r>
          </w:p>
        </w:tc>
      </w:tr>
    </w:tbl>
    <w:p w:rsidR="001279E3" w:rsidRPr="00055F19" w:rsidRDefault="001279E3" w:rsidP="00D900FE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279E3" w:rsidRPr="00055F19" w:rsidRDefault="001279E3" w:rsidP="00D900FE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279E3" w:rsidRPr="00055F19" w:rsidRDefault="006F7D48" w:rsidP="001324D6">
      <w:pPr>
        <w:pStyle w:val="a4"/>
        <w:ind w:firstLine="708"/>
        <w:jc w:val="both"/>
        <w:rPr>
          <w:rFonts w:ascii="Times New Roman" w:hAnsi="Times New Roman"/>
          <w:b/>
          <w:color w:val="943634"/>
          <w:sz w:val="24"/>
          <w:szCs w:val="24"/>
          <w:lang w:val="kk-KZ"/>
        </w:rPr>
      </w:pPr>
      <w:r w:rsidRPr="00055F19">
        <w:rPr>
          <w:rFonts w:ascii="Times New Roman" w:hAnsi="Times New Roman"/>
          <w:b/>
          <w:color w:val="943634"/>
          <w:sz w:val="24"/>
          <w:szCs w:val="24"/>
          <w:lang w:val="kk-KZ"/>
        </w:rPr>
        <w:t>Жұмыс берушілердің республикалық бірлестіктері</w:t>
      </w:r>
      <w:r w:rsidR="001510FB" w:rsidRPr="00055F19">
        <w:rPr>
          <w:rFonts w:ascii="Times New Roman" w:hAnsi="Times New Roman"/>
          <w:b/>
          <w:color w:val="943634"/>
          <w:sz w:val="24"/>
          <w:szCs w:val="24"/>
          <w:lang w:val="kk-KZ"/>
        </w:rPr>
        <w:t>нің</w:t>
      </w:r>
      <w:r w:rsidRPr="00055F19">
        <w:rPr>
          <w:rFonts w:ascii="Times New Roman" w:hAnsi="Times New Roman"/>
          <w:b/>
          <w:color w:val="943634"/>
          <w:sz w:val="24"/>
          <w:szCs w:val="24"/>
          <w:lang w:val="kk-KZ"/>
        </w:rPr>
        <w:t xml:space="preserve"> атынан</w:t>
      </w:r>
      <w:r w:rsidR="001279E3" w:rsidRPr="00055F19">
        <w:rPr>
          <w:rFonts w:ascii="Times New Roman" w:hAnsi="Times New Roman"/>
          <w:b/>
          <w:color w:val="943634"/>
          <w:sz w:val="24"/>
          <w:szCs w:val="24"/>
          <w:lang w:val="kk-KZ"/>
        </w:rPr>
        <w:t xml:space="preserve">: </w:t>
      </w:r>
    </w:p>
    <w:p w:rsidR="001279E3" w:rsidRPr="00055F19" w:rsidRDefault="001279E3" w:rsidP="00D900FE">
      <w:pPr>
        <w:pStyle w:val="a4"/>
        <w:ind w:left="927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0"/>
        <w:gridCol w:w="4221"/>
      </w:tblGrid>
      <w:tr w:rsidR="001279E3" w:rsidRPr="00055F19" w:rsidTr="00CA602A">
        <w:trPr>
          <w:jc w:val="center"/>
        </w:trPr>
        <w:tc>
          <w:tcPr>
            <w:tcW w:w="5350" w:type="dxa"/>
          </w:tcPr>
          <w:p w:rsidR="001279E3" w:rsidRPr="00055F19" w:rsidRDefault="001279E3" w:rsidP="00D9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</w:p>
          <w:p w:rsidR="006F7D48" w:rsidRPr="00055F19" w:rsidRDefault="001279E3" w:rsidP="00D9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 «Атамекен» </w:t>
            </w:r>
            <w:r w:rsidR="006F7D48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Қазақстан Республикасы</w:t>
            </w:r>
            <w:r w:rsidR="007B4327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 </w:t>
            </w:r>
            <w:r w:rsidR="006F7D48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Ұ</w:t>
            </w: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лттық </w:t>
            </w:r>
            <w:r w:rsidR="006F7D48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кәсіпкерлер </w:t>
            </w: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палатасы</w:t>
            </w:r>
            <w:r w:rsidR="006F7D48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ның </w:t>
            </w:r>
          </w:p>
          <w:p w:rsidR="001279E3" w:rsidRPr="00055F19" w:rsidRDefault="007B4327" w:rsidP="00D9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Б</w:t>
            </w:r>
            <w:r w:rsidR="006F7D48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асқарма т</w:t>
            </w:r>
            <w:r w:rsidR="001279E3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өрағасы </w:t>
            </w:r>
          </w:p>
          <w:p w:rsidR="00034F3D" w:rsidRPr="00055F19" w:rsidRDefault="00034F3D" w:rsidP="00D9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А.И.</w:t>
            </w:r>
            <w:r w:rsidRPr="00055F19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 xml:space="preserve"> </w:t>
            </w:r>
            <w:r w:rsidRPr="00055F19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Мырзахметов </w:t>
            </w:r>
          </w:p>
          <w:p w:rsidR="001279E3" w:rsidRPr="00055F19" w:rsidRDefault="001279E3" w:rsidP="00D9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</w:p>
        </w:tc>
        <w:tc>
          <w:tcPr>
            <w:tcW w:w="4221" w:type="dxa"/>
          </w:tcPr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</w:rPr>
            </w:pPr>
            <w:r w:rsidRPr="00055F19">
              <w:rPr>
                <w:rFonts w:ascii="Times New Roman" w:hAnsi="Times New Roman"/>
                <w:color w:val="173C5D"/>
                <w:sz w:val="24"/>
                <w:szCs w:val="24"/>
              </w:rPr>
              <w:t>__________________________</w:t>
            </w:r>
          </w:p>
        </w:tc>
      </w:tr>
      <w:tr w:rsidR="001279E3" w:rsidRPr="00055F19" w:rsidTr="00CA602A">
        <w:trPr>
          <w:jc w:val="center"/>
        </w:trPr>
        <w:tc>
          <w:tcPr>
            <w:tcW w:w="5350" w:type="dxa"/>
          </w:tcPr>
          <w:p w:rsidR="001279E3" w:rsidRPr="00055F19" w:rsidRDefault="001279E3" w:rsidP="00D9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</w:rPr>
            </w:pPr>
          </w:p>
          <w:p w:rsidR="006F7D48" w:rsidRPr="00055F19" w:rsidRDefault="001279E3" w:rsidP="00D9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Қазақстан</w:t>
            </w:r>
            <w:r w:rsidR="006F7D48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 Республикасы</w:t>
            </w: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 </w:t>
            </w:r>
          </w:p>
          <w:p w:rsidR="00034F3D" w:rsidRPr="00055F19" w:rsidRDefault="006F7D48" w:rsidP="007B43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Жұмыс берушілер конфедерациясы</w:t>
            </w:r>
            <w:r w:rsidR="001510FB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ның</w:t>
            </w:r>
          </w:p>
          <w:p w:rsidR="001279E3" w:rsidRPr="00055F19" w:rsidRDefault="007B4327" w:rsidP="007B43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Б</w:t>
            </w:r>
            <w:r w:rsidR="001279E3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асқарма</w:t>
            </w:r>
            <w:r w:rsidR="001510FB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 </w:t>
            </w:r>
            <w:r w:rsidR="00105753"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 xml:space="preserve">төрағасы </w:t>
            </w:r>
          </w:p>
          <w:p w:rsidR="00034F3D" w:rsidRPr="00055F19" w:rsidRDefault="00034F3D" w:rsidP="007B43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>Қ.Қ. Байкенов</w:t>
            </w:r>
          </w:p>
        </w:tc>
        <w:tc>
          <w:tcPr>
            <w:tcW w:w="4221" w:type="dxa"/>
          </w:tcPr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1279E3" w:rsidRPr="00055F19" w:rsidRDefault="001279E3" w:rsidP="00D900FE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</w:rPr>
            </w:pPr>
            <w:r w:rsidRPr="00055F19">
              <w:rPr>
                <w:rFonts w:ascii="Times New Roman" w:hAnsi="Times New Roman"/>
                <w:color w:val="173C5D"/>
                <w:sz w:val="24"/>
                <w:szCs w:val="24"/>
              </w:rPr>
              <w:t>__________________________</w:t>
            </w:r>
          </w:p>
        </w:tc>
      </w:tr>
      <w:tr w:rsidR="00034F3D" w:rsidRPr="00034F3D" w:rsidTr="00CA602A">
        <w:trPr>
          <w:jc w:val="center"/>
        </w:trPr>
        <w:tc>
          <w:tcPr>
            <w:tcW w:w="5350" w:type="dxa"/>
          </w:tcPr>
          <w:p w:rsidR="00034F3D" w:rsidRPr="00055F19" w:rsidRDefault="00034F3D" w:rsidP="00034F3D">
            <w:pPr>
              <w:spacing w:after="0" w:line="240" w:lineRule="auto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034F3D">
            <w:pPr>
              <w:spacing w:after="0" w:line="240" w:lineRule="auto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034F3D">
            <w:pPr>
              <w:spacing w:after="0" w:line="240" w:lineRule="auto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  <w:t>Тау-кен өндіруші және тау-кен металлургиялық кәсіпорындардың республикалық қауымдастығының атқарушы директоры, Қазақстан Тауар өндірушілері мен экспорттаушылары одағының президенті</w:t>
            </w:r>
          </w:p>
          <w:p w:rsidR="00034F3D" w:rsidRPr="00055F19" w:rsidRDefault="00034F3D" w:rsidP="00034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C5D"/>
                <w:sz w:val="24"/>
                <w:szCs w:val="24"/>
                <w:lang w:val="kk-KZ"/>
              </w:rPr>
            </w:pPr>
            <w:r w:rsidRPr="00055F19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Н.В.</w:t>
            </w:r>
            <w:r w:rsidRPr="00055F19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 xml:space="preserve"> </w:t>
            </w:r>
            <w:r w:rsidRPr="00055F19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Радостовец </w:t>
            </w:r>
          </w:p>
        </w:tc>
        <w:tc>
          <w:tcPr>
            <w:tcW w:w="4221" w:type="dxa"/>
          </w:tcPr>
          <w:p w:rsidR="00034F3D" w:rsidRPr="00055F19" w:rsidRDefault="00034F3D" w:rsidP="00233BE1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233BE1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233BE1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233BE1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233BE1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233BE1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055F19" w:rsidRDefault="00034F3D" w:rsidP="00233BE1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  <w:lang w:val="kk-KZ"/>
              </w:rPr>
            </w:pPr>
          </w:p>
          <w:p w:rsidR="00034F3D" w:rsidRPr="001324D6" w:rsidRDefault="00034F3D" w:rsidP="00233BE1">
            <w:pPr>
              <w:pStyle w:val="a4"/>
              <w:jc w:val="both"/>
              <w:rPr>
                <w:rFonts w:ascii="Times New Roman" w:hAnsi="Times New Roman"/>
                <w:color w:val="173C5D"/>
                <w:sz w:val="24"/>
                <w:szCs w:val="24"/>
              </w:rPr>
            </w:pPr>
            <w:r w:rsidRPr="00055F19">
              <w:rPr>
                <w:rFonts w:ascii="Times New Roman" w:hAnsi="Times New Roman"/>
                <w:color w:val="173C5D"/>
                <w:sz w:val="24"/>
                <w:szCs w:val="24"/>
              </w:rPr>
              <w:t>__________________________</w:t>
            </w:r>
            <w:bookmarkStart w:id="0" w:name="_GoBack"/>
            <w:bookmarkEnd w:id="0"/>
          </w:p>
        </w:tc>
      </w:tr>
    </w:tbl>
    <w:p w:rsidR="008311CF" w:rsidRPr="00105753" w:rsidRDefault="008311CF" w:rsidP="00105753">
      <w:pPr>
        <w:pStyle w:val="a4"/>
        <w:ind w:firstLine="709"/>
        <w:jc w:val="both"/>
        <w:rPr>
          <w:rFonts w:ascii="Times New Roman" w:eastAsia="Arial Unicode MS" w:hAnsi="Times New Roman"/>
          <w:sz w:val="24"/>
          <w:szCs w:val="24"/>
          <w:lang w:val="kk-KZ"/>
        </w:rPr>
      </w:pPr>
    </w:p>
    <w:sectPr w:rsidR="008311CF" w:rsidRPr="00105753" w:rsidSect="00E60B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E7" w:rsidRDefault="00174AE7" w:rsidP="00E60B42">
      <w:pPr>
        <w:spacing w:after="0" w:line="240" w:lineRule="auto"/>
      </w:pPr>
      <w:r>
        <w:separator/>
      </w:r>
    </w:p>
  </w:endnote>
  <w:endnote w:type="continuationSeparator" w:id="0">
    <w:p w:rsidR="00174AE7" w:rsidRDefault="00174AE7" w:rsidP="00E6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nderson BCG Serif">
    <w:altName w:val="Times New Roman"/>
    <w:charset w:val="00"/>
    <w:family w:val="roman"/>
    <w:pitch w:val="variable"/>
    <w:sig w:usb0="00000001" w:usb1="D000E06B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E7" w:rsidRDefault="00174AE7" w:rsidP="00E60B42">
      <w:pPr>
        <w:spacing w:after="0" w:line="240" w:lineRule="auto"/>
      </w:pPr>
      <w:r>
        <w:separator/>
      </w:r>
    </w:p>
  </w:footnote>
  <w:footnote w:type="continuationSeparator" w:id="0">
    <w:p w:rsidR="00174AE7" w:rsidRDefault="00174AE7" w:rsidP="00E6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778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46A" w:rsidRPr="00227480" w:rsidRDefault="0040646A" w:rsidP="00E60B42">
        <w:pPr>
          <w:pStyle w:val="a8"/>
          <w:jc w:val="center"/>
          <w:rPr>
            <w:rFonts w:ascii="Times New Roman" w:hAnsi="Times New Roman" w:cs="Times New Roman"/>
          </w:rPr>
        </w:pPr>
        <w:r w:rsidRPr="00227480">
          <w:rPr>
            <w:rFonts w:ascii="Times New Roman" w:hAnsi="Times New Roman" w:cs="Times New Roman"/>
          </w:rPr>
          <w:fldChar w:fldCharType="begin"/>
        </w:r>
        <w:r w:rsidRPr="00227480">
          <w:rPr>
            <w:rFonts w:ascii="Times New Roman" w:hAnsi="Times New Roman" w:cs="Times New Roman"/>
          </w:rPr>
          <w:instrText>PAGE   \* MERGEFORMAT</w:instrText>
        </w:r>
        <w:r w:rsidRPr="00227480">
          <w:rPr>
            <w:rFonts w:ascii="Times New Roman" w:hAnsi="Times New Roman" w:cs="Times New Roman"/>
          </w:rPr>
          <w:fldChar w:fldCharType="separate"/>
        </w:r>
        <w:r w:rsidR="00055F19">
          <w:rPr>
            <w:rFonts w:ascii="Times New Roman" w:hAnsi="Times New Roman" w:cs="Times New Roman"/>
            <w:noProof/>
          </w:rPr>
          <w:t>17</w:t>
        </w:r>
        <w:r w:rsidRPr="0022748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4B2E"/>
    <w:multiLevelType w:val="hybridMultilevel"/>
    <w:tmpl w:val="38A8F120"/>
    <w:lvl w:ilvl="0" w:tplc="B5562162">
      <w:start w:val="1"/>
      <w:numFmt w:val="decimal"/>
      <w:lvlText w:val="2.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AE5ED8"/>
    <w:multiLevelType w:val="multilevel"/>
    <w:tmpl w:val="9566E7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1DA5004F"/>
    <w:multiLevelType w:val="multilevel"/>
    <w:tmpl w:val="2B76B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25491275"/>
    <w:multiLevelType w:val="multilevel"/>
    <w:tmpl w:val="86107B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2D6C3850"/>
    <w:multiLevelType w:val="multilevel"/>
    <w:tmpl w:val="45DC8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D77676D"/>
    <w:multiLevelType w:val="hybridMultilevel"/>
    <w:tmpl w:val="86FCF116"/>
    <w:lvl w:ilvl="0" w:tplc="1FFC6E5E">
      <w:start w:val="1"/>
      <w:numFmt w:val="decimal"/>
      <w:lvlText w:val="3.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99447C"/>
    <w:multiLevelType w:val="hybridMultilevel"/>
    <w:tmpl w:val="C22CA154"/>
    <w:lvl w:ilvl="0" w:tplc="4608038E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BE73B7D"/>
    <w:multiLevelType w:val="multilevel"/>
    <w:tmpl w:val="EED63B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06"/>
    <w:rsid w:val="00002906"/>
    <w:rsid w:val="0000798E"/>
    <w:rsid w:val="00022BC7"/>
    <w:rsid w:val="00023E0F"/>
    <w:rsid w:val="00030A6D"/>
    <w:rsid w:val="00034F3D"/>
    <w:rsid w:val="00036BE9"/>
    <w:rsid w:val="00037AB7"/>
    <w:rsid w:val="00037FEA"/>
    <w:rsid w:val="000428AB"/>
    <w:rsid w:val="00051803"/>
    <w:rsid w:val="000536DF"/>
    <w:rsid w:val="00054931"/>
    <w:rsid w:val="00055A61"/>
    <w:rsid w:val="00055F19"/>
    <w:rsid w:val="00067841"/>
    <w:rsid w:val="00070768"/>
    <w:rsid w:val="0007276D"/>
    <w:rsid w:val="00073196"/>
    <w:rsid w:val="00076D07"/>
    <w:rsid w:val="000806CD"/>
    <w:rsid w:val="00092C1F"/>
    <w:rsid w:val="000A5B04"/>
    <w:rsid w:val="000C718D"/>
    <w:rsid w:val="000D57FE"/>
    <w:rsid w:val="000D7446"/>
    <w:rsid w:val="000E338B"/>
    <w:rsid w:val="000E35C9"/>
    <w:rsid w:val="00105753"/>
    <w:rsid w:val="001116E3"/>
    <w:rsid w:val="00123970"/>
    <w:rsid w:val="00126181"/>
    <w:rsid w:val="001279E3"/>
    <w:rsid w:val="00131A7C"/>
    <w:rsid w:val="001324D6"/>
    <w:rsid w:val="00136C97"/>
    <w:rsid w:val="001510FB"/>
    <w:rsid w:val="0015192F"/>
    <w:rsid w:val="001554D6"/>
    <w:rsid w:val="00161C0B"/>
    <w:rsid w:val="00173698"/>
    <w:rsid w:val="00174AE7"/>
    <w:rsid w:val="0017789F"/>
    <w:rsid w:val="001829E9"/>
    <w:rsid w:val="00186666"/>
    <w:rsid w:val="00190088"/>
    <w:rsid w:val="001902C2"/>
    <w:rsid w:val="001929ED"/>
    <w:rsid w:val="0019451E"/>
    <w:rsid w:val="001B371E"/>
    <w:rsid w:val="001B47E2"/>
    <w:rsid w:val="001B7E4A"/>
    <w:rsid w:val="001C1C31"/>
    <w:rsid w:val="001C36CF"/>
    <w:rsid w:val="001C3ECF"/>
    <w:rsid w:val="001C3F5F"/>
    <w:rsid w:val="001E6904"/>
    <w:rsid w:val="001F3F75"/>
    <w:rsid w:val="001F49FF"/>
    <w:rsid w:val="001F5AA5"/>
    <w:rsid w:val="002011DF"/>
    <w:rsid w:val="00201E3B"/>
    <w:rsid w:val="002021BE"/>
    <w:rsid w:val="0020372A"/>
    <w:rsid w:val="00205A3F"/>
    <w:rsid w:val="00206D83"/>
    <w:rsid w:val="002070B8"/>
    <w:rsid w:val="00213860"/>
    <w:rsid w:val="0021433C"/>
    <w:rsid w:val="00215417"/>
    <w:rsid w:val="0021774D"/>
    <w:rsid w:val="00227480"/>
    <w:rsid w:val="00243310"/>
    <w:rsid w:val="00247856"/>
    <w:rsid w:val="002528B5"/>
    <w:rsid w:val="00253374"/>
    <w:rsid w:val="00260BE5"/>
    <w:rsid w:val="00266B25"/>
    <w:rsid w:val="00270F10"/>
    <w:rsid w:val="002730F8"/>
    <w:rsid w:val="00275B50"/>
    <w:rsid w:val="00280256"/>
    <w:rsid w:val="00281169"/>
    <w:rsid w:val="00287FE2"/>
    <w:rsid w:val="00293473"/>
    <w:rsid w:val="002A170C"/>
    <w:rsid w:val="002A1C98"/>
    <w:rsid w:val="002A518F"/>
    <w:rsid w:val="002A7ED1"/>
    <w:rsid w:val="002B3DF4"/>
    <w:rsid w:val="002C128A"/>
    <w:rsid w:val="002C30DD"/>
    <w:rsid w:val="002C704E"/>
    <w:rsid w:val="002D1EA0"/>
    <w:rsid w:val="00321037"/>
    <w:rsid w:val="00321DB9"/>
    <w:rsid w:val="0033563B"/>
    <w:rsid w:val="00357C8F"/>
    <w:rsid w:val="003627FC"/>
    <w:rsid w:val="0036373F"/>
    <w:rsid w:val="0036503D"/>
    <w:rsid w:val="0037016D"/>
    <w:rsid w:val="00381350"/>
    <w:rsid w:val="003A7697"/>
    <w:rsid w:val="003B0755"/>
    <w:rsid w:val="003C47D5"/>
    <w:rsid w:val="003D3DA9"/>
    <w:rsid w:val="003D6FD7"/>
    <w:rsid w:val="003E0A9D"/>
    <w:rsid w:val="003F3249"/>
    <w:rsid w:val="003F7DF0"/>
    <w:rsid w:val="004027FA"/>
    <w:rsid w:val="004056A1"/>
    <w:rsid w:val="0040646A"/>
    <w:rsid w:val="00421274"/>
    <w:rsid w:val="00424EE8"/>
    <w:rsid w:val="00427B22"/>
    <w:rsid w:val="00445456"/>
    <w:rsid w:val="00451BA7"/>
    <w:rsid w:val="004615F4"/>
    <w:rsid w:val="00462E55"/>
    <w:rsid w:val="004802C2"/>
    <w:rsid w:val="00497284"/>
    <w:rsid w:val="004C1F18"/>
    <w:rsid w:val="004D21B0"/>
    <w:rsid w:val="004D2C7D"/>
    <w:rsid w:val="004D333A"/>
    <w:rsid w:val="004D47A0"/>
    <w:rsid w:val="004D5DD4"/>
    <w:rsid w:val="004D725F"/>
    <w:rsid w:val="004E3667"/>
    <w:rsid w:val="004E7B7B"/>
    <w:rsid w:val="004F27B6"/>
    <w:rsid w:val="00516402"/>
    <w:rsid w:val="00523E16"/>
    <w:rsid w:val="00532B16"/>
    <w:rsid w:val="0055492B"/>
    <w:rsid w:val="00556CD9"/>
    <w:rsid w:val="00564F68"/>
    <w:rsid w:val="00570C5F"/>
    <w:rsid w:val="00592367"/>
    <w:rsid w:val="005B4E53"/>
    <w:rsid w:val="005D1B46"/>
    <w:rsid w:val="005F34A5"/>
    <w:rsid w:val="00601E3C"/>
    <w:rsid w:val="00617C9E"/>
    <w:rsid w:val="00621953"/>
    <w:rsid w:val="00640DCA"/>
    <w:rsid w:val="0067074E"/>
    <w:rsid w:val="006817D0"/>
    <w:rsid w:val="00686517"/>
    <w:rsid w:val="006900CF"/>
    <w:rsid w:val="00692C4B"/>
    <w:rsid w:val="0069436A"/>
    <w:rsid w:val="006A0288"/>
    <w:rsid w:val="006A381D"/>
    <w:rsid w:val="006A5501"/>
    <w:rsid w:val="006A604F"/>
    <w:rsid w:val="006B4090"/>
    <w:rsid w:val="006C3AD6"/>
    <w:rsid w:val="006D65DF"/>
    <w:rsid w:val="006E1351"/>
    <w:rsid w:val="006E46EF"/>
    <w:rsid w:val="006E59B0"/>
    <w:rsid w:val="006E5BA0"/>
    <w:rsid w:val="006F502D"/>
    <w:rsid w:val="006F7D48"/>
    <w:rsid w:val="006F7D6F"/>
    <w:rsid w:val="00702C57"/>
    <w:rsid w:val="007124E1"/>
    <w:rsid w:val="00715058"/>
    <w:rsid w:val="00716740"/>
    <w:rsid w:val="00721B55"/>
    <w:rsid w:val="00733BF2"/>
    <w:rsid w:val="00740546"/>
    <w:rsid w:val="007472A1"/>
    <w:rsid w:val="00753339"/>
    <w:rsid w:val="007748E9"/>
    <w:rsid w:val="00774D0B"/>
    <w:rsid w:val="007760E4"/>
    <w:rsid w:val="00782FD2"/>
    <w:rsid w:val="00786B9E"/>
    <w:rsid w:val="007908E3"/>
    <w:rsid w:val="00793552"/>
    <w:rsid w:val="00793D94"/>
    <w:rsid w:val="00797B93"/>
    <w:rsid w:val="007B2D6A"/>
    <w:rsid w:val="007B4327"/>
    <w:rsid w:val="007C1CEA"/>
    <w:rsid w:val="007C4EBE"/>
    <w:rsid w:val="007D7E75"/>
    <w:rsid w:val="007E7A1D"/>
    <w:rsid w:val="007F00D8"/>
    <w:rsid w:val="007F7877"/>
    <w:rsid w:val="00803E1D"/>
    <w:rsid w:val="00812C4C"/>
    <w:rsid w:val="00815F46"/>
    <w:rsid w:val="0082029E"/>
    <w:rsid w:val="00826BC9"/>
    <w:rsid w:val="008311CF"/>
    <w:rsid w:val="00852BC4"/>
    <w:rsid w:val="008636E6"/>
    <w:rsid w:val="00864CFF"/>
    <w:rsid w:val="00871A46"/>
    <w:rsid w:val="00871D74"/>
    <w:rsid w:val="00875A65"/>
    <w:rsid w:val="00883560"/>
    <w:rsid w:val="00887070"/>
    <w:rsid w:val="00890B23"/>
    <w:rsid w:val="008927E7"/>
    <w:rsid w:val="00892999"/>
    <w:rsid w:val="00893667"/>
    <w:rsid w:val="0089731A"/>
    <w:rsid w:val="008A5E17"/>
    <w:rsid w:val="008C5A7D"/>
    <w:rsid w:val="008D3A77"/>
    <w:rsid w:val="008D6D63"/>
    <w:rsid w:val="008E3BA4"/>
    <w:rsid w:val="00904E10"/>
    <w:rsid w:val="009076A8"/>
    <w:rsid w:val="0091241B"/>
    <w:rsid w:val="0091331E"/>
    <w:rsid w:val="009243CA"/>
    <w:rsid w:val="009623D8"/>
    <w:rsid w:val="00965FFA"/>
    <w:rsid w:val="00967440"/>
    <w:rsid w:val="009A0E7A"/>
    <w:rsid w:val="009A4FB9"/>
    <w:rsid w:val="009B18BF"/>
    <w:rsid w:val="009B3038"/>
    <w:rsid w:val="009B50C2"/>
    <w:rsid w:val="009C5D91"/>
    <w:rsid w:val="009E280C"/>
    <w:rsid w:val="009F506E"/>
    <w:rsid w:val="00A013B8"/>
    <w:rsid w:val="00A10EAE"/>
    <w:rsid w:val="00A14468"/>
    <w:rsid w:val="00A2178C"/>
    <w:rsid w:val="00A27A36"/>
    <w:rsid w:val="00A311C8"/>
    <w:rsid w:val="00A3583F"/>
    <w:rsid w:val="00A4155F"/>
    <w:rsid w:val="00A4266A"/>
    <w:rsid w:val="00A429DC"/>
    <w:rsid w:val="00A43794"/>
    <w:rsid w:val="00A50112"/>
    <w:rsid w:val="00A535E7"/>
    <w:rsid w:val="00A644FB"/>
    <w:rsid w:val="00A669BE"/>
    <w:rsid w:val="00A73103"/>
    <w:rsid w:val="00A926F6"/>
    <w:rsid w:val="00A95949"/>
    <w:rsid w:val="00A97C5C"/>
    <w:rsid w:val="00AA0150"/>
    <w:rsid w:val="00AA20BD"/>
    <w:rsid w:val="00AA2AC5"/>
    <w:rsid w:val="00AB1E53"/>
    <w:rsid w:val="00AD3F3D"/>
    <w:rsid w:val="00AE6174"/>
    <w:rsid w:val="00AE7D8D"/>
    <w:rsid w:val="00AF0EAC"/>
    <w:rsid w:val="00AF6525"/>
    <w:rsid w:val="00B01B59"/>
    <w:rsid w:val="00B251A2"/>
    <w:rsid w:val="00B261A8"/>
    <w:rsid w:val="00B360AE"/>
    <w:rsid w:val="00B40F47"/>
    <w:rsid w:val="00B528FF"/>
    <w:rsid w:val="00B71202"/>
    <w:rsid w:val="00B81FA6"/>
    <w:rsid w:val="00B8654E"/>
    <w:rsid w:val="00B90311"/>
    <w:rsid w:val="00B93DEF"/>
    <w:rsid w:val="00B97980"/>
    <w:rsid w:val="00BA145C"/>
    <w:rsid w:val="00BB56E2"/>
    <w:rsid w:val="00BC188C"/>
    <w:rsid w:val="00BD39A5"/>
    <w:rsid w:val="00BE05EE"/>
    <w:rsid w:val="00BF2BDE"/>
    <w:rsid w:val="00C13481"/>
    <w:rsid w:val="00C13A31"/>
    <w:rsid w:val="00C277C2"/>
    <w:rsid w:val="00C35A93"/>
    <w:rsid w:val="00C47796"/>
    <w:rsid w:val="00C551DA"/>
    <w:rsid w:val="00C63740"/>
    <w:rsid w:val="00C6722C"/>
    <w:rsid w:val="00C7104C"/>
    <w:rsid w:val="00CA5274"/>
    <w:rsid w:val="00CA602A"/>
    <w:rsid w:val="00CC3E65"/>
    <w:rsid w:val="00CE3AD9"/>
    <w:rsid w:val="00CE6485"/>
    <w:rsid w:val="00CF3AD7"/>
    <w:rsid w:val="00D007BD"/>
    <w:rsid w:val="00D13CFF"/>
    <w:rsid w:val="00D15810"/>
    <w:rsid w:val="00D16783"/>
    <w:rsid w:val="00D1777A"/>
    <w:rsid w:val="00D2165F"/>
    <w:rsid w:val="00D25780"/>
    <w:rsid w:val="00D37A2A"/>
    <w:rsid w:val="00D40990"/>
    <w:rsid w:val="00D4208B"/>
    <w:rsid w:val="00D44C82"/>
    <w:rsid w:val="00D54A28"/>
    <w:rsid w:val="00D54B76"/>
    <w:rsid w:val="00D54EE2"/>
    <w:rsid w:val="00D62F1E"/>
    <w:rsid w:val="00D8277E"/>
    <w:rsid w:val="00D83610"/>
    <w:rsid w:val="00D83719"/>
    <w:rsid w:val="00D900FE"/>
    <w:rsid w:val="00D92C53"/>
    <w:rsid w:val="00D93681"/>
    <w:rsid w:val="00DA04CA"/>
    <w:rsid w:val="00DB2C72"/>
    <w:rsid w:val="00DC199F"/>
    <w:rsid w:val="00DC419C"/>
    <w:rsid w:val="00DE14E4"/>
    <w:rsid w:val="00DF0FC3"/>
    <w:rsid w:val="00E02E6B"/>
    <w:rsid w:val="00E07418"/>
    <w:rsid w:val="00E07EAA"/>
    <w:rsid w:val="00E225BD"/>
    <w:rsid w:val="00E32445"/>
    <w:rsid w:val="00E57578"/>
    <w:rsid w:val="00E60181"/>
    <w:rsid w:val="00E60B42"/>
    <w:rsid w:val="00E61DC3"/>
    <w:rsid w:val="00E635CB"/>
    <w:rsid w:val="00E63620"/>
    <w:rsid w:val="00E66A93"/>
    <w:rsid w:val="00E902DE"/>
    <w:rsid w:val="00E96FE1"/>
    <w:rsid w:val="00EC5AB4"/>
    <w:rsid w:val="00ED2DA5"/>
    <w:rsid w:val="00EE21AF"/>
    <w:rsid w:val="00EF6C79"/>
    <w:rsid w:val="00F05CD0"/>
    <w:rsid w:val="00F069DF"/>
    <w:rsid w:val="00F10046"/>
    <w:rsid w:val="00F22ED2"/>
    <w:rsid w:val="00F269AA"/>
    <w:rsid w:val="00F276E0"/>
    <w:rsid w:val="00F50617"/>
    <w:rsid w:val="00F5151A"/>
    <w:rsid w:val="00F655F8"/>
    <w:rsid w:val="00F72699"/>
    <w:rsid w:val="00F76508"/>
    <w:rsid w:val="00F84929"/>
    <w:rsid w:val="00F914E6"/>
    <w:rsid w:val="00F94668"/>
    <w:rsid w:val="00FA3791"/>
    <w:rsid w:val="00FB58B9"/>
    <w:rsid w:val="00FB6C22"/>
    <w:rsid w:val="00FB7008"/>
    <w:rsid w:val="00FC2DC8"/>
    <w:rsid w:val="00FC3792"/>
    <w:rsid w:val="00FC5F62"/>
    <w:rsid w:val="00FC6A7C"/>
    <w:rsid w:val="00FD0299"/>
    <w:rsid w:val="00FD4A23"/>
    <w:rsid w:val="00FF45F9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B912-DAD8-490D-B0FB-510EA7A3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бя,мелкий,No Spacing"/>
    <w:link w:val="a3"/>
    <w:uiPriority w:val="1"/>
    <w:qFormat/>
    <w:rsid w:val="00002906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aliases w:val="Обя Знак,мелкий Знак,No Spacing Знак"/>
    <w:link w:val="1"/>
    <w:uiPriority w:val="1"/>
    <w:locked/>
    <w:rsid w:val="00002906"/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FC2D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gulartext">
    <w:name w:val="regular text"/>
    <w:basedOn w:val="a4"/>
    <w:link w:val="regulartextChar"/>
    <w:qFormat/>
    <w:rsid w:val="000C718D"/>
    <w:rPr>
      <w:rFonts w:ascii="Henderson BCG Serif" w:hAnsi="Henderson BCG Serif" w:cs="Calibri"/>
      <w:szCs w:val="24"/>
      <w:lang w:eastAsia="de-DE"/>
    </w:rPr>
  </w:style>
  <w:style w:type="character" w:customStyle="1" w:styleId="regulartextChar">
    <w:name w:val="regular text Char"/>
    <w:link w:val="regulartext"/>
    <w:rsid w:val="000C718D"/>
    <w:rPr>
      <w:rFonts w:ascii="Henderson BCG Serif" w:eastAsia="Times New Roman" w:hAnsi="Henderson BCG Serif" w:cs="Calibri"/>
      <w:szCs w:val="24"/>
      <w:lang w:eastAsia="de-DE"/>
    </w:rPr>
  </w:style>
  <w:style w:type="paragraph" w:styleId="a5">
    <w:name w:val="List Paragraph"/>
    <w:basedOn w:val="a"/>
    <w:uiPriority w:val="34"/>
    <w:qFormat/>
    <w:rsid w:val="006900CF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6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B42"/>
  </w:style>
  <w:style w:type="paragraph" w:styleId="aa">
    <w:name w:val="footer"/>
    <w:basedOn w:val="a"/>
    <w:link w:val="ab"/>
    <w:uiPriority w:val="99"/>
    <w:unhideWhenUsed/>
    <w:rsid w:val="00E6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B42"/>
  </w:style>
  <w:style w:type="character" w:customStyle="1" w:styleId="s0">
    <w:name w:val="s0"/>
    <w:basedOn w:val="a0"/>
    <w:rsid w:val="009B50C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10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673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021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344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9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45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763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8FD0-6752-41AF-941F-9873AF0D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6701</Words>
  <Characters>38201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Bakytnur R. Sagynova</dc:creator>
  <cp:lastModifiedBy>Merey Mugiynov</cp:lastModifiedBy>
  <cp:revision>6</cp:revision>
  <cp:lastPrinted>2017-12-13T11:41:00Z</cp:lastPrinted>
  <dcterms:created xsi:type="dcterms:W3CDTF">2018-01-27T07:08:00Z</dcterms:created>
  <dcterms:modified xsi:type="dcterms:W3CDTF">2018-01-31T03:39:00Z</dcterms:modified>
</cp:coreProperties>
</file>