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FBB5F" w14:textId="7304160F" w:rsidR="00EF5072" w:rsidRPr="007B083A" w:rsidRDefault="00EF5072" w:rsidP="00EF5072">
      <w:pPr>
        <w:ind w:firstLine="0"/>
        <w:rPr>
          <w:rFonts w:ascii="Times New Roman" w:hAnsi="Times New Roman" w:cs="Times New Roman"/>
          <w:szCs w:val="28"/>
          <w:lang w:val="kk-KZ"/>
        </w:rPr>
      </w:pPr>
      <w:bookmarkStart w:id="0" w:name="_GoBack"/>
      <w:bookmarkEnd w:id="0"/>
    </w:p>
    <w:p w14:paraId="7ECF2286" w14:textId="6B6C703A" w:rsidR="00EF5072" w:rsidRPr="007B083A" w:rsidRDefault="00EF5072" w:rsidP="00EF5072">
      <w:pPr>
        <w:ind w:firstLine="0"/>
        <w:rPr>
          <w:rFonts w:ascii="Times New Roman" w:hAnsi="Times New Roman" w:cs="Times New Roman"/>
          <w:szCs w:val="28"/>
          <w:lang w:val="kk-KZ"/>
        </w:rPr>
      </w:pPr>
    </w:p>
    <w:p w14:paraId="3A1A6385" w14:textId="2168C84D" w:rsidR="00EF5072" w:rsidRPr="007B083A" w:rsidRDefault="00EF5072" w:rsidP="00EF5072">
      <w:pPr>
        <w:ind w:firstLine="0"/>
        <w:rPr>
          <w:rFonts w:ascii="Times New Roman" w:hAnsi="Times New Roman" w:cs="Times New Roman"/>
          <w:szCs w:val="28"/>
          <w:lang w:val="kk-KZ"/>
        </w:rPr>
      </w:pPr>
    </w:p>
    <w:p w14:paraId="4BD8E36D" w14:textId="5A99A1F1" w:rsidR="00EF5072" w:rsidRPr="007B083A" w:rsidRDefault="00EF5072" w:rsidP="00EF5072">
      <w:pPr>
        <w:ind w:firstLine="0"/>
        <w:rPr>
          <w:rFonts w:ascii="Times New Roman" w:hAnsi="Times New Roman" w:cs="Times New Roman"/>
          <w:szCs w:val="28"/>
          <w:lang w:val="kk-KZ"/>
        </w:rPr>
      </w:pPr>
    </w:p>
    <w:p w14:paraId="52E6701E" w14:textId="6D68195E" w:rsidR="00EF5072" w:rsidRPr="007B083A" w:rsidRDefault="00EF5072" w:rsidP="00EF5072">
      <w:pPr>
        <w:ind w:firstLine="0"/>
        <w:rPr>
          <w:rFonts w:ascii="Times New Roman" w:hAnsi="Times New Roman" w:cs="Times New Roman"/>
          <w:szCs w:val="28"/>
          <w:lang w:val="kk-KZ"/>
        </w:rPr>
      </w:pPr>
    </w:p>
    <w:p w14:paraId="4DA22F9F" w14:textId="64E46EC0" w:rsidR="00EF5072" w:rsidRPr="007B083A" w:rsidRDefault="00EF5072" w:rsidP="00EF5072">
      <w:pPr>
        <w:ind w:firstLine="0"/>
        <w:rPr>
          <w:rFonts w:ascii="Times New Roman" w:hAnsi="Times New Roman" w:cs="Times New Roman"/>
          <w:szCs w:val="28"/>
          <w:lang w:val="kk-KZ"/>
        </w:rPr>
      </w:pPr>
    </w:p>
    <w:p w14:paraId="2A79A819" w14:textId="18329396" w:rsidR="00D018FA" w:rsidRPr="007B083A" w:rsidRDefault="00D018FA" w:rsidP="00EF5072">
      <w:pPr>
        <w:ind w:firstLine="0"/>
        <w:rPr>
          <w:rFonts w:ascii="Times New Roman" w:hAnsi="Times New Roman" w:cs="Times New Roman"/>
          <w:szCs w:val="28"/>
          <w:lang w:val="kk-KZ"/>
        </w:rPr>
      </w:pPr>
    </w:p>
    <w:p w14:paraId="6754A66D" w14:textId="77777777" w:rsidR="00D018FA" w:rsidRPr="007B083A" w:rsidRDefault="00D018FA" w:rsidP="00EF5072">
      <w:pPr>
        <w:ind w:firstLine="0"/>
        <w:rPr>
          <w:rFonts w:ascii="Times New Roman" w:hAnsi="Times New Roman" w:cs="Times New Roman"/>
          <w:szCs w:val="28"/>
          <w:lang w:val="kk-KZ"/>
        </w:rPr>
      </w:pPr>
    </w:p>
    <w:p w14:paraId="2BFD9C4F" w14:textId="3B623FEB" w:rsidR="00EF5072" w:rsidRPr="007B083A" w:rsidRDefault="00EF5072" w:rsidP="00EF5072">
      <w:pPr>
        <w:ind w:firstLine="0"/>
        <w:rPr>
          <w:rFonts w:ascii="Times New Roman" w:hAnsi="Times New Roman" w:cs="Times New Roman"/>
          <w:szCs w:val="28"/>
          <w:lang w:val="kk-KZ"/>
        </w:rPr>
      </w:pPr>
    </w:p>
    <w:p w14:paraId="433ADD35" w14:textId="444514FE" w:rsidR="00EF5072" w:rsidRPr="007B083A" w:rsidRDefault="00EF5072" w:rsidP="00EF5072">
      <w:pPr>
        <w:ind w:firstLine="0"/>
        <w:rPr>
          <w:rFonts w:ascii="Times New Roman" w:hAnsi="Times New Roman" w:cs="Times New Roman"/>
          <w:szCs w:val="28"/>
          <w:lang w:val="kk-KZ"/>
        </w:rPr>
      </w:pPr>
    </w:p>
    <w:p w14:paraId="29432CD7" w14:textId="111C0269" w:rsidR="00EF5072" w:rsidRPr="007B083A" w:rsidRDefault="00EF5072" w:rsidP="00EF5072">
      <w:pPr>
        <w:ind w:firstLine="0"/>
        <w:rPr>
          <w:rFonts w:ascii="Times New Roman" w:hAnsi="Times New Roman" w:cs="Times New Roman"/>
          <w:szCs w:val="28"/>
          <w:lang w:val="kk-KZ"/>
        </w:rPr>
      </w:pPr>
    </w:p>
    <w:p w14:paraId="7A952280" w14:textId="69D3B9D8" w:rsidR="00EF5072" w:rsidRPr="007B083A" w:rsidRDefault="00235756" w:rsidP="00EF5072">
      <w:pPr>
        <w:ind w:firstLine="0"/>
        <w:jc w:val="center"/>
        <w:rPr>
          <w:rFonts w:ascii="Times New Roman" w:hAnsi="Times New Roman" w:cs="Times New Roman"/>
          <w:b/>
          <w:bCs/>
          <w:sz w:val="36"/>
          <w:szCs w:val="36"/>
          <w:lang w:val="kk-KZ"/>
        </w:rPr>
      </w:pPr>
      <w:r w:rsidRPr="007B083A">
        <w:rPr>
          <w:rFonts w:ascii="Times New Roman" w:hAnsi="Times New Roman" w:cs="Times New Roman"/>
          <w:b/>
          <w:bCs/>
          <w:sz w:val="36"/>
          <w:szCs w:val="36"/>
          <w:lang w:val="kk-KZ"/>
        </w:rPr>
        <w:t xml:space="preserve">2020-2025 </w:t>
      </w:r>
      <w:r>
        <w:rPr>
          <w:rFonts w:ascii="Times New Roman" w:hAnsi="Times New Roman" w:cs="Times New Roman"/>
          <w:b/>
          <w:bCs/>
          <w:sz w:val="36"/>
          <w:szCs w:val="36"/>
          <w:lang w:val="kk-KZ"/>
        </w:rPr>
        <w:t>жылдарға арналған</w:t>
      </w:r>
      <w:r w:rsidRPr="007B083A">
        <w:rPr>
          <w:rFonts w:ascii="Times New Roman" w:hAnsi="Times New Roman" w:cs="Times New Roman"/>
          <w:b/>
          <w:bCs/>
          <w:sz w:val="36"/>
          <w:szCs w:val="36"/>
          <w:lang w:val="kk-KZ"/>
        </w:rPr>
        <w:t xml:space="preserve"> </w:t>
      </w:r>
      <w:r>
        <w:rPr>
          <w:rFonts w:ascii="Times New Roman" w:hAnsi="Times New Roman" w:cs="Times New Roman"/>
          <w:b/>
          <w:bCs/>
          <w:sz w:val="36"/>
          <w:szCs w:val="36"/>
          <w:lang w:val="kk-KZ"/>
        </w:rPr>
        <w:br/>
      </w:r>
      <w:r w:rsidR="007B083A" w:rsidRPr="007B083A">
        <w:rPr>
          <w:rFonts w:ascii="Times New Roman" w:hAnsi="Times New Roman" w:cs="Times New Roman"/>
          <w:b/>
          <w:bCs/>
          <w:sz w:val="36"/>
          <w:szCs w:val="36"/>
          <w:lang w:val="kk-KZ"/>
        </w:rPr>
        <w:t>Қазақстан Республикасы Кәсіподақтар федерациясы</w:t>
      </w:r>
      <w:r w:rsidR="007B083A">
        <w:rPr>
          <w:rFonts w:ascii="Times New Roman" w:hAnsi="Times New Roman" w:cs="Times New Roman"/>
          <w:b/>
          <w:bCs/>
          <w:sz w:val="36"/>
          <w:szCs w:val="36"/>
          <w:lang w:val="kk-KZ"/>
        </w:rPr>
        <w:t xml:space="preserve"> қызметінің </w:t>
      </w:r>
      <w:r>
        <w:rPr>
          <w:rFonts w:ascii="Times New Roman" w:hAnsi="Times New Roman" w:cs="Times New Roman"/>
          <w:b/>
          <w:bCs/>
          <w:sz w:val="36"/>
          <w:szCs w:val="36"/>
          <w:lang w:val="kk-KZ"/>
        </w:rPr>
        <w:t>стратегиясы</w:t>
      </w:r>
    </w:p>
    <w:p w14:paraId="24E90C77" w14:textId="1B8FFBC9" w:rsidR="00EF5072" w:rsidRPr="007B083A" w:rsidRDefault="00EF5072" w:rsidP="00EF5072">
      <w:pPr>
        <w:ind w:firstLine="0"/>
        <w:rPr>
          <w:rFonts w:ascii="Times New Roman" w:hAnsi="Times New Roman" w:cs="Times New Roman"/>
          <w:szCs w:val="28"/>
          <w:lang w:val="kk-KZ"/>
        </w:rPr>
      </w:pPr>
    </w:p>
    <w:p w14:paraId="7DBB1D97" w14:textId="20E8935C" w:rsidR="00EF5072" w:rsidRPr="007B083A" w:rsidRDefault="00DC45E2" w:rsidP="008B025E">
      <w:pPr>
        <w:ind w:firstLine="0"/>
        <w:jc w:val="center"/>
        <w:rPr>
          <w:rFonts w:ascii="Times New Roman" w:hAnsi="Times New Roman" w:cs="Times New Roman"/>
          <w:b/>
          <w:bCs/>
          <w:sz w:val="36"/>
          <w:szCs w:val="36"/>
          <w:lang w:val="kk-KZ"/>
        </w:rPr>
      </w:pPr>
      <w:r w:rsidRPr="007B083A">
        <w:rPr>
          <w:rFonts w:ascii="Times New Roman" w:hAnsi="Times New Roman" w:cs="Times New Roman"/>
          <w:b/>
          <w:bCs/>
          <w:sz w:val="36"/>
          <w:szCs w:val="36"/>
          <w:lang w:val="kk-KZ"/>
        </w:rPr>
        <w:t>«</w:t>
      </w:r>
      <w:r w:rsidR="00235756" w:rsidRPr="00235756">
        <w:rPr>
          <w:rFonts w:ascii="Times New Roman" w:hAnsi="Times New Roman" w:cs="Times New Roman"/>
          <w:b/>
          <w:bCs/>
          <w:sz w:val="36"/>
          <w:szCs w:val="36"/>
          <w:lang w:val="kk-KZ"/>
        </w:rPr>
        <w:t>ӘДІЛЕТТІЛІК ПЕН ДАМУ</w:t>
      </w:r>
      <w:r w:rsidR="00235756">
        <w:rPr>
          <w:rFonts w:ascii="Times New Roman" w:hAnsi="Times New Roman" w:cs="Times New Roman"/>
          <w:b/>
          <w:bCs/>
          <w:sz w:val="36"/>
          <w:szCs w:val="36"/>
          <w:lang w:val="kk-KZ"/>
        </w:rPr>
        <w:t>ҒА</w:t>
      </w:r>
      <w:r w:rsidR="00235756" w:rsidRPr="00235756">
        <w:rPr>
          <w:rFonts w:ascii="Times New Roman" w:hAnsi="Times New Roman" w:cs="Times New Roman"/>
          <w:b/>
          <w:bCs/>
          <w:sz w:val="36"/>
          <w:szCs w:val="36"/>
          <w:lang w:val="kk-KZ"/>
        </w:rPr>
        <w:t xml:space="preserve"> – БІРЛІКТЕ</w:t>
      </w:r>
      <w:r w:rsidRPr="007B083A">
        <w:rPr>
          <w:rFonts w:ascii="Times New Roman" w:hAnsi="Times New Roman" w:cs="Times New Roman"/>
          <w:b/>
          <w:bCs/>
          <w:sz w:val="36"/>
          <w:szCs w:val="36"/>
          <w:lang w:val="kk-KZ"/>
        </w:rPr>
        <w:t>»</w:t>
      </w:r>
    </w:p>
    <w:p w14:paraId="314EAF17" w14:textId="329FCEB6" w:rsidR="00EF5072" w:rsidRPr="007B083A" w:rsidRDefault="00EF5072" w:rsidP="00EF5072">
      <w:pPr>
        <w:ind w:firstLine="0"/>
        <w:rPr>
          <w:rFonts w:ascii="Times New Roman" w:hAnsi="Times New Roman" w:cs="Times New Roman"/>
          <w:szCs w:val="28"/>
          <w:lang w:val="kk-KZ"/>
        </w:rPr>
      </w:pPr>
    </w:p>
    <w:p w14:paraId="37C9EF4A" w14:textId="58EDB52F" w:rsidR="00EF5072" w:rsidRPr="007B083A" w:rsidRDefault="00EF5072" w:rsidP="00EF5072">
      <w:pPr>
        <w:ind w:firstLine="0"/>
        <w:rPr>
          <w:rFonts w:ascii="Times New Roman" w:hAnsi="Times New Roman" w:cs="Times New Roman"/>
          <w:szCs w:val="28"/>
          <w:lang w:val="kk-KZ"/>
        </w:rPr>
      </w:pPr>
    </w:p>
    <w:p w14:paraId="324CBAF8" w14:textId="44AD8F57" w:rsidR="00EF5072" w:rsidRPr="007B083A" w:rsidRDefault="00EF5072" w:rsidP="00EF5072">
      <w:pPr>
        <w:ind w:firstLine="0"/>
        <w:rPr>
          <w:rFonts w:ascii="Times New Roman" w:hAnsi="Times New Roman" w:cs="Times New Roman"/>
          <w:szCs w:val="28"/>
          <w:lang w:val="kk-KZ"/>
        </w:rPr>
      </w:pPr>
    </w:p>
    <w:p w14:paraId="5160CEE0" w14:textId="09ED5227" w:rsidR="00EF5072" w:rsidRPr="007B083A" w:rsidRDefault="00EF5072" w:rsidP="00EF5072">
      <w:pPr>
        <w:ind w:firstLine="0"/>
        <w:rPr>
          <w:rFonts w:ascii="Times New Roman" w:hAnsi="Times New Roman" w:cs="Times New Roman"/>
          <w:szCs w:val="28"/>
          <w:lang w:val="kk-KZ"/>
        </w:rPr>
      </w:pPr>
    </w:p>
    <w:p w14:paraId="70754F6C" w14:textId="12B63CE9" w:rsidR="00EF5072" w:rsidRPr="007B083A" w:rsidRDefault="00EF5072" w:rsidP="00EF5072">
      <w:pPr>
        <w:ind w:firstLine="0"/>
        <w:rPr>
          <w:rFonts w:ascii="Times New Roman" w:hAnsi="Times New Roman" w:cs="Times New Roman"/>
          <w:szCs w:val="28"/>
          <w:lang w:val="kk-KZ"/>
        </w:rPr>
      </w:pPr>
    </w:p>
    <w:p w14:paraId="744B779B" w14:textId="77777777" w:rsidR="00DC45E2" w:rsidRPr="007B083A" w:rsidRDefault="00DC45E2" w:rsidP="00EF5072">
      <w:pPr>
        <w:ind w:firstLine="0"/>
        <w:rPr>
          <w:rFonts w:ascii="Times New Roman" w:hAnsi="Times New Roman" w:cs="Times New Roman"/>
          <w:szCs w:val="28"/>
          <w:lang w:val="kk-KZ"/>
        </w:rPr>
      </w:pPr>
    </w:p>
    <w:p w14:paraId="20764794" w14:textId="77777777" w:rsidR="00EF5072" w:rsidRPr="007B083A" w:rsidRDefault="00EF5072" w:rsidP="00EF5072">
      <w:pPr>
        <w:ind w:firstLine="0"/>
        <w:rPr>
          <w:rFonts w:ascii="Times New Roman" w:hAnsi="Times New Roman" w:cs="Times New Roman"/>
          <w:szCs w:val="28"/>
          <w:lang w:val="kk-KZ"/>
        </w:rPr>
      </w:pPr>
    </w:p>
    <w:p w14:paraId="0FB23A5A" w14:textId="345AFD00" w:rsidR="00EF5072" w:rsidRPr="007B083A" w:rsidRDefault="00EF5072" w:rsidP="007855F3">
      <w:pPr>
        <w:ind w:firstLine="0"/>
        <w:rPr>
          <w:rFonts w:ascii="Times New Roman" w:hAnsi="Times New Roman" w:cs="Times New Roman"/>
          <w:szCs w:val="28"/>
          <w:lang w:val="kk-KZ"/>
        </w:rPr>
      </w:pPr>
    </w:p>
    <w:p w14:paraId="21A8B8F3" w14:textId="60CC14D9" w:rsidR="007855F3" w:rsidRPr="007B083A" w:rsidRDefault="007855F3" w:rsidP="007855F3">
      <w:pPr>
        <w:ind w:firstLine="0"/>
        <w:rPr>
          <w:rFonts w:ascii="Times New Roman" w:hAnsi="Times New Roman" w:cs="Times New Roman"/>
          <w:szCs w:val="28"/>
          <w:lang w:val="kk-KZ"/>
        </w:rPr>
      </w:pPr>
    </w:p>
    <w:p w14:paraId="1048A91E" w14:textId="4E8CA709" w:rsidR="007855F3" w:rsidRPr="007B083A" w:rsidRDefault="007855F3" w:rsidP="007855F3">
      <w:pPr>
        <w:ind w:firstLine="0"/>
        <w:rPr>
          <w:rFonts w:ascii="Times New Roman" w:hAnsi="Times New Roman" w:cs="Times New Roman"/>
          <w:szCs w:val="28"/>
          <w:lang w:val="kk-KZ"/>
        </w:rPr>
      </w:pPr>
    </w:p>
    <w:p w14:paraId="04F0D486" w14:textId="2615BA66" w:rsidR="007855F3" w:rsidRPr="007B083A" w:rsidRDefault="007855F3" w:rsidP="007855F3">
      <w:pPr>
        <w:ind w:firstLine="0"/>
        <w:rPr>
          <w:rFonts w:ascii="Times New Roman" w:hAnsi="Times New Roman" w:cs="Times New Roman"/>
          <w:szCs w:val="28"/>
          <w:lang w:val="kk-KZ"/>
        </w:rPr>
      </w:pPr>
    </w:p>
    <w:p w14:paraId="2A9CAADB" w14:textId="57535831" w:rsidR="007855F3" w:rsidRPr="007B083A" w:rsidRDefault="007855F3" w:rsidP="007855F3">
      <w:pPr>
        <w:ind w:firstLine="0"/>
        <w:rPr>
          <w:rFonts w:ascii="Times New Roman" w:hAnsi="Times New Roman" w:cs="Times New Roman"/>
          <w:szCs w:val="28"/>
          <w:lang w:val="kk-KZ"/>
        </w:rPr>
      </w:pPr>
    </w:p>
    <w:p w14:paraId="336B3854" w14:textId="335CB0E7" w:rsidR="007855F3" w:rsidRPr="007B083A" w:rsidRDefault="007855F3" w:rsidP="007855F3">
      <w:pPr>
        <w:ind w:firstLine="0"/>
        <w:rPr>
          <w:rFonts w:ascii="Times New Roman" w:hAnsi="Times New Roman" w:cs="Times New Roman"/>
          <w:szCs w:val="28"/>
          <w:lang w:val="kk-KZ"/>
        </w:rPr>
      </w:pPr>
    </w:p>
    <w:p w14:paraId="05FB6537" w14:textId="1866938C" w:rsidR="007855F3" w:rsidRPr="007B083A" w:rsidRDefault="007855F3" w:rsidP="007855F3">
      <w:pPr>
        <w:ind w:firstLine="0"/>
        <w:rPr>
          <w:rFonts w:ascii="Times New Roman" w:hAnsi="Times New Roman" w:cs="Times New Roman"/>
          <w:szCs w:val="28"/>
          <w:lang w:val="kk-KZ"/>
        </w:rPr>
      </w:pPr>
    </w:p>
    <w:p w14:paraId="32372DEA" w14:textId="09E92B80" w:rsidR="007855F3" w:rsidRPr="007B083A" w:rsidRDefault="007855F3" w:rsidP="007855F3">
      <w:pPr>
        <w:ind w:firstLine="0"/>
        <w:rPr>
          <w:rFonts w:ascii="Times New Roman" w:hAnsi="Times New Roman" w:cs="Times New Roman"/>
          <w:szCs w:val="28"/>
          <w:lang w:val="kk-KZ"/>
        </w:rPr>
      </w:pPr>
    </w:p>
    <w:p w14:paraId="51367789" w14:textId="319498CA" w:rsidR="007855F3" w:rsidRPr="007B083A" w:rsidRDefault="007855F3" w:rsidP="007855F3">
      <w:pPr>
        <w:ind w:firstLine="0"/>
        <w:rPr>
          <w:rFonts w:ascii="Times New Roman" w:hAnsi="Times New Roman" w:cs="Times New Roman"/>
          <w:szCs w:val="28"/>
          <w:lang w:val="kk-KZ"/>
        </w:rPr>
      </w:pPr>
    </w:p>
    <w:p w14:paraId="2CB644F1" w14:textId="677F96EF" w:rsidR="007855F3" w:rsidRPr="007B083A" w:rsidRDefault="007855F3" w:rsidP="007855F3">
      <w:pPr>
        <w:ind w:firstLine="0"/>
        <w:rPr>
          <w:rFonts w:ascii="Times New Roman" w:hAnsi="Times New Roman" w:cs="Times New Roman"/>
          <w:szCs w:val="28"/>
          <w:lang w:val="kk-KZ"/>
        </w:rPr>
      </w:pPr>
    </w:p>
    <w:p w14:paraId="24CE304F" w14:textId="1520063E" w:rsidR="007855F3" w:rsidRPr="007B083A" w:rsidRDefault="007855F3" w:rsidP="007855F3">
      <w:pPr>
        <w:ind w:firstLine="0"/>
        <w:rPr>
          <w:rFonts w:ascii="Times New Roman" w:hAnsi="Times New Roman" w:cs="Times New Roman"/>
          <w:szCs w:val="28"/>
          <w:lang w:val="kk-KZ"/>
        </w:rPr>
      </w:pPr>
    </w:p>
    <w:p w14:paraId="089C2D34" w14:textId="6A7ECB9A" w:rsidR="007855F3" w:rsidRPr="007B083A" w:rsidRDefault="007855F3" w:rsidP="007855F3">
      <w:pPr>
        <w:ind w:firstLine="0"/>
        <w:rPr>
          <w:rFonts w:ascii="Times New Roman" w:hAnsi="Times New Roman" w:cs="Times New Roman"/>
          <w:szCs w:val="28"/>
          <w:lang w:val="kk-KZ"/>
        </w:rPr>
      </w:pPr>
    </w:p>
    <w:p w14:paraId="6795B09A" w14:textId="27F79E65" w:rsidR="007855F3" w:rsidRPr="007B083A" w:rsidRDefault="007855F3" w:rsidP="007855F3">
      <w:pPr>
        <w:ind w:firstLine="0"/>
        <w:jc w:val="center"/>
        <w:rPr>
          <w:rFonts w:ascii="Times New Roman" w:hAnsi="Times New Roman" w:cs="Times New Roman"/>
          <w:szCs w:val="28"/>
          <w:lang w:val="kk-KZ"/>
        </w:rPr>
      </w:pPr>
      <w:r w:rsidRPr="007B083A">
        <w:rPr>
          <w:rFonts w:ascii="Times New Roman" w:hAnsi="Times New Roman" w:cs="Times New Roman"/>
          <w:szCs w:val="28"/>
          <w:lang w:val="kk-KZ"/>
        </w:rPr>
        <w:t xml:space="preserve">2020 </w:t>
      </w:r>
      <w:r w:rsidR="00235756">
        <w:rPr>
          <w:rFonts w:ascii="Times New Roman" w:hAnsi="Times New Roman" w:cs="Times New Roman"/>
          <w:szCs w:val="28"/>
          <w:lang w:val="kk-KZ"/>
        </w:rPr>
        <w:t>жыл</w:t>
      </w:r>
    </w:p>
    <w:p w14:paraId="73C8C8AB" w14:textId="428BFE94" w:rsidR="00EF5072" w:rsidRPr="007B083A" w:rsidRDefault="00EF5072" w:rsidP="00EF5072">
      <w:pPr>
        <w:rPr>
          <w:rFonts w:ascii="Times New Roman" w:hAnsi="Times New Roman" w:cs="Times New Roman"/>
          <w:szCs w:val="28"/>
          <w:lang w:val="kk-KZ"/>
        </w:rPr>
        <w:sectPr w:rsidR="00EF5072" w:rsidRPr="007B083A" w:rsidSect="00EF5072">
          <w:headerReference w:type="default" r:id="rId8"/>
          <w:footerReference w:type="default" r:id="rId9"/>
          <w:pgSz w:w="11906" w:h="16838"/>
          <w:pgMar w:top="1134" w:right="1134" w:bottom="1134" w:left="1134" w:header="709" w:footer="709" w:gutter="0"/>
          <w:cols w:space="708"/>
          <w:docGrid w:linePitch="360"/>
        </w:sectPr>
      </w:pPr>
    </w:p>
    <w:p w14:paraId="1D2E3D9D" w14:textId="26E4F4F6" w:rsidR="00636C99" w:rsidRPr="007B083A" w:rsidRDefault="00677F55" w:rsidP="007855F3">
      <w:pPr>
        <w:ind w:firstLine="0"/>
        <w:jc w:val="center"/>
        <w:rPr>
          <w:rFonts w:ascii="Times New Roman" w:hAnsi="Times New Roman" w:cs="Times New Roman"/>
          <w:szCs w:val="28"/>
          <w:lang w:val="kk-KZ"/>
        </w:rPr>
      </w:pPr>
      <w:r>
        <w:rPr>
          <w:rFonts w:ascii="Times New Roman" w:hAnsi="Times New Roman" w:cs="Times New Roman"/>
          <w:b/>
          <w:bCs/>
          <w:szCs w:val="28"/>
          <w:lang w:val="kk-KZ"/>
        </w:rPr>
        <w:lastRenderedPageBreak/>
        <w:t>МАЗМҰНЫ</w:t>
      </w:r>
    </w:p>
    <w:p w14:paraId="6A41A779" w14:textId="3AC5F272" w:rsidR="00636C99" w:rsidRPr="007B083A" w:rsidRDefault="00636C99" w:rsidP="009E330A">
      <w:pPr>
        <w:ind w:firstLine="0"/>
        <w:rPr>
          <w:rFonts w:ascii="Times New Roman" w:hAnsi="Times New Roman" w:cs="Times New Roman"/>
          <w:szCs w:val="28"/>
          <w:lang w:val="kk-KZ"/>
        </w:rPr>
      </w:pPr>
    </w:p>
    <w:p w14:paraId="35C301B6" w14:textId="7CD9AB36" w:rsidR="001449BA" w:rsidRPr="000F34B4" w:rsidRDefault="009E330A" w:rsidP="001449BA">
      <w:pPr>
        <w:pStyle w:val="11"/>
        <w:tabs>
          <w:tab w:val="right" w:leader="dot" w:pos="9345"/>
        </w:tabs>
        <w:ind w:firstLine="0"/>
        <w:rPr>
          <w:rFonts w:ascii="Times New Roman" w:eastAsiaTheme="minorEastAsia" w:hAnsi="Times New Roman" w:cs="Times New Roman"/>
          <w:noProof/>
          <w:sz w:val="22"/>
        </w:rPr>
      </w:pPr>
      <w:r w:rsidRPr="000F34B4">
        <w:rPr>
          <w:rFonts w:ascii="Times New Roman" w:hAnsi="Times New Roman" w:cs="Times New Roman"/>
          <w:szCs w:val="28"/>
          <w:lang w:val="kk-KZ"/>
        </w:rPr>
        <w:fldChar w:fldCharType="begin"/>
      </w:r>
      <w:r w:rsidRPr="000F34B4">
        <w:rPr>
          <w:rFonts w:ascii="Times New Roman" w:hAnsi="Times New Roman" w:cs="Times New Roman"/>
          <w:szCs w:val="28"/>
          <w:lang w:val="kk-KZ"/>
        </w:rPr>
        <w:instrText xml:space="preserve"> TOC \o "1-3" \h \z \u </w:instrText>
      </w:r>
      <w:r w:rsidRPr="000F34B4">
        <w:rPr>
          <w:rFonts w:ascii="Times New Roman" w:hAnsi="Times New Roman" w:cs="Times New Roman"/>
          <w:szCs w:val="28"/>
          <w:lang w:val="kk-KZ"/>
        </w:rPr>
        <w:fldChar w:fldCharType="separate"/>
      </w:r>
      <w:hyperlink w:anchor="_Toc49253138" w:history="1">
        <w:r w:rsidR="001449BA" w:rsidRPr="000F34B4">
          <w:rPr>
            <w:rStyle w:val="a9"/>
            <w:rFonts w:ascii="Times New Roman" w:hAnsi="Times New Roman" w:cs="Times New Roman"/>
            <w:noProof/>
            <w:lang w:val="kk-KZ"/>
          </w:rPr>
          <w:t>КІРІСПЕ</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_Toc49253138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3</w:t>
        </w:r>
        <w:r w:rsidR="001449BA" w:rsidRPr="000F34B4">
          <w:rPr>
            <w:rFonts w:ascii="Times New Roman" w:hAnsi="Times New Roman" w:cs="Times New Roman"/>
            <w:noProof/>
            <w:webHidden/>
          </w:rPr>
          <w:fldChar w:fldCharType="end"/>
        </w:r>
      </w:hyperlink>
    </w:p>
    <w:p w14:paraId="15256D60" w14:textId="044D04C4" w:rsidR="001449BA" w:rsidRPr="000F34B4" w:rsidRDefault="00691344" w:rsidP="001449BA">
      <w:pPr>
        <w:pStyle w:val="11"/>
        <w:tabs>
          <w:tab w:val="right" w:leader="dot" w:pos="9345"/>
        </w:tabs>
        <w:ind w:firstLine="0"/>
        <w:rPr>
          <w:rFonts w:ascii="Times New Roman" w:eastAsiaTheme="minorEastAsia" w:hAnsi="Times New Roman" w:cs="Times New Roman"/>
          <w:noProof/>
          <w:sz w:val="22"/>
        </w:rPr>
      </w:pPr>
      <w:hyperlink w:anchor="_Toc49253139" w:history="1">
        <w:r w:rsidR="001449BA" w:rsidRPr="000F34B4">
          <w:rPr>
            <w:rStyle w:val="a9"/>
            <w:rFonts w:ascii="Times New Roman" w:hAnsi="Times New Roman" w:cs="Times New Roman"/>
            <w:noProof/>
            <w:lang w:val="kk-KZ"/>
          </w:rPr>
          <w:t>1. МИССИЯ, ҚҰНДЫЛЫҚТАР МЕН ПАЙЫМ</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_Toc49253139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4</w:t>
        </w:r>
        <w:r w:rsidR="001449BA" w:rsidRPr="000F34B4">
          <w:rPr>
            <w:rFonts w:ascii="Times New Roman" w:hAnsi="Times New Roman" w:cs="Times New Roman"/>
            <w:noProof/>
            <w:webHidden/>
          </w:rPr>
          <w:fldChar w:fldCharType="end"/>
        </w:r>
      </w:hyperlink>
    </w:p>
    <w:p w14:paraId="57E1AF93" w14:textId="71DDA37E" w:rsidR="001449BA" w:rsidRPr="000F34B4" w:rsidRDefault="00691344" w:rsidP="001449BA">
      <w:pPr>
        <w:pStyle w:val="11"/>
        <w:tabs>
          <w:tab w:val="right" w:leader="dot" w:pos="9345"/>
        </w:tabs>
        <w:ind w:firstLine="0"/>
        <w:rPr>
          <w:rFonts w:ascii="Times New Roman" w:eastAsiaTheme="minorEastAsia" w:hAnsi="Times New Roman" w:cs="Times New Roman"/>
          <w:noProof/>
          <w:sz w:val="22"/>
        </w:rPr>
      </w:pPr>
      <w:hyperlink w:anchor="_Toc49253140" w:history="1">
        <w:r w:rsidR="001449BA" w:rsidRPr="000F34B4">
          <w:rPr>
            <w:rStyle w:val="a9"/>
            <w:rFonts w:ascii="Times New Roman" w:hAnsi="Times New Roman" w:cs="Times New Roman"/>
            <w:noProof/>
            <w:lang w:val="kk-KZ"/>
          </w:rPr>
          <w:t>2. АҒЫМДАҒЫ ЖАҒДАЙДЫ ТАЛДАУ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_Toc49253140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5</w:t>
        </w:r>
        <w:r w:rsidR="001449BA" w:rsidRPr="000F34B4">
          <w:rPr>
            <w:rFonts w:ascii="Times New Roman" w:hAnsi="Times New Roman" w:cs="Times New Roman"/>
            <w:noProof/>
            <w:webHidden/>
          </w:rPr>
          <w:fldChar w:fldCharType="end"/>
        </w:r>
      </w:hyperlink>
    </w:p>
    <w:p w14:paraId="081980FC" w14:textId="51F71521" w:rsidR="001449BA" w:rsidRPr="000F34B4" w:rsidRDefault="00691344" w:rsidP="001449BA">
      <w:pPr>
        <w:pStyle w:val="22"/>
        <w:rPr>
          <w:rFonts w:ascii="Times New Roman" w:eastAsiaTheme="minorEastAsia" w:hAnsi="Times New Roman" w:cs="Times New Roman"/>
          <w:noProof/>
          <w:sz w:val="22"/>
        </w:rPr>
      </w:pPr>
      <w:hyperlink w:anchor="_Toc49253141" w:history="1">
        <w:r w:rsidR="001449BA" w:rsidRPr="000F34B4">
          <w:rPr>
            <w:rStyle w:val="a9"/>
            <w:rFonts w:ascii="Times New Roman" w:hAnsi="Times New Roman" w:cs="Times New Roman"/>
            <w:noProof/>
            <w:lang w:val="kk-KZ"/>
          </w:rPr>
          <w:t>2.1. Сыртқы ортаны талдау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_Toc49253141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5</w:t>
        </w:r>
        <w:r w:rsidR="001449BA" w:rsidRPr="000F34B4">
          <w:rPr>
            <w:rFonts w:ascii="Times New Roman" w:hAnsi="Times New Roman" w:cs="Times New Roman"/>
            <w:noProof/>
            <w:webHidden/>
          </w:rPr>
          <w:fldChar w:fldCharType="end"/>
        </w:r>
      </w:hyperlink>
    </w:p>
    <w:p w14:paraId="5575EA35" w14:textId="039985F6" w:rsidR="001449BA" w:rsidRPr="000F34B4" w:rsidRDefault="00691344" w:rsidP="001449BA">
      <w:pPr>
        <w:pStyle w:val="22"/>
        <w:rPr>
          <w:rFonts w:ascii="Times New Roman" w:eastAsiaTheme="minorEastAsia" w:hAnsi="Times New Roman" w:cs="Times New Roman"/>
          <w:noProof/>
          <w:sz w:val="22"/>
        </w:rPr>
      </w:pPr>
      <w:hyperlink w:anchor="_Toc49253142" w:history="1">
        <w:r w:rsidR="001449BA" w:rsidRPr="000F34B4">
          <w:rPr>
            <w:rStyle w:val="a9"/>
            <w:rFonts w:ascii="Times New Roman" w:hAnsi="Times New Roman" w:cs="Times New Roman"/>
            <w:noProof/>
            <w:lang w:val="kk-KZ"/>
          </w:rPr>
          <w:t>2.2. Ішкі ортаны талдау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_Toc49253142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8</w:t>
        </w:r>
        <w:r w:rsidR="001449BA" w:rsidRPr="000F34B4">
          <w:rPr>
            <w:rFonts w:ascii="Times New Roman" w:hAnsi="Times New Roman" w:cs="Times New Roman"/>
            <w:noProof/>
            <w:webHidden/>
          </w:rPr>
          <w:fldChar w:fldCharType="end"/>
        </w:r>
      </w:hyperlink>
    </w:p>
    <w:p w14:paraId="27A6E8F8" w14:textId="3D404D87" w:rsidR="001449BA" w:rsidRPr="000F34B4" w:rsidRDefault="00691344" w:rsidP="001449BA">
      <w:pPr>
        <w:pStyle w:val="11"/>
        <w:tabs>
          <w:tab w:val="right" w:leader="dot" w:pos="9345"/>
        </w:tabs>
        <w:ind w:firstLine="0"/>
        <w:rPr>
          <w:rFonts w:ascii="Times New Roman" w:eastAsiaTheme="minorEastAsia" w:hAnsi="Times New Roman" w:cs="Times New Roman"/>
          <w:noProof/>
          <w:sz w:val="22"/>
        </w:rPr>
      </w:pPr>
      <w:hyperlink w:anchor="_Toc49253143" w:history="1">
        <w:r w:rsidR="001449BA" w:rsidRPr="000F34B4">
          <w:rPr>
            <w:rStyle w:val="a9"/>
            <w:rFonts w:ascii="Times New Roman" w:hAnsi="Times New Roman" w:cs="Times New Roman"/>
            <w:noProof/>
            <w:lang w:val="kk-KZ"/>
          </w:rPr>
          <w:t>3. ФЕДЕРАЦИЯНЫҢ МАҚСАТЫ МЕН МІНДЕТТЕРІ</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_Toc49253143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12</w:t>
        </w:r>
        <w:r w:rsidR="001449BA" w:rsidRPr="000F34B4">
          <w:rPr>
            <w:rFonts w:ascii="Times New Roman" w:hAnsi="Times New Roman" w:cs="Times New Roman"/>
            <w:noProof/>
            <w:webHidden/>
          </w:rPr>
          <w:fldChar w:fldCharType="end"/>
        </w:r>
      </w:hyperlink>
    </w:p>
    <w:p w14:paraId="49443348" w14:textId="64497435" w:rsidR="001449BA" w:rsidRPr="000F34B4" w:rsidRDefault="00691344" w:rsidP="001449BA">
      <w:pPr>
        <w:pStyle w:val="22"/>
        <w:rPr>
          <w:rFonts w:ascii="Times New Roman" w:eastAsiaTheme="minorEastAsia" w:hAnsi="Times New Roman" w:cs="Times New Roman"/>
          <w:noProof/>
          <w:sz w:val="22"/>
        </w:rPr>
      </w:pPr>
      <w:hyperlink w:anchor="_Toc49253144" w:history="1">
        <w:r w:rsidR="001449BA" w:rsidRPr="000F34B4">
          <w:rPr>
            <w:rStyle w:val="a9"/>
            <w:rFonts w:ascii="Times New Roman" w:hAnsi="Times New Roman" w:cs="Times New Roman"/>
            <w:noProof/>
            <w:lang w:val="kk-KZ"/>
          </w:rPr>
          <w:t>3.1. Кәсіподақ қозғалысының идеологиясын ілгерілету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_Toc49253144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12</w:t>
        </w:r>
        <w:r w:rsidR="001449BA" w:rsidRPr="000F34B4">
          <w:rPr>
            <w:rFonts w:ascii="Times New Roman" w:hAnsi="Times New Roman" w:cs="Times New Roman"/>
            <w:noProof/>
            <w:webHidden/>
          </w:rPr>
          <w:fldChar w:fldCharType="end"/>
        </w:r>
      </w:hyperlink>
    </w:p>
    <w:p w14:paraId="58702C0B" w14:textId="1148E142" w:rsidR="001449BA" w:rsidRPr="000F34B4" w:rsidRDefault="00691344" w:rsidP="001449BA">
      <w:pPr>
        <w:pStyle w:val="31"/>
        <w:rPr>
          <w:rFonts w:ascii="Times New Roman" w:eastAsiaTheme="minorEastAsia" w:hAnsi="Times New Roman" w:cs="Times New Roman"/>
          <w:noProof/>
          <w:sz w:val="22"/>
        </w:rPr>
      </w:pPr>
      <w:hyperlink w:anchor="_Toc49253145" w:history="1">
        <w:r w:rsidR="001449BA" w:rsidRPr="000F34B4">
          <w:rPr>
            <w:rStyle w:val="a9"/>
            <w:rFonts w:ascii="Times New Roman" w:hAnsi="Times New Roman" w:cs="Times New Roman"/>
            <w:noProof/>
            <w:lang w:val="kk-KZ"/>
          </w:rPr>
          <w:t>3.1.1. Кәсіподақтардың имидждік позициялануы</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_Toc49253145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13</w:t>
        </w:r>
        <w:r w:rsidR="001449BA" w:rsidRPr="000F34B4">
          <w:rPr>
            <w:rFonts w:ascii="Times New Roman" w:hAnsi="Times New Roman" w:cs="Times New Roman"/>
            <w:noProof/>
            <w:webHidden/>
          </w:rPr>
          <w:fldChar w:fldCharType="end"/>
        </w:r>
      </w:hyperlink>
    </w:p>
    <w:p w14:paraId="6256887F" w14:textId="0C4C353B" w:rsidR="001449BA" w:rsidRPr="000F34B4" w:rsidRDefault="00691344" w:rsidP="001449BA">
      <w:pPr>
        <w:pStyle w:val="31"/>
        <w:rPr>
          <w:rFonts w:ascii="Times New Roman" w:eastAsiaTheme="minorEastAsia" w:hAnsi="Times New Roman" w:cs="Times New Roman"/>
          <w:noProof/>
          <w:sz w:val="22"/>
        </w:rPr>
      </w:pPr>
      <w:hyperlink w:anchor="_Toc49253146" w:history="1">
        <w:r w:rsidR="001449BA" w:rsidRPr="000F34B4">
          <w:rPr>
            <w:rStyle w:val="a9"/>
            <w:rFonts w:ascii="Times New Roman" w:hAnsi="Times New Roman" w:cs="Times New Roman"/>
            <w:noProof/>
            <w:lang w:val="kk-KZ"/>
          </w:rPr>
          <w:t>3.1.2. Федерацияны әлеуметтік әріптестік шеңберінде позициялау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_Toc49253146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15</w:t>
        </w:r>
        <w:r w:rsidR="001449BA" w:rsidRPr="000F34B4">
          <w:rPr>
            <w:rFonts w:ascii="Times New Roman" w:hAnsi="Times New Roman" w:cs="Times New Roman"/>
            <w:noProof/>
            <w:webHidden/>
          </w:rPr>
          <w:fldChar w:fldCharType="end"/>
        </w:r>
      </w:hyperlink>
    </w:p>
    <w:p w14:paraId="2CBF5C8F" w14:textId="1989C5EC" w:rsidR="001449BA" w:rsidRPr="000F34B4" w:rsidRDefault="00691344" w:rsidP="001449BA">
      <w:pPr>
        <w:pStyle w:val="22"/>
        <w:rPr>
          <w:rFonts w:ascii="Times New Roman" w:eastAsiaTheme="minorEastAsia" w:hAnsi="Times New Roman" w:cs="Times New Roman"/>
          <w:noProof/>
          <w:sz w:val="22"/>
        </w:rPr>
      </w:pPr>
      <w:hyperlink w:anchor="_Toc49253147" w:history="1">
        <w:r w:rsidR="001449BA" w:rsidRPr="000F34B4">
          <w:rPr>
            <w:rStyle w:val="a9"/>
            <w:rFonts w:ascii="Times New Roman" w:hAnsi="Times New Roman" w:cs="Times New Roman"/>
            <w:noProof/>
            <w:lang w:val="kk-KZ"/>
          </w:rPr>
          <w:t xml:space="preserve">3.2. Жұмыскерлердің еңбек және әлеуметтік-экономикалық </w:t>
        </w:r>
        <w:r w:rsidR="000F34B4">
          <w:rPr>
            <w:rStyle w:val="a9"/>
            <w:rFonts w:ascii="Times New Roman" w:hAnsi="Times New Roman" w:cs="Times New Roman"/>
            <w:noProof/>
            <w:lang w:val="kk-KZ"/>
          </w:rPr>
          <w:br/>
        </w:r>
        <w:r w:rsidR="001449BA" w:rsidRPr="000F34B4">
          <w:rPr>
            <w:rStyle w:val="a9"/>
            <w:rFonts w:ascii="Times New Roman" w:hAnsi="Times New Roman" w:cs="Times New Roman"/>
            <w:noProof/>
            <w:lang w:val="kk-KZ"/>
          </w:rPr>
          <w:t>құқықтары мен мүдделерін қорғау жүйесін жетілдіру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_Toc49253147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16</w:t>
        </w:r>
        <w:r w:rsidR="001449BA" w:rsidRPr="000F34B4">
          <w:rPr>
            <w:rFonts w:ascii="Times New Roman" w:hAnsi="Times New Roman" w:cs="Times New Roman"/>
            <w:noProof/>
            <w:webHidden/>
          </w:rPr>
          <w:fldChar w:fldCharType="end"/>
        </w:r>
      </w:hyperlink>
    </w:p>
    <w:p w14:paraId="444EAD6B" w14:textId="61428E86" w:rsidR="001449BA" w:rsidRPr="000F34B4" w:rsidRDefault="00691344" w:rsidP="001449BA">
      <w:pPr>
        <w:pStyle w:val="31"/>
        <w:rPr>
          <w:rFonts w:ascii="Times New Roman" w:eastAsiaTheme="minorEastAsia" w:hAnsi="Times New Roman" w:cs="Times New Roman"/>
          <w:noProof/>
          <w:sz w:val="22"/>
        </w:rPr>
      </w:pPr>
      <w:hyperlink w:anchor="_Toc49253148" w:history="1">
        <w:r w:rsidR="001449BA" w:rsidRPr="000F34B4">
          <w:rPr>
            <w:rStyle w:val="a9"/>
            <w:rFonts w:ascii="Times New Roman" w:hAnsi="Times New Roman" w:cs="Times New Roman"/>
            <w:noProof/>
            <w:lang w:val="kk-KZ"/>
          </w:rPr>
          <w:t>3.2.1. Еңбекке ақы төлеу жүйесін жетілдіру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_Toc49253148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17</w:t>
        </w:r>
        <w:r w:rsidR="001449BA" w:rsidRPr="000F34B4">
          <w:rPr>
            <w:rFonts w:ascii="Times New Roman" w:hAnsi="Times New Roman" w:cs="Times New Roman"/>
            <w:noProof/>
            <w:webHidden/>
          </w:rPr>
          <w:fldChar w:fldCharType="end"/>
        </w:r>
      </w:hyperlink>
    </w:p>
    <w:p w14:paraId="195FC90D" w14:textId="4C6E6962" w:rsidR="001449BA" w:rsidRPr="000F34B4" w:rsidRDefault="00691344" w:rsidP="001449BA">
      <w:pPr>
        <w:pStyle w:val="31"/>
        <w:rPr>
          <w:rFonts w:ascii="Times New Roman" w:eastAsiaTheme="minorEastAsia" w:hAnsi="Times New Roman" w:cs="Times New Roman"/>
          <w:noProof/>
          <w:sz w:val="22"/>
        </w:rPr>
      </w:pPr>
      <w:hyperlink w:anchor="_Toc49253149" w:history="1">
        <w:r w:rsidR="001449BA" w:rsidRPr="000F34B4">
          <w:rPr>
            <w:rStyle w:val="a9"/>
            <w:rFonts w:ascii="Times New Roman" w:hAnsi="Times New Roman" w:cs="Times New Roman"/>
            <w:noProof/>
            <w:lang w:val="kk-KZ"/>
          </w:rPr>
          <w:t>3.2.2. Лайықты еңбек жағдайлары</w:t>
        </w:r>
        <w:r w:rsidR="000F34B4">
          <w:rPr>
            <w:rStyle w:val="a9"/>
            <w:rFonts w:ascii="Times New Roman" w:hAnsi="Times New Roman" w:cs="Times New Roman"/>
            <w:noProof/>
            <w:lang w:val="kk-KZ"/>
          </w:rPr>
          <w:t>н</w:t>
        </w:r>
        <w:r w:rsidR="001449BA" w:rsidRPr="000F34B4">
          <w:rPr>
            <w:rStyle w:val="a9"/>
            <w:rFonts w:ascii="Times New Roman" w:hAnsi="Times New Roman" w:cs="Times New Roman"/>
            <w:noProof/>
            <w:lang w:val="kk-KZ"/>
          </w:rPr>
          <w:t xml:space="preserve"> жасау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_Toc49253149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18</w:t>
        </w:r>
        <w:r w:rsidR="001449BA" w:rsidRPr="000F34B4">
          <w:rPr>
            <w:rFonts w:ascii="Times New Roman" w:hAnsi="Times New Roman" w:cs="Times New Roman"/>
            <w:noProof/>
            <w:webHidden/>
          </w:rPr>
          <w:fldChar w:fldCharType="end"/>
        </w:r>
      </w:hyperlink>
    </w:p>
    <w:p w14:paraId="0AB0AFC6" w14:textId="68B26AD3" w:rsidR="001449BA" w:rsidRPr="000F34B4" w:rsidRDefault="00691344" w:rsidP="001449BA">
      <w:pPr>
        <w:pStyle w:val="31"/>
        <w:rPr>
          <w:rFonts w:ascii="Times New Roman" w:eastAsiaTheme="minorEastAsia" w:hAnsi="Times New Roman" w:cs="Times New Roman"/>
          <w:noProof/>
          <w:sz w:val="22"/>
        </w:rPr>
      </w:pPr>
      <w:hyperlink w:anchor="_Toc49253150" w:history="1">
        <w:r w:rsidR="001449BA" w:rsidRPr="000F34B4">
          <w:rPr>
            <w:rStyle w:val="a9"/>
            <w:rFonts w:ascii="Times New Roman" w:hAnsi="Times New Roman" w:cs="Times New Roman"/>
            <w:noProof/>
            <w:lang w:val="kk-KZ"/>
          </w:rPr>
          <w:t>3.2.3. Кәсіподақ мүшелерін әлеуметтік қорғау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_Toc49253150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20</w:t>
        </w:r>
        <w:r w:rsidR="001449BA" w:rsidRPr="000F34B4">
          <w:rPr>
            <w:rFonts w:ascii="Times New Roman" w:hAnsi="Times New Roman" w:cs="Times New Roman"/>
            <w:noProof/>
            <w:webHidden/>
          </w:rPr>
          <w:fldChar w:fldCharType="end"/>
        </w:r>
      </w:hyperlink>
    </w:p>
    <w:p w14:paraId="3753ED50" w14:textId="1709BE77" w:rsidR="001449BA" w:rsidRPr="000F34B4" w:rsidRDefault="00691344" w:rsidP="001449BA">
      <w:pPr>
        <w:pStyle w:val="31"/>
        <w:rPr>
          <w:rFonts w:ascii="Times New Roman" w:eastAsiaTheme="minorEastAsia" w:hAnsi="Times New Roman" w:cs="Times New Roman"/>
          <w:noProof/>
          <w:sz w:val="22"/>
        </w:rPr>
      </w:pPr>
      <w:hyperlink w:anchor="_Toc49253151" w:history="1">
        <w:r w:rsidR="001449BA" w:rsidRPr="000F34B4">
          <w:rPr>
            <w:rStyle w:val="a9"/>
            <w:rFonts w:ascii="Times New Roman" w:hAnsi="Times New Roman" w:cs="Times New Roman"/>
            <w:noProof/>
            <w:lang w:val="kk-KZ"/>
          </w:rPr>
          <w:t>3.2.4. Еңбек даулары мен жанжалдарды шешу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_Toc49253151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22</w:t>
        </w:r>
        <w:r w:rsidR="001449BA" w:rsidRPr="000F34B4">
          <w:rPr>
            <w:rFonts w:ascii="Times New Roman" w:hAnsi="Times New Roman" w:cs="Times New Roman"/>
            <w:noProof/>
            <w:webHidden/>
          </w:rPr>
          <w:fldChar w:fldCharType="end"/>
        </w:r>
      </w:hyperlink>
    </w:p>
    <w:p w14:paraId="29C3DA40" w14:textId="086F7B04" w:rsidR="001449BA" w:rsidRPr="000F34B4" w:rsidRDefault="00691344" w:rsidP="001449BA">
      <w:pPr>
        <w:pStyle w:val="31"/>
        <w:rPr>
          <w:rFonts w:ascii="Times New Roman" w:eastAsiaTheme="minorEastAsia" w:hAnsi="Times New Roman" w:cs="Times New Roman"/>
          <w:noProof/>
          <w:sz w:val="22"/>
        </w:rPr>
      </w:pPr>
      <w:hyperlink w:anchor="_Toc49253152" w:history="1">
        <w:r w:rsidR="001449BA" w:rsidRPr="000F34B4">
          <w:rPr>
            <w:rStyle w:val="a9"/>
            <w:rFonts w:ascii="Times New Roman" w:hAnsi="Times New Roman" w:cs="Times New Roman"/>
            <w:noProof/>
            <w:lang w:val="kk-KZ"/>
          </w:rPr>
          <w:t>3.2.5. Қоғамдық бақылау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_Toc49253152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23</w:t>
        </w:r>
        <w:r w:rsidR="001449BA" w:rsidRPr="000F34B4">
          <w:rPr>
            <w:rFonts w:ascii="Times New Roman" w:hAnsi="Times New Roman" w:cs="Times New Roman"/>
            <w:noProof/>
            <w:webHidden/>
          </w:rPr>
          <w:fldChar w:fldCharType="end"/>
        </w:r>
      </w:hyperlink>
    </w:p>
    <w:p w14:paraId="599887F7" w14:textId="18CC4058" w:rsidR="001449BA" w:rsidRPr="000F34B4" w:rsidRDefault="00691344" w:rsidP="001449BA">
      <w:pPr>
        <w:pStyle w:val="22"/>
        <w:rPr>
          <w:rFonts w:ascii="Times New Roman" w:eastAsiaTheme="minorEastAsia" w:hAnsi="Times New Roman" w:cs="Times New Roman"/>
          <w:noProof/>
          <w:sz w:val="22"/>
        </w:rPr>
      </w:pPr>
      <w:hyperlink w:anchor="_Toc49253153" w:history="1">
        <w:r w:rsidR="001449BA" w:rsidRPr="000F34B4">
          <w:rPr>
            <w:rStyle w:val="a9"/>
            <w:rFonts w:ascii="Times New Roman" w:hAnsi="Times New Roman" w:cs="Times New Roman"/>
            <w:noProof/>
            <w:lang w:val="kk-KZ"/>
          </w:rPr>
          <w:t>3.3. Жұмыскерлердің құқықтары мен мүдделерін қорғау үшін Федерацияның мүшелік ұйымдарының қызметін үйлестіру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_Toc49253153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24</w:t>
        </w:r>
        <w:r w:rsidR="001449BA" w:rsidRPr="000F34B4">
          <w:rPr>
            <w:rFonts w:ascii="Times New Roman" w:hAnsi="Times New Roman" w:cs="Times New Roman"/>
            <w:noProof/>
            <w:webHidden/>
          </w:rPr>
          <w:fldChar w:fldCharType="end"/>
        </w:r>
      </w:hyperlink>
    </w:p>
    <w:p w14:paraId="4BA4E9D8" w14:textId="5250B5FE" w:rsidR="001449BA" w:rsidRPr="000F34B4" w:rsidRDefault="00691344" w:rsidP="001449BA">
      <w:pPr>
        <w:pStyle w:val="31"/>
        <w:rPr>
          <w:rFonts w:ascii="Times New Roman" w:eastAsiaTheme="minorEastAsia" w:hAnsi="Times New Roman" w:cs="Times New Roman"/>
          <w:noProof/>
          <w:sz w:val="22"/>
        </w:rPr>
      </w:pPr>
      <w:hyperlink w:anchor="_Toc49253154" w:history="1">
        <w:r w:rsidR="001449BA" w:rsidRPr="000F34B4">
          <w:rPr>
            <w:rStyle w:val="a9"/>
            <w:rFonts w:ascii="Times New Roman" w:hAnsi="Times New Roman" w:cs="Times New Roman"/>
            <w:noProof/>
            <w:lang w:val="kk-KZ"/>
          </w:rPr>
          <w:t>3.3.1. Федерация органдарының жұмыс қағида</w:t>
        </w:r>
        <w:r w:rsidR="005977D8">
          <w:rPr>
            <w:rStyle w:val="a9"/>
            <w:rFonts w:ascii="Times New Roman" w:hAnsi="Times New Roman" w:cs="Times New Roman"/>
            <w:noProof/>
            <w:lang w:val="kk-KZ"/>
          </w:rPr>
          <w:t>ттары</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_Toc49253154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24</w:t>
        </w:r>
        <w:r w:rsidR="001449BA" w:rsidRPr="000F34B4">
          <w:rPr>
            <w:rFonts w:ascii="Times New Roman" w:hAnsi="Times New Roman" w:cs="Times New Roman"/>
            <w:noProof/>
            <w:webHidden/>
          </w:rPr>
          <w:fldChar w:fldCharType="end"/>
        </w:r>
      </w:hyperlink>
    </w:p>
    <w:p w14:paraId="10ABD884" w14:textId="513F1BAF" w:rsidR="001449BA" w:rsidRPr="000F34B4" w:rsidRDefault="00691344" w:rsidP="001449BA">
      <w:pPr>
        <w:pStyle w:val="31"/>
        <w:rPr>
          <w:rFonts w:ascii="Times New Roman" w:eastAsiaTheme="minorEastAsia" w:hAnsi="Times New Roman" w:cs="Times New Roman"/>
          <w:noProof/>
          <w:sz w:val="22"/>
        </w:rPr>
      </w:pPr>
      <w:hyperlink w:anchor="_Toc49253155" w:history="1">
        <w:r w:rsidR="001449BA" w:rsidRPr="000F34B4">
          <w:rPr>
            <w:rStyle w:val="a9"/>
            <w:rFonts w:ascii="Times New Roman" w:hAnsi="Times New Roman" w:cs="Times New Roman"/>
            <w:noProof/>
            <w:lang w:val="kk-KZ"/>
          </w:rPr>
          <w:t>3.3.2. Мүшелік ұйымдармен өзара іс-қимыл жасау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_Toc49253155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25</w:t>
        </w:r>
        <w:r w:rsidR="001449BA" w:rsidRPr="000F34B4">
          <w:rPr>
            <w:rFonts w:ascii="Times New Roman" w:hAnsi="Times New Roman" w:cs="Times New Roman"/>
            <w:noProof/>
            <w:webHidden/>
          </w:rPr>
          <w:fldChar w:fldCharType="end"/>
        </w:r>
      </w:hyperlink>
    </w:p>
    <w:p w14:paraId="2B9DF9A6" w14:textId="4CA44248" w:rsidR="001449BA" w:rsidRPr="000F34B4" w:rsidRDefault="00691344" w:rsidP="001449BA">
      <w:pPr>
        <w:pStyle w:val="31"/>
        <w:rPr>
          <w:rFonts w:ascii="Times New Roman" w:eastAsiaTheme="minorEastAsia" w:hAnsi="Times New Roman" w:cs="Times New Roman"/>
          <w:noProof/>
          <w:sz w:val="22"/>
        </w:rPr>
      </w:pPr>
      <w:hyperlink w:anchor="_Toc49253156" w:history="1">
        <w:r w:rsidR="001449BA" w:rsidRPr="000F34B4">
          <w:rPr>
            <w:rStyle w:val="a9"/>
            <w:rFonts w:ascii="Times New Roman" w:hAnsi="Times New Roman" w:cs="Times New Roman"/>
            <w:noProof/>
            <w:lang w:val="kk-KZ"/>
          </w:rPr>
          <w:t>3.3.3. Кәсіподақтардың ұйымдық және кадрлық нығаюы</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_Toc49253156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26</w:t>
        </w:r>
        <w:r w:rsidR="001449BA" w:rsidRPr="000F34B4">
          <w:rPr>
            <w:rFonts w:ascii="Times New Roman" w:hAnsi="Times New Roman" w:cs="Times New Roman"/>
            <w:noProof/>
            <w:webHidden/>
          </w:rPr>
          <w:fldChar w:fldCharType="end"/>
        </w:r>
      </w:hyperlink>
    </w:p>
    <w:p w14:paraId="667F29E6" w14:textId="254E0A11" w:rsidR="001449BA" w:rsidRPr="000F34B4" w:rsidRDefault="00691344" w:rsidP="001449BA">
      <w:pPr>
        <w:pStyle w:val="31"/>
        <w:rPr>
          <w:rFonts w:ascii="Times New Roman" w:eastAsiaTheme="minorEastAsia" w:hAnsi="Times New Roman" w:cs="Times New Roman"/>
          <w:noProof/>
          <w:sz w:val="22"/>
        </w:rPr>
      </w:pPr>
      <w:hyperlink w:anchor="_Toc49253157" w:history="1">
        <w:r w:rsidR="001449BA" w:rsidRPr="000F34B4">
          <w:rPr>
            <w:rStyle w:val="a9"/>
            <w:rFonts w:ascii="Times New Roman" w:hAnsi="Times New Roman" w:cs="Times New Roman"/>
            <w:noProof/>
            <w:lang w:val="kk-KZ"/>
          </w:rPr>
          <w:t>3.3.4. Қаржы саясаты және активтерді басқару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_Toc49253157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28</w:t>
        </w:r>
        <w:r w:rsidR="001449BA" w:rsidRPr="000F34B4">
          <w:rPr>
            <w:rFonts w:ascii="Times New Roman" w:hAnsi="Times New Roman" w:cs="Times New Roman"/>
            <w:noProof/>
            <w:webHidden/>
          </w:rPr>
          <w:fldChar w:fldCharType="end"/>
        </w:r>
      </w:hyperlink>
    </w:p>
    <w:p w14:paraId="3777392B" w14:textId="164914F0" w:rsidR="001449BA" w:rsidRPr="000F34B4" w:rsidRDefault="00691344" w:rsidP="001449BA">
      <w:pPr>
        <w:pStyle w:val="31"/>
        <w:rPr>
          <w:rFonts w:ascii="Times New Roman" w:eastAsiaTheme="minorEastAsia" w:hAnsi="Times New Roman" w:cs="Times New Roman"/>
          <w:noProof/>
          <w:sz w:val="22"/>
        </w:rPr>
      </w:pPr>
      <w:hyperlink w:anchor="_Toc49253158" w:history="1">
        <w:r w:rsidR="001449BA" w:rsidRPr="000F34B4">
          <w:rPr>
            <w:rStyle w:val="a9"/>
            <w:rFonts w:ascii="Times New Roman" w:hAnsi="Times New Roman" w:cs="Times New Roman"/>
            <w:noProof/>
            <w:lang w:val="kk-KZ"/>
          </w:rPr>
          <w:t>3.3.5. Халықаралық ынтымақтастық</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_Toc49253158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29</w:t>
        </w:r>
        <w:r w:rsidR="001449BA" w:rsidRPr="000F34B4">
          <w:rPr>
            <w:rFonts w:ascii="Times New Roman" w:hAnsi="Times New Roman" w:cs="Times New Roman"/>
            <w:noProof/>
            <w:webHidden/>
          </w:rPr>
          <w:fldChar w:fldCharType="end"/>
        </w:r>
      </w:hyperlink>
    </w:p>
    <w:p w14:paraId="73D8ED93" w14:textId="170920D8" w:rsidR="001449BA" w:rsidRPr="000F34B4" w:rsidRDefault="00691344" w:rsidP="001449BA">
      <w:pPr>
        <w:pStyle w:val="11"/>
        <w:tabs>
          <w:tab w:val="right" w:leader="dot" w:pos="9345"/>
        </w:tabs>
        <w:ind w:firstLine="0"/>
        <w:rPr>
          <w:rFonts w:ascii="Times New Roman" w:eastAsiaTheme="minorEastAsia" w:hAnsi="Times New Roman" w:cs="Times New Roman"/>
          <w:noProof/>
          <w:sz w:val="22"/>
        </w:rPr>
      </w:pPr>
      <w:hyperlink w:anchor="_Toc49253159" w:history="1">
        <w:r w:rsidR="001449BA" w:rsidRPr="000F34B4">
          <w:rPr>
            <w:rStyle w:val="a9"/>
            <w:rFonts w:ascii="Times New Roman" w:hAnsi="Times New Roman" w:cs="Times New Roman"/>
            <w:noProof/>
            <w:lang w:val="kk-KZ"/>
          </w:rPr>
          <w:t>4. СТРАТЕГИЯНЫ ЖҮЗЕГЕ АСЫРУ МЕХАНИЗМІ</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_Toc49253159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30</w:t>
        </w:r>
        <w:r w:rsidR="001449BA" w:rsidRPr="000F34B4">
          <w:rPr>
            <w:rFonts w:ascii="Times New Roman" w:hAnsi="Times New Roman" w:cs="Times New Roman"/>
            <w:noProof/>
            <w:webHidden/>
          </w:rPr>
          <w:fldChar w:fldCharType="end"/>
        </w:r>
      </w:hyperlink>
    </w:p>
    <w:p w14:paraId="641F2121" w14:textId="5D67A804" w:rsidR="001449BA" w:rsidRPr="000F34B4" w:rsidRDefault="00691344" w:rsidP="001449BA">
      <w:pPr>
        <w:pStyle w:val="11"/>
        <w:tabs>
          <w:tab w:val="right" w:leader="dot" w:pos="9345"/>
        </w:tabs>
        <w:ind w:firstLine="0"/>
        <w:rPr>
          <w:rFonts w:ascii="Times New Roman" w:eastAsiaTheme="minorEastAsia" w:hAnsi="Times New Roman" w:cs="Times New Roman"/>
          <w:noProof/>
          <w:sz w:val="22"/>
        </w:rPr>
      </w:pPr>
      <w:hyperlink w:anchor="_Toc49253160" w:history="1">
        <w:r w:rsidR="001449BA" w:rsidRPr="000F34B4">
          <w:rPr>
            <w:rStyle w:val="a9"/>
            <w:rFonts w:ascii="Times New Roman" w:hAnsi="Times New Roman" w:cs="Times New Roman"/>
            <w:noProof/>
            <w:lang w:val="kk-KZ"/>
          </w:rPr>
          <w:t xml:space="preserve">5. ҚЫЗМЕТТІ ҚАРЖЫЛЫҚ </w:t>
        </w:r>
        <w:r w:rsidR="00877DB9">
          <w:rPr>
            <w:rStyle w:val="a9"/>
            <w:rFonts w:ascii="Times New Roman" w:hAnsi="Times New Roman" w:cs="Times New Roman"/>
            <w:noProof/>
            <w:lang w:val="kk-KZ"/>
          </w:rPr>
          <w:t>ҚАМСЫЗДАН</w:t>
        </w:r>
        <w:r w:rsidR="003026D0">
          <w:rPr>
            <w:rStyle w:val="a9"/>
            <w:rFonts w:ascii="Times New Roman" w:hAnsi="Times New Roman" w:cs="Times New Roman"/>
            <w:noProof/>
            <w:lang w:val="kk-KZ"/>
          </w:rPr>
          <w:t>ДЫРУ</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_Toc49253160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31</w:t>
        </w:r>
        <w:r w:rsidR="001449BA" w:rsidRPr="000F34B4">
          <w:rPr>
            <w:rFonts w:ascii="Times New Roman" w:hAnsi="Times New Roman" w:cs="Times New Roman"/>
            <w:noProof/>
            <w:webHidden/>
          </w:rPr>
          <w:fldChar w:fldCharType="end"/>
        </w:r>
      </w:hyperlink>
    </w:p>
    <w:p w14:paraId="1946CB3A" w14:textId="26579CD0" w:rsidR="001449BA" w:rsidRPr="000F34B4" w:rsidRDefault="00691344" w:rsidP="001449BA">
      <w:pPr>
        <w:pStyle w:val="11"/>
        <w:tabs>
          <w:tab w:val="right" w:leader="dot" w:pos="9345"/>
        </w:tabs>
        <w:ind w:firstLine="0"/>
        <w:rPr>
          <w:rFonts w:ascii="Times New Roman" w:eastAsiaTheme="minorEastAsia" w:hAnsi="Times New Roman" w:cs="Times New Roman"/>
          <w:noProof/>
          <w:sz w:val="22"/>
        </w:rPr>
      </w:pPr>
      <w:hyperlink w:anchor="_Toc49253161" w:history="1">
        <w:r w:rsidR="001449BA" w:rsidRPr="000F34B4">
          <w:rPr>
            <w:rStyle w:val="a9"/>
            <w:rFonts w:ascii="Times New Roman" w:hAnsi="Times New Roman" w:cs="Times New Roman"/>
            <w:noProof/>
            <w:lang w:val="kk-KZ"/>
          </w:rPr>
          <w:t>ҚОРЫТЫНДЫ</w:t>
        </w:r>
        <w:r w:rsidR="001449BA" w:rsidRPr="000F34B4">
          <w:rPr>
            <w:rFonts w:ascii="Times New Roman" w:hAnsi="Times New Roman" w:cs="Times New Roman"/>
            <w:noProof/>
            <w:webHidden/>
          </w:rPr>
          <w:tab/>
        </w:r>
        <w:r w:rsidR="001449BA" w:rsidRPr="000F34B4">
          <w:rPr>
            <w:rFonts w:ascii="Times New Roman" w:hAnsi="Times New Roman" w:cs="Times New Roman"/>
            <w:noProof/>
            <w:webHidden/>
          </w:rPr>
          <w:fldChar w:fldCharType="begin"/>
        </w:r>
        <w:r w:rsidR="001449BA" w:rsidRPr="000F34B4">
          <w:rPr>
            <w:rFonts w:ascii="Times New Roman" w:hAnsi="Times New Roman" w:cs="Times New Roman"/>
            <w:noProof/>
            <w:webHidden/>
          </w:rPr>
          <w:instrText xml:space="preserve"> PAGEREF _Toc49253161 \h </w:instrText>
        </w:r>
        <w:r w:rsidR="001449BA" w:rsidRPr="000F34B4">
          <w:rPr>
            <w:rFonts w:ascii="Times New Roman" w:hAnsi="Times New Roman" w:cs="Times New Roman"/>
            <w:noProof/>
            <w:webHidden/>
          </w:rPr>
        </w:r>
        <w:r w:rsidR="001449BA" w:rsidRPr="000F34B4">
          <w:rPr>
            <w:rFonts w:ascii="Times New Roman" w:hAnsi="Times New Roman" w:cs="Times New Roman"/>
            <w:noProof/>
            <w:webHidden/>
          </w:rPr>
          <w:fldChar w:fldCharType="separate"/>
        </w:r>
        <w:r w:rsidR="00BC54C6">
          <w:rPr>
            <w:rFonts w:ascii="Times New Roman" w:hAnsi="Times New Roman" w:cs="Times New Roman"/>
            <w:noProof/>
            <w:webHidden/>
          </w:rPr>
          <w:t>31</w:t>
        </w:r>
        <w:r w:rsidR="001449BA" w:rsidRPr="000F34B4">
          <w:rPr>
            <w:rFonts w:ascii="Times New Roman" w:hAnsi="Times New Roman" w:cs="Times New Roman"/>
            <w:noProof/>
            <w:webHidden/>
          </w:rPr>
          <w:fldChar w:fldCharType="end"/>
        </w:r>
      </w:hyperlink>
    </w:p>
    <w:p w14:paraId="56F2CF5D" w14:textId="4BEF3A8C" w:rsidR="009E330A" w:rsidRPr="007B083A" w:rsidRDefault="009E330A" w:rsidP="00882CAF">
      <w:pPr>
        <w:ind w:firstLine="0"/>
        <w:jc w:val="left"/>
        <w:rPr>
          <w:rFonts w:ascii="Times New Roman" w:hAnsi="Times New Roman" w:cs="Times New Roman"/>
          <w:szCs w:val="28"/>
          <w:lang w:val="kk-KZ"/>
        </w:rPr>
      </w:pPr>
      <w:r w:rsidRPr="000F34B4">
        <w:rPr>
          <w:rFonts w:ascii="Times New Roman" w:hAnsi="Times New Roman" w:cs="Times New Roman"/>
          <w:szCs w:val="28"/>
          <w:lang w:val="kk-KZ"/>
        </w:rPr>
        <w:fldChar w:fldCharType="end"/>
      </w:r>
    </w:p>
    <w:p w14:paraId="7C4A724D" w14:textId="67F9BAA3" w:rsidR="00636C99" w:rsidRPr="007B083A" w:rsidRDefault="00636C99" w:rsidP="009E330A">
      <w:pPr>
        <w:ind w:firstLine="0"/>
        <w:rPr>
          <w:rFonts w:ascii="Times New Roman" w:hAnsi="Times New Roman" w:cs="Times New Roman"/>
          <w:szCs w:val="28"/>
          <w:lang w:val="kk-KZ"/>
        </w:rPr>
      </w:pPr>
    </w:p>
    <w:p w14:paraId="36DC07B3" w14:textId="0925A1F1" w:rsidR="00636C99" w:rsidRPr="007B083A" w:rsidRDefault="00636C99" w:rsidP="00EF5072">
      <w:pPr>
        <w:ind w:firstLine="0"/>
        <w:jc w:val="left"/>
        <w:rPr>
          <w:rFonts w:ascii="Times New Roman" w:hAnsi="Times New Roman" w:cs="Times New Roman"/>
          <w:szCs w:val="28"/>
          <w:lang w:val="kk-KZ"/>
        </w:rPr>
      </w:pPr>
      <w:r w:rsidRPr="007B083A">
        <w:rPr>
          <w:rFonts w:ascii="Times New Roman" w:hAnsi="Times New Roman" w:cs="Times New Roman"/>
          <w:szCs w:val="28"/>
          <w:lang w:val="kk-KZ"/>
        </w:rPr>
        <w:br w:type="page"/>
      </w:r>
    </w:p>
    <w:p w14:paraId="427B7DB8" w14:textId="08E9B633" w:rsidR="00636C99" w:rsidRPr="007B083A" w:rsidRDefault="00677F55" w:rsidP="007855F3">
      <w:pPr>
        <w:pStyle w:val="1"/>
        <w:spacing w:before="0" w:after="240"/>
        <w:jc w:val="center"/>
        <w:rPr>
          <w:rFonts w:ascii="Times New Roman" w:hAnsi="Times New Roman"/>
          <w:sz w:val="28"/>
          <w:szCs w:val="28"/>
          <w:lang w:val="kk-KZ"/>
        </w:rPr>
      </w:pPr>
      <w:bookmarkStart w:id="1" w:name="_Toc49253138"/>
      <w:r>
        <w:rPr>
          <w:rFonts w:ascii="Times New Roman" w:hAnsi="Times New Roman"/>
          <w:sz w:val="28"/>
          <w:szCs w:val="28"/>
          <w:lang w:val="kk-KZ"/>
        </w:rPr>
        <w:lastRenderedPageBreak/>
        <w:t>КІРІСПЕ</w:t>
      </w:r>
      <w:bookmarkEnd w:id="1"/>
    </w:p>
    <w:p w14:paraId="57392BDC" w14:textId="22F6E04A" w:rsidR="001B3B03" w:rsidRDefault="001B3B03" w:rsidP="00EF5072">
      <w:pPr>
        <w:rPr>
          <w:rFonts w:ascii="Times New Roman" w:hAnsi="Times New Roman" w:cs="Times New Roman"/>
          <w:szCs w:val="28"/>
          <w:lang w:val="kk-KZ"/>
        </w:rPr>
      </w:pPr>
      <w:r w:rsidRPr="001B3B03">
        <w:rPr>
          <w:rFonts w:ascii="Times New Roman" w:hAnsi="Times New Roman" w:cs="Times New Roman"/>
          <w:szCs w:val="28"/>
          <w:lang w:val="kk-KZ"/>
        </w:rPr>
        <w:t>Кәсіптік одақ (кәсіподақ) –</w:t>
      </w:r>
      <w:r w:rsidR="00AE28E8">
        <w:rPr>
          <w:rFonts w:ascii="Times New Roman" w:hAnsi="Times New Roman" w:cs="Times New Roman"/>
          <w:szCs w:val="28"/>
          <w:lang w:val="kk-KZ"/>
        </w:rPr>
        <w:t xml:space="preserve"> бұл</w:t>
      </w:r>
      <w:r w:rsidRPr="001B3B03">
        <w:rPr>
          <w:rFonts w:ascii="Times New Roman" w:hAnsi="Times New Roman" w:cs="Times New Roman"/>
          <w:szCs w:val="28"/>
          <w:lang w:val="kk-KZ"/>
        </w:rPr>
        <w:t xml:space="preserve"> </w:t>
      </w:r>
      <w:r w:rsidR="00AE28E8" w:rsidRPr="00AE28E8">
        <w:rPr>
          <w:rFonts w:ascii="Times New Roman" w:hAnsi="Times New Roman" w:cs="Times New Roman"/>
          <w:szCs w:val="28"/>
          <w:lang w:val="kk-KZ"/>
        </w:rPr>
        <w:t>азаматтар</w:t>
      </w:r>
      <w:r w:rsidR="00AE28E8">
        <w:rPr>
          <w:rFonts w:ascii="Times New Roman" w:hAnsi="Times New Roman" w:cs="Times New Roman"/>
          <w:szCs w:val="28"/>
          <w:lang w:val="kk-KZ"/>
        </w:rPr>
        <w:t>дың</w:t>
      </w:r>
      <w:r w:rsidR="00AE28E8" w:rsidRPr="00AE28E8">
        <w:rPr>
          <w:rFonts w:ascii="Times New Roman" w:hAnsi="Times New Roman" w:cs="Times New Roman"/>
          <w:szCs w:val="28"/>
          <w:lang w:val="kk-KZ"/>
        </w:rPr>
        <w:t xml:space="preserve"> еңбек</w:t>
      </w:r>
      <w:r w:rsidR="000C7BD8">
        <w:rPr>
          <w:rFonts w:ascii="Times New Roman" w:hAnsi="Times New Roman" w:cs="Times New Roman"/>
          <w:szCs w:val="28"/>
          <w:lang w:val="kk-KZ"/>
        </w:rPr>
        <w:t xml:space="preserve"> және</w:t>
      </w:r>
      <w:r w:rsidR="00AE28E8" w:rsidRPr="00AE28E8">
        <w:rPr>
          <w:rFonts w:ascii="Times New Roman" w:hAnsi="Times New Roman" w:cs="Times New Roman"/>
          <w:szCs w:val="28"/>
          <w:lang w:val="kk-KZ"/>
        </w:rPr>
        <w:t xml:space="preserve"> өндірістік-кәсіптік мүдделерінің ортақтығы негізінде өз мүшелерінің еңбек және әлеуметтік-экономикалық құқықтары мен мүдделерін білдіру және қорғау үшін ерікті түрде құрылатын, тіркелген мүшелігі бар қоғамдық бірлестік</w:t>
      </w:r>
      <w:r w:rsidRPr="001B3B03">
        <w:rPr>
          <w:rFonts w:ascii="Times New Roman" w:hAnsi="Times New Roman" w:cs="Times New Roman"/>
          <w:szCs w:val="28"/>
          <w:lang w:val="kk-KZ"/>
        </w:rPr>
        <w:t>.</w:t>
      </w:r>
    </w:p>
    <w:p w14:paraId="524FB8D3" w14:textId="1D8F2629" w:rsidR="000C7BD8" w:rsidRDefault="00C200AA" w:rsidP="00EF5072">
      <w:pPr>
        <w:rPr>
          <w:rFonts w:ascii="Times New Roman" w:hAnsi="Times New Roman" w:cs="Times New Roman"/>
          <w:szCs w:val="28"/>
          <w:lang w:val="kk-KZ"/>
        </w:rPr>
      </w:pPr>
      <w:r w:rsidRPr="00C200AA">
        <w:rPr>
          <w:rFonts w:ascii="Times New Roman" w:hAnsi="Times New Roman" w:cs="Times New Roman"/>
          <w:szCs w:val="28"/>
          <w:lang w:val="kk-KZ"/>
        </w:rPr>
        <w:t>Әр адамның бірлесу бостандығын</w:t>
      </w:r>
      <w:r>
        <w:rPr>
          <w:rFonts w:ascii="Times New Roman" w:hAnsi="Times New Roman" w:cs="Times New Roman"/>
          <w:szCs w:val="28"/>
          <w:lang w:val="kk-KZ"/>
        </w:rPr>
        <w:t>ың</w:t>
      </w:r>
      <w:r w:rsidRPr="00C200AA">
        <w:rPr>
          <w:rFonts w:ascii="Times New Roman" w:hAnsi="Times New Roman" w:cs="Times New Roman"/>
          <w:szCs w:val="28"/>
          <w:lang w:val="kk-KZ"/>
        </w:rPr>
        <w:t xml:space="preserve"> құқығы, оның ішінде кәсіподақтарға бірігу құқығы</w:t>
      </w:r>
      <w:r>
        <w:rPr>
          <w:rFonts w:ascii="Times New Roman" w:hAnsi="Times New Roman" w:cs="Times New Roman"/>
          <w:szCs w:val="28"/>
          <w:lang w:val="kk-KZ"/>
        </w:rPr>
        <w:t>,</w:t>
      </w:r>
      <w:r w:rsidRPr="00C200AA">
        <w:rPr>
          <w:rFonts w:ascii="Times New Roman" w:hAnsi="Times New Roman" w:cs="Times New Roman"/>
          <w:szCs w:val="28"/>
          <w:lang w:val="kk-KZ"/>
        </w:rPr>
        <w:t xml:space="preserve"> Қазақстан Республикасы Конституциясының 23-бабында бекітілген.</w:t>
      </w:r>
    </w:p>
    <w:p w14:paraId="7EF453F6" w14:textId="2183B6CC" w:rsidR="00C200AA" w:rsidRDefault="00C200AA" w:rsidP="00EF5072">
      <w:pPr>
        <w:rPr>
          <w:rFonts w:ascii="Times New Roman" w:hAnsi="Times New Roman" w:cs="Times New Roman"/>
          <w:szCs w:val="28"/>
          <w:lang w:val="kk-KZ"/>
        </w:rPr>
      </w:pPr>
      <w:r w:rsidRPr="00C200AA">
        <w:rPr>
          <w:rFonts w:ascii="Times New Roman" w:hAnsi="Times New Roman" w:cs="Times New Roman"/>
          <w:szCs w:val="28"/>
          <w:lang w:val="kk-KZ"/>
        </w:rPr>
        <w:t>Кәсіподақтардың қызметін реттейтін негізгі нормативтік құқықтық актілер –2014 жылғы 27 маусымдағы «Кәсіп</w:t>
      </w:r>
      <w:r>
        <w:rPr>
          <w:rFonts w:ascii="Times New Roman" w:hAnsi="Times New Roman" w:cs="Times New Roman"/>
          <w:szCs w:val="28"/>
          <w:lang w:val="kk-KZ"/>
        </w:rPr>
        <w:t xml:space="preserve">тік </w:t>
      </w:r>
      <w:r w:rsidRPr="00C200AA">
        <w:rPr>
          <w:rFonts w:ascii="Times New Roman" w:hAnsi="Times New Roman" w:cs="Times New Roman"/>
          <w:szCs w:val="28"/>
          <w:lang w:val="kk-KZ"/>
        </w:rPr>
        <w:t xml:space="preserve">одақтар туралы» </w:t>
      </w:r>
      <w:r>
        <w:rPr>
          <w:rFonts w:ascii="Times New Roman" w:hAnsi="Times New Roman" w:cs="Times New Roman"/>
          <w:szCs w:val="28"/>
          <w:lang w:val="kk-KZ"/>
        </w:rPr>
        <w:t>ҚР</w:t>
      </w:r>
      <w:r w:rsidRPr="00C200AA">
        <w:rPr>
          <w:rFonts w:ascii="Times New Roman" w:hAnsi="Times New Roman" w:cs="Times New Roman"/>
          <w:szCs w:val="28"/>
          <w:lang w:val="kk-KZ"/>
        </w:rPr>
        <w:t xml:space="preserve"> Заңы, </w:t>
      </w:r>
      <w:r>
        <w:rPr>
          <w:rFonts w:ascii="Times New Roman" w:hAnsi="Times New Roman" w:cs="Times New Roman"/>
          <w:szCs w:val="28"/>
          <w:lang w:val="kk-KZ"/>
        </w:rPr>
        <w:t>ҚР</w:t>
      </w:r>
      <w:r w:rsidRPr="00C200AA">
        <w:rPr>
          <w:rFonts w:ascii="Times New Roman" w:hAnsi="Times New Roman" w:cs="Times New Roman"/>
          <w:szCs w:val="28"/>
          <w:lang w:val="kk-KZ"/>
        </w:rPr>
        <w:t xml:space="preserve"> Еңбек кодексі және басқа да бірқатар заңдар болып табылады.</w:t>
      </w:r>
    </w:p>
    <w:p w14:paraId="6BCC7CF0" w14:textId="29586532" w:rsidR="00595F2C" w:rsidRDefault="00595F2C" w:rsidP="00EF5072">
      <w:pPr>
        <w:rPr>
          <w:rFonts w:ascii="Times New Roman" w:hAnsi="Times New Roman" w:cs="Times New Roman"/>
          <w:szCs w:val="28"/>
          <w:lang w:val="kk-KZ"/>
        </w:rPr>
      </w:pPr>
      <w:r w:rsidRPr="00595F2C">
        <w:rPr>
          <w:rFonts w:ascii="Times New Roman" w:hAnsi="Times New Roman" w:cs="Times New Roman"/>
          <w:szCs w:val="28"/>
          <w:lang w:val="kk-KZ"/>
        </w:rPr>
        <w:t>Кәсіподақтардың жұмыс</w:t>
      </w:r>
      <w:r>
        <w:rPr>
          <w:rFonts w:ascii="Times New Roman" w:hAnsi="Times New Roman" w:cs="Times New Roman"/>
          <w:szCs w:val="28"/>
          <w:lang w:val="kk-KZ"/>
        </w:rPr>
        <w:t>керлердің</w:t>
      </w:r>
      <w:r w:rsidRPr="00595F2C">
        <w:rPr>
          <w:rFonts w:ascii="Times New Roman" w:hAnsi="Times New Roman" w:cs="Times New Roman"/>
          <w:szCs w:val="28"/>
          <w:lang w:val="kk-KZ"/>
        </w:rPr>
        <w:t xml:space="preserve"> әлеуметтік</w:t>
      </w:r>
      <w:r>
        <w:rPr>
          <w:rFonts w:ascii="Times New Roman" w:hAnsi="Times New Roman" w:cs="Times New Roman"/>
          <w:szCs w:val="28"/>
          <w:lang w:val="kk-KZ"/>
        </w:rPr>
        <w:t>-</w:t>
      </w:r>
      <w:r w:rsidRPr="00595F2C">
        <w:rPr>
          <w:rFonts w:ascii="Times New Roman" w:hAnsi="Times New Roman" w:cs="Times New Roman"/>
          <w:szCs w:val="28"/>
          <w:lang w:val="kk-KZ"/>
        </w:rPr>
        <w:t>еңбек құқықтары мен мүдделерін білдіру және қорғау құқығы «Кәсіп</w:t>
      </w:r>
      <w:r w:rsidR="00761D08">
        <w:rPr>
          <w:rFonts w:ascii="Times New Roman" w:hAnsi="Times New Roman" w:cs="Times New Roman"/>
          <w:szCs w:val="28"/>
          <w:lang w:val="kk-KZ"/>
        </w:rPr>
        <w:t xml:space="preserve">тік </w:t>
      </w:r>
      <w:r w:rsidRPr="00595F2C">
        <w:rPr>
          <w:rFonts w:ascii="Times New Roman" w:hAnsi="Times New Roman" w:cs="Times New Roman"/>
          <w:szCs w:val="28"/>
          <w:lang w:val="kk-KZ"/>
        </w:rPr>
        <w:t xml:space="preserve">одақтар туралы» </w:t>
      </w:r>
      <w:r w:rsidR="00761D08">
        <w:rPr>
          <w:rFonts w:ascii="Times New Roman" w:hAnsi="Times New Roman" w:cs="Times New Roman"/>
          <w:szCs w:val="28"/>
          <w:lang w:val="kk-KZ"/>
        </w:rPr>
        <w:t>ҚР</w:t>
      </w:r>
      <w:r w:rsidRPr="00595F2C">
        <w:rPr>
          <w:rFonts w:ascii="Times New Roman" w:hAnsi="Times New Roman" w:cs="Times New Roman"/>
          <w:szCs w:val="28"/>
          <w:lang w:val="kk-KZ"/>
        </w:rPr>
        <w:t xml:space="preserve"> Заңының 16-бабында бекітілген.</w:t>
      </w:r>
    </w:p>
    <w:p w14:paraId="5FF6FCB2" w14:textId="4314309A" w:rsidR="00BA37AE" w:rsidRDefault="00D3412E" w:rsidP="00EF5072">
      <w:pPr>
        <w:rPr>
          <w:rFonts w:ascii="Times New Roman" w:hAnsi="Times New Roman" w:cs="Times New Roman"/>
          <w:szCs w:val="28"/>
          <w:lang w:val="kk-KZ"/>
        </w:rPr>
      </w:pPr>
      <w:r w:rsidRPr="00D3412E">
        <w:rPr>
          <w:rFonts w:ascii="Times New Roman" w:hAnsi="Times New Roman" w:cs="Times New Roman"/>
          <w:szCs w:val="28"/>
          <w:lang w:val="kk-KZ"/>
        </w:rPr>
        <w:t>Қазақстан Республикасы Кәсіподақтар федерациясы (бұдан әрі – Федерация)</w:t>
      </w:r>
      <w:r w:rsidR="003858DB">
        <w:rPr>
          <w:rFonts w:ascii="Times New Roman" w:hAnsi="Times New Roman" w:cs="Times New Roman"/>
          <w:szCs w:val="28"/>
          <w:lang w:val="kk-KZ"/>
        </w:rPr>
        <w:t xml:space="preserve"> еліміздің ең ірі қоғамдық бірлестігі, азаматтық қоғамның маңызды құрылымдық бөлігі әрі ең өкілетті кәсіподақтық бірлестік бола отырып, жұмыскерлердің құқықтары мен заңды мүдделерін қорғау бағдарына беріктігін растайды.</w:t>
      </w:r>
    </w:p>
    <w:p w14:paraId="2F95AF59" w14:textId="5727A7D9" w:rsidR="003858DB" w:rsidRDefault="00DE6FE7" w:rsidP="00EF5072">
      <w:pPr>
        <w:rPr>
          <w:rFonts w:ascii="Times New Roman" w:hAnsi="Times New Roman" w:cs="Times New Roman"/>
          <w:szCs w:val="28"/>
          <w:lang w:val="kk-KZ"/>
        </w:rPr>
      </w:pPr>
      <w:r>
        <w:rPr>
          <w:rFonts w:ascii="Times New Roman" w:hAnsi="Times New Roman" w:cs="Times New Roman"/>
          <w:szCs w:val="28"/>
          <w:lang w:val="kk-KZ"/>
        </w:rPr>
        <w:t>Федерация әлеуметтік бағытталған мемлекетті одан әрі нығайту</w:t>
      </w:r>
      <w:r w:rsidR="005506AF">
        <w:rPr>
          <w:rFonts w:ascii="Times New Roman" w:hAnsi="Times New Roman" w:cs="Times New Roman"/>
          <w:szCs w:val="28"/>
          <w:lang w:val="kk-KZ"/>
        </w:rPr>
        <w:t>ды қолдайды, және биліктің заң шығару, атқарушы және сот тармақтарының органдарымен, жұмыс берушілердің бірлестіктерімен тұрақты диалог жүргізеді.</w:t>
      </w:r>
    </w:p>
    <w:p w14:paraId="08586B3D" w14:textId="1DA8C2DA" w:rsidR="005506AF" w:rsidRDefault="004A12BA" w:rsidP="00EF5072">
      <w:pPr>
        <w:rPr>
          <w:rFonts w:ascii="Times New Roman" w:hAnsi="Times New Roman" w:cs="Times New Roman"/>
          <w:szCs w:val="28"/>
          <w:lang w:val="kk-KZ"/>
        </w:rPr>
      </w:pPr>
      <w:r w:rsidRPr="004A12BA">
        <w:rPr>
          <w:rFonts w:ascii="Times New Roman" w:hAnsi="Times New Roman" w:cs="Times New Roman"/>
          <w:szCs w:val="28"/>
          <w:lang w:val="kk-KZ"/>
        </w:rPr>
        <w:t xml:space="preserve">Федерация өзінің мүшелік ұйымдарының </w:t>
      </w:r>
      <w:r>
        <w:rPr>
          <w:rFonts w:ascii="Times New Roman" w:hAnsi="Times New Roman" w:cs="Times New Roman"/>
          <w:szCs w:val="28"/>
          <w:lang w:val="kk-KZ"/>
        </w:rPr>
        <w:t>–</w:t>
      </w:r>
      <w:r w:rsidRPr="004A12BA">
        <w:rPr>
          <w:rFonts w:ascii="Times New Roman" w:hAnsi="Times New Roman" w:cs="Times New Roman"/>
          <w:szCs w:val="28"/>
          <w:lang w:val="kk-KZ"/>
        </w:rPr>
        <w:t xml:space="preserve"> салалық кәсіподақтардың және аумақтық кәсіподақтар бірлестіктерінің</w:t>
      </w:r>
      <w:r>
        <w:rPr>
          <w:rFonts w:ascii="Times New Roman" w:hAnsi="Times New Roman" w:cs="Times New Roman"/>
          <w:szCs w:val="28"/>
          <w:lang w:val="kk-KZ"/>
        </w:rPr>
        <w:t xml:space="preserve"> әрекеттерін</w:t>
      </w:r>
      <w:r w:rsidRPr="004A12BA">
        <w:rPr>
          <w:rFonts w:ascii="Times New Roman" w:hAnsi="Times New Roman" w:cs="Times New Roman"/>
          <w:szCs w:val="28"/>
          <w:lang w:val="kk-KZ"/>
        </w:rPr>
        <w:t xml:space="preserve"> кәсіподақ мүшелерінің әлеуметтік және еңбек құқықтары мен мүдделерін білдіру және қорғау мәселелері бойынша үйлестіреді</w:t>
      </w:r>
      <w:r>
        <w:rPr>
          <w:rFonts w:ascii="Times New Roman" w:hAnsi="Times New Roman" w:cs="Times New Roman"/>
          <w:szCs w:val="28"/>
          <w:lang w:val="kk-KZ"/>
        </w:rPr>
        <w:t>, республикалық деңгейде кәсіподақтардың құқықтық кепілдіктерін қамтамасыз етуге жәрдемдеседі.</w:t>
      </w:r>
    </w:p>
    <w:p w14:paraId="561F06D8" w14:textId="795EDD52" w:rsidR="004A12BA" w:rsidRDefault="002D208A" w:rsidP="00EF5072">
      <w:pPr>
        <w:rPr>
          <w:rFonts w:ascii="Times New Roman" w:hAnsi="Times New Roman" w:cs="Times New Roman"/>
          <w:szCs w:val="28"/>
          <w:lang w:val="kk-KZ"/>
        </w:rPr>
      </w:pPr>
      <w:r>
        <w:rPr>
          <w:rFonts w:ascii="Times New Roman" w:hAnsi="Times New Roman" w:cs="Times New Roman"/>
          <w:szCs w:val="28"/>
          <w:lang w:val="kk-KZ"/>
        </w:rPr>
        <w:t>Федерация мемлекеттік органдар мен жұмыс берушілермен әлеуметтік әріптестік қағида</w:t>
      </w:r>
      <w:r w:rsidR="005977D8">
        <w:rPr>
          <w:rFonts w:ascii="Times New Roman" w:hAnsi="Times New Roman" w:cs="Times New Roman"/>
          <w:szCs w:val="28"/>
          <w:lang w:val="kk-KZ"/>
        </w:rPr>
        <w:t>ттарын</w:t>
      </w:r>
      <w:r>
        <w:rPr>
          <w:rFonts w:ascii="Times New Roman" w:hAnsi="Times New Roman" w:cs="Times New Roman"/>
          <w:szCs w:val="28"/>
          <w:lang w:val="kk-KZ"/>
        </w:rPr>
        <w:t xml:space="preserve"> ұстана отырып </w:t>
      </w:r>
      <w:r w:rsidR="00B74B70">
        <w:rPr>
          <w:rFonts w:ascii="Times New Roman" w:hAnsi="Times New Roman" w:cs="Times New Roman"/>
          <w:szCs w:val="28"/>
          <w:lang w:val="kk-KZ"/>
        </w:rPr>
        <w:t xml:space="preserve">әлеуметтік-еңбек қатынастарын </w:t>
      </w:r>
      <w:r>
        <w:rPr>
          <w:rFonts w:ascii="Times New Roman" w:hAnsi="Times New Roman" w:cs="Times New Roman"/>
          <w:szCs w:val="28"/>
          <w:lang w:val="kk-KZ"/>
        </w:rPr>
        <w:t>нығайтуға және өндірістің дамуы, жұмыскерлерге қауіпсіз еңбек жағдайлары мен лайықты еңбекақысын қамтамасыз етуі үшін жұмыс берушілердің әлеуметтік жауапкершілігіне негізделген тиімді әлеуметтік бағытталған экономиканы құруға атсалысады.</w:t>
      </w:r>
    </w:p>
    <w:p w14:paraId="3DAA36ED" w14:textId="66D52B80" w:rsidR="00B74B70" w:rsidRDefault="00B74B70" w:rsidP="00EF5072">
      <w:pPr>
        <w:rPr>
          <w:rFonts w:ascii="Times New Roman" w:hAnsi="Times New Roman" w:cs="Times New Roman"/>
          <w:szCs w:val="28"/>
          <w:lang w:val="kk-KZ"/>
        </w:rPr>
      </w:pPr>
      <w:r>
        <w:rPr>
          <w:rFonts w:ascii="Times New Roman" w:hAnsi="Times New Roman" w:cs="Times New Roman"/>
          <w:szCs w:val="28"/>
          <w:lang w:val="kk-KZ"/>
        </w:rPr>
        <w:t>Осы</w:t>
      </w:r>
      <w:r w:rsidRPr="00B74B70">
        <w:rPr>
          <w:rFonts w:ascii="Times New Roman" w:hAnsi="Times New Roman" w:cs="Times New Roman"/>
          <w:szCs w:val="28"/>
          <w:lang w:val="kk-KZ"/>
        </w:rPr>
        <w:t xml:space="preserve"> Стратегия Федерацияның XXVI есеп беру және сайлау съезінде </w:t>
      </w:r>
      <w:r>
        <w:rPr>
          <w:rFonts w:ascii="Times New Roman" w:hAnsi="Times New Roman" w:cs="Times New Roman"/>
          <w:szCs w:val="28"/>
          <w:lang w:val="kk-KZ"/>
        </w:rPr>
        <w:t>бекітілді</w:t>
      </w:r>
      <w:r w:rsidRPr="00B74B70">
        <w:rPr>
          <w:rFonts w:ascii="Times New Roman" w:hAnsi="Times New Roman" w:cs="Times New Roman"/>
          <w:szCs w:val="28"/>
          <w:lang w:val="kk-KZ"/>
        </w:rPr>
        <w:t xml:space="preserve"> және 202</w:t>
      </w:r>
      <w:r>
        <w:rPr>
          <w:rFonts w:ascii="Times New Roman" w:hAnsi="Times New Roman" w:cs="Times New Roman"/>
          <w:szCs w:val="28"/>
          <w:lang w:val="kk-KZ"/>
        </w:rPr>
        <w:t>0</w:t>
      </w:r>
      <w:r w:rsidRPr="00B74B70">
        <w:rPr>
          <w:rFonts w:ascii="Times New Roman" w:hAnsi="Times New Roman" w:cs="Times New Roman"/>
          <w:szCs w:val="28"/>
          <w:lang w:val="kk-KZ"/>
        </w:rPr>
        <w:t>-2025 жылдар</w:t>
      </w:r>
      <w:r>
        <w:rPr>
          <w:rFonts w:ascii="Times New Roman" w:hAnsi="Times New Roman" w:cs="Times New Roman"/>
          <w:szCs w:val="28"/>
          <w:lang w:val="kk-KZ"/>
        </w:rPr>
        <w:t xml:space="preserve">ға </w:t>
      </w:r>
      <w:r w:rsidRPr="00B74B70">
        <w:rPr>
          <w:rFonts w:ascii="Times New Roman" w:hAnsi="Times New Roman" w:cs="Times New Roman"/>
          <w:szCs w:val="28"/>
          <w:lang w:val="kk-KZ"/>
        </w:rPr>
        <w:t xml:space="preserve">Федерацияның миссиясын, құндылықтарын, </w:t>
      </w:r>
      <w:r>
        <w:rPr>
          <w:rFonts w:ascii="Times New Roman" w:hAnsi="Times New Roman" w:cs="Times New Roman"/>
          <w:szCs w:val="28"/>
          <w:lang w:val="kk-KZ"/>
        </w:rPr>
        <w:t>пайымын</w:t>
      </w:r>
      <w:r w:rsidRPr="00B74B70">
        <w:rPr>
          <w:rFonts w:ascii="Times New Roman" w:hAnsi="Times New Roman" w:cs="Times New Roman"/>
          <w:szCs w:val="28"/>
          <w:lang w:val="kk-KZ"/>
        </w:rPr>
        <w:t xml:space="preserve">, мақсаты мен міндеттерін </w:t>
      </w:r>
      <w:r>
        <w:rPr>
          <w:rFonts w:ascii="Times New Roman" w:hAnsi="Times New Roman" w:cs="Times New Roman"/>
          <w:szCs w:val="28"/>
          <w:lang w:val="kk-KZ"/>
        </w:rPr>
        <w:t>айқындайды</w:t>
      </w:r>
      <w:r w:rsidRPr="00B74B70">
        <w:rPr>
          <w:rFonts w:ascii="Times New Roman" w:hAnsi="Times New Roman" w:cs="Times New Roman"/>
          <w:szCs w:val="28"/>
          <w:lang w:val="kk-KZ"/>
        </w:rPr>
        <w:t>.</w:t>
      </w:r>
    </w:p>
    <w:p w14:paraId="1C899888" w14:textId="7E33E929" w:rsidR="008D6604" w:rsidRPr="007B083A" w:rsidRDefault="008D6604" w:rsidP="006C4B90">
      <w:pPr>
        <w:rPr>
          <w:rFonts w:ascii="Times New Roman" w:hAnsi="Times New Roman" w:cs="Times New Roman"/>
          <w:szCs w:val="28"/>
          <w:lang w:val="kk-KZ"/>
        </w:rPr>
      </w:pPr>
    </w:p>
    <w:p w14:paraId="392C4A89" w14:textId="77777777" w:rsidR="001D04BB" w:rsidRPr="007B083A" w:rsidRDefault="001D04BB" w:rsidP="006C4B90">
      <w:pPr>
        <w:rPr>
          <w:rFonts w:ascii="Times New Roman" w:hAnsi="Times New Roman" w:cs="Times New Roman"/>
          <w:szCs w:val="28"/>
          <w:lang w:val="kk-KZ"/>
        </w:rPr>
      </w:pPr>
    </w:p>
    <w:p w14:paraId="548B6AC4" w14:textId="70A1ADF2" w:rsidR="00636C99" w:rsidRPr="007B083A" w:rsidRDefault="00636C99" w:rsidP="00830AF1">
      <w:pPr>
        <w:pStyle w:val="1"/>
        <w:pageBreakBefore/>
        <w:spacing w:before="0" w:after="240"/>
        <w:jc w:val="center"/>
        <w:rPr>
          <w:rFonts w:ascii="Times New Roman" w:hAnsi="Times New Roman"/>
          <w:sz w:val="28"/>
          <w:szCs w:val="28"/>
          <w:lang w:val="kk-KZ"/>
        </w:rPr>
      </w:pPr>
      <w:bookmarkStart w:id="2" w:name="_Toc49253139"/>
      <w:r w:rsidRPr="007B083A">
        <w:rPr>
          <w:rFonts w:ascii="Times New Roman" w:hAnsi="Times New Roman"/>
          <w:sz w:val="28"/>
          <w:szCs w:val="28"/>
          <w:lang w:val="kk-KZ"/>
        </w:rPr>
        <w:lastRenderedPageBreak/>
        <w:t xml:space="preserve">1. </w:t>
      </w:r>
      <w:r w:rsidR="00677F55">
        <w:rPr>
          <w:rFonts w:ascii="Times New Roman" w:hAnsi="Times New Roman"/>
          <w:sz w:val="28"/>
          <w:szCs w:val="28"/>
          <w:lang w:val="kk-KZ"/>
        </w:rPr>
        <w:t>МИССИЯ, ҚҰНДЫЛЫҚТАР МЕН ПАЙЫМ</w:t>
      </w:r>
      <w:bookmarkEnd w:id="2"/>
    </w:p>
    <w:p w14:paraId="66EF886F" w14:textId="77777777" w:rsidR="00B638CC" w:rsidRPr="007B083A" w:rsidRDefault="00A2429B" w:rsidP="00B1348F">
      <w:pPr>
        <w:rPr>
          <w:rFonts w:ascii="Times New Roman" w:hAnsi="Times New Roman" w:cs="Times New Roman"/>
          <w:b/>
          <w:bCs/>
          <w:szCs w:val="28"/>
          <w:lang w:val="kk-KZ"/>
        </w:rPr>
      </w:pPr>
      <w:r w:rsidRPr="007B083A">
        <w:rPr>
          <w:rFonts w:ascii="Times New Roman" w:hAnsi="Times New Roman" w:cs="Times New Roman"/>
          <w:b/>
          <w:bCs/>
          <w:szCs w:val="28"/>
          <w:lang w:val="kk-KZ"/>
        </w:rPr>
        <w:t>МИССИЯ</w:t>
      </w:r>
      <w:r w:rsidR="00B638CC" w:rsidRPr="007B083A">
        <w:rPr>
          <w:rFonts w:ascii="Times New Roman" w:hAnsi="Times New Roman" w:cs="Times New Roman"/>
          <w:b/>
          <w:bCs/>
          <w:szCs w:val="28"/>
          <w:lang w:val="kk-KZ"/>
        </w:rPr>
        <w:t>:</w:t>
      </w:r>
    </w:p>
    <w:p w14:paraId="58A9F9D5" w14:textId="38DBD044" w:rsidR="00EF6223" w:rsidRDefault="00EF6223" w:rsidP="00B1348F">
      <w:pPr>
        <w:rPr>
          <w:rFonts w:ascii="Times New Roman" w:hAnsi="Times New Roman" w:cs="Times New Roman"/>
          <w:szCs w:val="28"/>
          <w:lang w:val="kk-KZ"/>
        </w:rPr>
      </w:pPr>
      <w:r>
        <w:rPr>
          <w:rFonts w:ascii="Times New Roman" w:hAnsi="Times New Roman" w:cs="Times New Roman"/>
          <w:szCs w:val="28"/>
          <w:lang w:val="kk-KZ"/>
        </w:rPr>
        <w:t>Жұмыскерлердің</w:t>
      </w:r>
      <w:r w:rsidRPr="00EF6223">
        <w:rPr>
          <w:rFonts w:ascii="Times New Roman" w:hAnsi="Times New Roman" w:cs="Times New Roman"/>
          <w:szCs w:val="28"/>
          <w:lang w:val="kk-KZ"/>
        </w:rPr>
        <w:t xml:space="preserve"> кәсіптік</w:t>
      </w:r>
      <w:r>
        <w:rPr>
          <w:rFonts w:ascii="Times New Roman" w:hAnsi="Times New Roman" w:cs="Times New Roman"/>
          <w:szCs w:val="28"/>
          <w:lang w:val="kk-KZ"/>
        </w:rPr>
        <w:t xml:space="preserve"> және</w:t>
      </w:r>
      <w:r w:rsidRPr="00EF6223">
        <w:rPr>
          <w:rFonts w:ascii="Times New Roman" w:hAnsi="Times New Roman" w:cs="Times New Roman"/>
          <w:szCs w:val="28"/>
          <w:lang w:val="kk-KZ"/>
        </w:rPr>
        <w:t xml:space="preserve"> әлеуметтік</w:t>
      </w:r>
      <w:r>
        <w:rPr>
          <w:rFonts w:ascii="Times New Roman" w:hAnsi="Times New Roman" w:cs="Times New Roman"/>
          <w:szCs w:val="28"/>
          <w:lang w:val="kk-KZ"/>
        </w:rPr>
        <w:t>-</w:t>
      </w:r>
      <w:r w:rsidRPr="00EF6223">
        <w:rPr>
          <w:rFonts w:ascii="Times New Roman" w:hAnsi="Times New Roman" w:cs="Times New Roman"/>
          <w:szCs w:val="28"/>
          <w:lang w:val="kk-KZ"/>
        </w:rPr>
        <w:t xml:space="preserve">еңбек құқықтары мен мүдделерін </w:t>
      </w:r>
      <w:r>
        <w:rPr>
          <w:rFonts w:ascii="Times New Roman" w:hAnsi="Times New Roman" w:cs="Times New Roman"/>
          <w:szCs w:val="28"/>
          <w:lang w:val="kk-KZ"/>
        </w:rPr>
        <w:t>ұжымдық</w:t>
      </w:r>
      <w:r w:rsidRPr="00EF6223">
        <w:rPr>
          <w:rFonts w:ascii="Times New Roman" w:hAnsi="Times New Roman" w:cs="Times New Roman"/>
          <w:szCs w:val="28"/>
          <w:lang w:val="kk-KZ"/>
        </w:rPr>
        <w:t xml:space="preserve"> қорғау</w:t>
      </w:r>
    </w:p>
    <w:p w14:paraId="56536EFD" w14:textId="4AB2AFCC" w:rsidR="00A2429B" w:rsidRPr="007B083A" w:rsidRDefault="00EF6223" w:rsidP="001D04BB">
      <w:pPr>
        <w:spacing w:before="240"/>
        <w:rPr>
          <w:rFonts w:ascii="Times New Roman" w:hAnsi="Times New Roman" w:cs="Times New Roman"/>
          <w:b/>
          <w:bCs/>
          <w:szCs w:val="28"/>
          <w:lang w:val="kk-KZ"/>
        </w:rPr>
      </w:pPr>
      <w:r w:rsidRPr="00EF6223">
        <w:rPr>
          <w:rFonts w:ascii="Times New Roman" w:hAnsi="Times New Roman" w:cs="Times New Roman"/>
          <w:b/>
          <w:bCs/>
          <w:szCs w:val="28"/>
          <w:lang w:val="kk-KZ"/>
        </w:rPr>
        <w:t>ҚҰНДЫЛЫҚТАР</w:t>
      </w:r>
      <w:r w:rsidR="00A2429B" w:rsidRPr="007B083A">
        <w:rPr>
          <w:rFonts w:ascii="Times New Roman" w:hAnsi="Times New Roman" w:cs="Times New Roman"/>
          <w:b/>
          <w:bCs/>
          <w:szCs w:val="28"/>
          <w:lang w:val="kk-KZ"/>
        </w:rPr>
        <w:t>:</w:t>
      </w:r>
    </w:p>
    <w:p w14:paraId="485F94CC" w14:textId="1C0DD164" w:rsidR="00EF6223" w:rsidRDefault="00EF6223" w:rsidP="00A2429B">
      <w:pPr>
        <w:rPr>
          <w:rFonts w:ascii="Times New Roman" w:hAnsi="Times New Roman" w:cs="Times New Roman"/>
          <w:b/>
          <w:bCs/>
          <w:szCs w:val="28"/>
          <w:lang w:val="kk-KZ"/>
        </w:rPr>
      </w:pPr>
      <w:r>
        <w:rPr>
          <w:rFonts w:ascii="Times New Roman" w:hAnsi="Times New Roman" w:cs="Times New Roman"/>
          <w:b/>
          <w:bCs/>
          <w:szCs w:val="28"/>
          <w:lang w:val="kk-KZ"/>
        </w:rPr>
        <w:t>Е</w:t>
      </w:r>
      <w:r w:rsidRPr="00EF6223">
        <w:rPr>
          <w:rFonts w:ascii="Times New Roman" w:hAnsi="Times New Roman" w:cs="Times New Roman"/>
          <w:b/>
          <w:bCs/>
          <w:szCs w:val="28"/>
          <w:lang w:val="kk-KZ"/>
        </w:rPr>
        <w:t xml:space="preserve">ңбек </w:t>
      </w:r>
      <w:r>
        <w:rPr>
          <w:rFonts w:ascii="Times New Roman" w:hAnsi="Times New Roman" w:cs="Times New Roman"/>
          <w:b/>
          <w:bCs/>
          <w:szCs w:val="28"/>
          <w:lang w:val="kk-KZ"/>
        </w:rPr>
        <w:t>а</w:t>
      </w:r>
      <w:r w:rsidRPr="00EF6223">
        <w:rPr>
          <w:rFonts w:ascii="Times New Roman" w:hAnsi="Times New Roman" w:cs="Times New Roman"/>
          <w:b/>
          <w:bCs/>
          <w:szCs w:val="28"/>
          <w:lang w:val="kk-KZ"/>
        </w:rPr>
        <w:t>дамы</w:t>
      </w:r>
      <w:r w:rsidRPr="00EF6223">
        <w:rPr>
          <w:rFonts w:ascii="Times New Roman" w:hAnsi="Times New Roman" w:cs="Times New Roman"/>
          <w:szCs w:val="28"/>
          <w:lang w:val="kk-KZ"/>
        </w:rPr>
        <w:t xml:space="preserve">. Біздің ең басты құндылығымыз – Еңбек адамы, кәсіподақ ұйымы </w:t>
      </w:r>
      <w:r w:rsidR="005977D8">
        <w:rPr>
          <w:rFonts w:ascii="Times New Roman" w:hAnsi="Times New Roman" w:cs="Times New Roman"/>
          <w:szCs w:val="28"/>
          <w:lang w:val="kk-KZ"/>
        </w:rPr>
        <w:t>оның</w:t>
      </w:r>
      <w:r w:rsidRPr="00EF6223">
        <w:rPr>
          <w:rFonts w:ascii="Times New Roman" w:hAnsi="Times New Roman" w:cs="Times New Roman"/>
          <w:szCs w:val="28"/>
          <w:lang w:val="kk-KZ"/>
        </w:rPr>
        <w:t xml:space="preserve"> мүддесі үшін құрылып, жұмыс істейді.</w:t>
      </w:r>
    </w:p>
    <w:p w14:paraId="3C82182B" w14:textId="11DA2B84" w:rsidR="005977D8" w:rsidRPr="005977D8" w:rsidRDefault="005977D8" w:rsidP="00A2429B">
      <w:pPr>
        <w:rPr>
          <w:rFonts w:ascii="Times New Roman" w:hAnsi="Times New Roman" w:cs="Times New Roman"/>
          <w:szCs w:val="28"/>
          <w:lang w:val="kk-KZ"/>
        </w:rPr>
      </w:pPr>
      <w:r w:rsidRPr="005977D8">
        <w:rPr>
          <w:rFonts w:ascii="Times New Roman" w:hAnsi="Times New Roman" w:cs="Times New Roman"/>
          <w:b/>
          <w:bCs/>
          <w:szCs w:val="28"/>
          <w:lang w:val="kk-KZ"/>
        </w:rPr>
        <w:t>Ұжым</w:t>
      </w:r>
      <w:r w:rsidRPr="005977D8">
        <w:rPr>
          <w:rFonts w:ascii="Times New Roman" w:hAnsi="Times New Roman" w:cs="Times New Roman"/>
          <w:szCs w:val="28"/>
          <w:lang w:val="kk-KZ"/>
        </w:rPr>
        <w:t xml:space="preserve">. Біз өзара іс-қимыл және өзара көмек, ынтымақтастық, ортақтастық, өзара түсіністік, мейірімділік, бір-біріміздің және тұтас ұжымның проблемалары мен қажеттіліктеріне </w:t>
      </w:r>
      <w:r w:rsidR="00F90A6A">
        <w:rPr>
          <w:rFonts w:ascii="Times New Roman" w:hAnsi="Times New Roman" w:cs="Times New Roman"/>
          <w:szCs w:val="28"/>
          <w:lang w:val="kk-KZ"/>
        </w:rPr>
        <w:t>ықылас білдіру</w:t>
      </w:r>
      <w:r w:rsidRPr="005977D8">
        <w:rPr>
          <w:rFonts w:ascii="Times New Roman" w:hAnsi="Times New Roman" w:cs="Times New Roman"/>
          <w:szCs w:val="28"/>
          <w:lang w:val="kk-KZ"/>
        </w:rPr>
        <w:t xml:space="preserve"> қағидатында әрекет ететін қоғамдық ұйымбыз.</w:t>
      </w:r>
    </w:p>
    <w:p w14:paraId="72E08383" w14:textId="2A0BF0CC" w:rsidR="00F90A6A" w:rsidRPr="00F90A6A" w:rsidRDefault="00F90A6A" w:rsidP="00A2429B">
      <w:pPr>
        <w:rPr>
          <w:rFonts w:ascii="Times New Roman" w:hAnsi="Times New Roman" w:cs="Times New Roman"/>
          <w:szCs w:val="28"/>
          <w:lang w:val="kk-KZ"/>
        </w:rPr>
      </w:pPr>
      <w:r w:rsidRPr="00F90A6A">
        <w:rPr>
          <w:rFonts w:ascii="Times New Roman" w:hAnsi="Times New Roman" w:cs="Times New Roman"/>
          <w:b/>
          <w:bCs/>
          <w:szCs w:val="28"/>
          <w:lang w:val="kk-KZ"/>
        </w:rPr>
        <w:t>Отбасы</w:t>
      </w:r>
      <w:r w:rsidRPr="00F90A6A">
        <w:rPr>
          <w:rFonts w:ascii="Times New Roman" w:hAnsi="Times New Roman" w:cs="Times New Roman"/>
          <w:szCs w:val="28"/>
          <w:lang w:val="kk-KZ"/>
        </w:rPr>
        <w:t>. Біз кәсіподақ мүшелерінің отбасыларына қамқорлық жасаймыз.</w:t>
      </w:r>
    </w:p>
    <w:p w14:paraId="60629CA6" w14:textId="60DE6BD0" w:rsidR="00F90A6A" w:rsidRPr="00F90A6A" w:rsidRDefault="00F90A6A" w:rsidP="00F90A6A">
      <w:pPr>
        <w:rPr>
          <w:rFonts w:ascii="Times New Roman" w:hAnsi="Times New Roman" w:cs="Times New Roman"/>
          <w:szCs w:val="28"/>
          <w:lang w:val="kk-KZ"/>
        </w:rPr>
      </w:pPr>
      <w:r w:rsidRPr="00F90A6A">
        <w:rPr>
          <w:rFonts w:ascii="Times New Roman" w:hAnsi="Times New Roman" w:cs="Times New Roman"/>
          <w:b/>
          <w:bCs/>
          <w:szCs w:val="28"/>
          <w:lang w:val="kk-KZ"/>
        </w:rPr>
        <w:t>Сенімділік</w:t>
      </w:r>
      <w:r w:rsidRPr="00F90A6A">
        <w:rPr>
          <w:rFonts w:ascii="Times New Roman" w:hAnsi="Times New Roman" w:cs="Times New Roman"/>
          <w:szCs w:val="28"/>
          <w:lang w:val="kk-KZ"/>
        </w:rPr>
        <w:t xml:space="preserve">. Біздің қызметіміз </w:t>
      </w:r>
      <w:r>
        <w:rPr>
          <w:rFonts w:ascii="Times New Roman" w:hAnsi="Times New Roman" w:cs="Times New Roman"/>
          <w:szCs w:val="28"/>
          <w:lang w:val="kk-KZ"/>
        </w:rPr>
        <w:t>ҚР</w:t>
      </w:r>
      <w:r w:rsidRPr="00F90A6A">
        <w:rPr>
          <w:rFonts w:ascii="Times New Roman" w:hAnsi="Times New Roman" w:cs="Times New Roman"/>
          <w:szCs w:val="28"/>
          <w:lang w:val="kk-KZ"/>
        </w:rPr>
        <w:t xml:space="preserve"> Конституциясы</w:t>
      </w:r>
      <w:r>
        <w:rPr>
          <w:rFonts w:ascii="Times New Roman" w:hAnsi="Times New Roman" w:cs="Times New Roman"/>
          <w:szCs w:val="28"/>
          <w:lang w:val="kk-KZ"/>
        </w:rPr>
        <w:t>мен</w:t>
      </w:r>
      <w:r w:rsidRPr="00F90A6A">
        <w:rPr>
          <w:rFonts w:ascii="Times New Roman" w:hAnsi="Times New Roman" w:cs="Times New Roman"/>
          <w:szCs w:val="28"/>
          <w:lang w:val="kk-KZ"/>
        </w:rPr>
        <w:t xml:space="preserve">, </w:t>
      </w:r>
      <w:r>
        <w:rPr>
          <w:rFonts w:ascii="Times New Roman" w:hAnsi="Times New Roman" w:cs="Times New Roman"/>
          <w:szCs w:val="28"/>
          <w:lang w:val="kk-KZ"/>
        </w:rPr>
        <w:t>ҚР</w:t>
      </w:r>
      <w:r w:rsidRPr="00F90A6A">
        <w:rPr>
          <w:rFonts w:ascii="Times New Roman" w:hAnsi="Times New Roman" w:cs="Times New Roman"/>
          <w:szCs w:val="28"/>
          <w:lang w:val="kk-KZ"/>
        </w:rPr>
        <w:t xml:space="preserve"> Еңбек кодексі</w:t>
      </w:r>
      <w:r>
        <w:rPr>
          <w:rFonts w:ascii="Times New Roman" w:hAnsi="Times New Roman" w:cs="Times New Roman"/>
          <w:szCs w:val="28"/>
          <w:lang w:val="kk-KZ"/>
        </w:rPr>
        <w:t>мен</w:t>
      </w:r>
      <w:r w:rsidRPr="00F90A6A">
        <w:rPr>
          <w:rFonts w:ascii="Times New Roman" w:hAnsi="Times New Roman" w:cs="Times New Roman"/>
          <w:szCs w:val="28"/>
          <w:lang w:val="kk-KZ"/>
        </w:rPr>
        <w:t>, «Кәсіп</w:t>
      </w:r>
      <w:r>
        <w:rPr>
          <w:rFonts w:ascii="Times New Roman" w:hAnsi="Times New Roman" w:cs="Times New Roman"/>
          <w:szCs w:val="28"/>
          <w:lang w:val="kk-KZ"/>
        </w:rPr>
        <w:t xml:space="preserve">тік </w:t>
      </w:r>
      <w:r w:rsidRPr="00F90A6A">
        <w:rPr>
          <w:rFonts w:ascii="Times New Roman" w:hAnsi="Times New Roman" w:cs="Times New Roman"/>
          <w:szCs w:val="28"/>
          <w:lang w:val="kk-KZ"/>
        </w:rPr>
        <w:t xml:space="preserve">одақтар туралы» </w:t>
      </w:r>
      <w:r>
        <w:rPr>
          <w:rFonts w:ascii="Times New Roman" w:hAnsi="Times New Roman" w:cs="Times New Roman"/>
          <w:szCs w:val="28"/>
          <w:lang w:val="kk-KZ"/>
        </w:rPr>
        <w:t>ҚР</w:t>
      </w:r>
      <w:r w:rsidRPr="00F90A6A">
        <w:rPr>
          <w:rFonts w:ascii="Times New Roman" w:hAnsi="Times New Roman" w:cs="Times New Roman"/>
          <w:szCs w:val="28"/>
          <w:lang w:val="kk-KZ"/>
        </w:rPr>
        <w:t xml:space="preserve"> Заңымен қорғал</w:t>
      </w:r>
      <w:r>
        <w:rPr>
          <w:rFonts w:ascii="Times New Roman" w:hAnsi="Times New Roman" w:cs="Times New Roman"/>
          <w:szCs w:val="28"/>
          <w:lang w:val="kk-KZ"/>
        </w:rPr>
        <w:t>ған</w:t>
      </w:r>
      <w:r w:rsidRPr="00F90A6A">
        <w:rPr>
          <w:rFonts w:ascii="Times New Roman" w:hAnsi="Times New Roman" w:cs="Times New Roman"/>
          <w:szCs w:val="28"/>
          <w:lang w:val="kk-KZ"/>
        </w:rPr>
        <w:t>.</w:t>
      </w:r>
    </w:p>
    <w:p w14:paraId="7FCE41B6" w14:textId="11E6B57C" w:rsidR="003F1404" w:rsidRPr="00F90A6A" w:rsidRDefault="003F1404" w:rsidP="00F90A6A">
      <w:pPr>
        <w:rPr>
          <w:rFonts w:ascii="Times New Roman" w:hAnsi="Times New Roman" w:cs="Times New Roman"/>
          <w:szCs w:val="28"/>
          <w:lang w:val="kk-KZ"/>
        </w:rPr>
      </w:pPr>
      <w:r>
        <w:rPr>
          <w:rFonts w:ascii="Times New Roman" w:hAnsi="Times New Roman" w:cs="Times New Roman"/>
          <w:szCs w:val="28"/>
          <w:lang w:val="kk-KZ"/>
        </w:rPr>
        <w:t>Біз әртүрлі қоғамдық-саяси жағдайларда кәсіподақ мүшелерінің мүдделері үшін</w:t>
      </w:r>
      <w:r w:rsidR="00B73874">
        <w:rPr>
          <w:rFonts w:ascii="Times New Roman" w:hAnsi="Times New Roman" w:cs="Times New Roman"/>
          <w:szCs w:val="28"/>
          <w:lang w:val="kk-KZ"/>
        </w:rPr>
        <w:t xml:space="preserve"> көп жылдық қызмет тәжірибесі бар</w:t>
      </w:r>
      <w:r>
        <w:rPr>
          <w:rFonts w:ascii="Times New Roman" w:hAnsi="Times New Roman" w:cs="Times New Roman"/>
          <w:szCs w:val="28"/>
          <w:lang w:val="kk-KZ"/>
        </w:rPr>
        <w:t xml:space="preserve"> республикадағы ең ірі қоғамдық ұйым болып табыламыз.</w:t>
      </w:r>
    </w:p>
    <w:p w14:paraId="3DF7512C" w14:textId="563F6812" w:rsidR="004E74EA" w:rsidRPr="004E74EA" w:rsidRDefault="004E74EA" w:rsidP="004E74EA">
      <w:pPr>
        <w:rPr>
          <w:rFonts w:ascii="Times New Roman" w:hAnsi="Times New Roman" w:cs="Times New Roman"/>
          <w:szCs w:val="28"/>
          <w:lang w:val="kk-KZ"/>
        </w:rPr>
      </w:pPr>
      <w:r w:rsidRPr="004E74EA">
        <w:rPr>
          <w:rFonts w:ascii="Times New Roman" w:hAnsi="Times New Roman" w:cs="Times New Roman"/>
          <w:b/>
          <w:bCs/>
          <w:szCs w:val="28"/>
          <w:lang w:val="kk-KZ"/>
        </w:rPr>
        <w:t>Ашықтық</w:t>
      </w:r>
      <w:r w:rsidRPr="004E74EA">
        <w:rPr>
          <w:rFonts w:ascii="Times New Roman" w:hAnsi="Times New Roman" w:cs="Times New Roman"/>
          <w:szCs w:val="28"/>
          <w:lang w:val="kk-KZ"/>
        </w:rPr>
        <w:t xml:space="preserve">. Біз </w:t>
      </w:r>
      <w:r>
        <w:rPr>
          <w:rFonts w:ascii="Times New Roman" w:hAnsi="Times New Roman" w:cs="Times New Roman"/>
          <w:szCs w:val="28"/>
          <w:lang w:val="kk-KZ"/>
        </w:rPr>
        <w:t>барлық</w:t>
      </w:r>
      <w:r w:rsidRPr="004E74EA">
        <w:rPr>
          <w:rFonts w:ascii="Times New Roman" w:hAnsi="Times New Roman" w:cs="Times New Roman"/>
          <w:szCs w:val="28"/>
          <w:lang w:val="kk-KZ"/>
        </w:rPr>
        <w:t xml:space="preserve"> тарап</w:t>
      </w:r>
      <w:r>
        <w:rPr>
          <w:rFonts w:ascii="Times New Roman" w:hAnsi="Times New Roman" w:cs="Times New Roman"/>
          <w:szCs w:val="28"/>
          <w:lang w:val="kk-KZ"/>
        </w:rPr>
        <w:t>тардың</w:t>
      </w:r>
      <w:r w:rsidRPr="004E74EA">
        <w:rPr>
          <w:rFonts w:ascii="Times New Roman" w:hAnsi="Times New Roman" w:cs="Times New Roman"/>
          <w:szCs w:val="28"/>
          <w:lang w:val="kk-KZ"/>
        </w:rPr>
        <w:t xml:space="preserve"> мүдделері үшін әлеуметтік әріптестермен ашық өзара іс-қимыл мен ынтымақтастық</w:t>
      </w:r>
      <w:r>
        <w:rPr>
          <w:rFonts w:ascii="Times New Roman" w:hAnsi="Times New Roman" w:cs="Times New Roman"/>
          <w:szCs w:val="28"/>
          <w:lang w:val="kk-KZ"/>
        </w:rPr>
        <w:t>қа</w:t>
      </w:r>
      <w:r w:rsidRPr="004E74EA">
        <w:rPr>
          <w:rFonts w:ascii="Times New Roman" w:hAnsi="Times New Roman" w:cs="Times New Roman"/>
          <w:szCs w:val="28"/>
          <w:lang w:val="kk-KZ"/>
        </w:rPr>
        <w:t xml:space="preserve"> </w:t>
      </w:r>
      <w:r>
        <w:rPr>
          <w:rFonts w:ascii="Times New Roman" w:hAnsi="Times New Roman" w:cs="Times New Roman"/>
          <w:szCs w:val="28"/>
          <w:lang w:val="kk-KZ"/>
        </w:rPr>
        <w:t>бағытталамыз</w:t>
      </w:r>
      <w:r w:rsidRPr="004E74EA">
        <w:rPr>
          <w:rFonts w:ascii="Times New Roman" w:hAnsi="Times New Roman" w:cs="Times New Roman"/>
          <w:szCs w:val="28"/>
          <w:lang w:val="kk-KZ"/>
        </w:rPr>
        <w:t>.</w:t>
      </w:r>
    </w:p>
    <w:p w14:paraId="53F1CCC4" w14:textId="72761996" w:rsidR="004E74EA" w:rsidRPr="004E74EA" w:rsidRDefault="004E74EA" w:rsidP="004E74EA">
      <w:pPr>
        <w:rPr>
          <w:rFonts w:ascii="Times New Roman" w:hAnsi="Times New Roman" w:cs="Times New Roman"/>
          <w:szCs w:val="28"/>
          <w:lang w:val="kk-KZ"/>
        </w:rPr>
      </w:pPr>
      <w:r w:rsidRPr="004E74EA">
        <w:rPr>
          <w:rFonts w:ascii="Times New Roman" w:hAnsi="Times New Roman" w:cs="Times New Roman"/>
          <w:szCs w:val="28"/>
          <w:lang w:val="kk-KZ"/>
        </w:rPr>
        <w:t>Біз бірлесті</w:t>
      </w:r>
      <w:r>
        <w:rPr>
          <w:rFonts w:ascii="Times New Roman" w:hAnsi="Times New Roman" w:cs="Times New Roman"/>
          <w:szCs w:val="28"/>
          <w:lang w:val="kk-KZ"/>
        </w:rPr>
        <w:t>гімізге</w:t>
      </w:r>
      <w:r w:rsidRPr="004E74EA">
        <w:rPr>
          <w:rFonts w:ascii="Times New Roman" w:hAnsi="Times New Roman" w:cs="Times New Roman"/>
          <w:szCs w:val="28"/>
          <w:lang w:val="kk-KZ"/>
        </w:rPr>
        <w:t xml:space="preserve"> қосыл</w:t>
      </w:r>
      <w:r>
        <w:rPr>
          <w:rFonts w:ascii="Times New Roman" w:hAnsi="Times New Roman" w:cs="Times New Roman"/>
          <w:szCs w:val="28"/>
          <w:lang w:val="kk-KZ"/>
        </w:rPr>
        <w:t>уға ынта білдірген</w:t>
      </w:r>
      <w:r w:rsidRPr="004E74EA">
        <w:rPr>
          <w:rFonts w:ascii="Times New Roman" w:hAnsi="Times New Roman" w:cs="Times New Roman"/>
          <w:szCs w:val="28"/>
          <w:lang w:val="kk-KZ"/>
        </w:rPr>
        <w:t xml:space="preserve"> кез келген </w:t>
      </w:r>
      <w:r>
        <w:rPr>
          <w:rFonts w:ascii="Times New Roman" w:hAnsi="Times New Roman" w:cs="Times New Roman"/>
          <w:szCs w:val="28"/>
          <w:lang w:val="kk-KZ"/>
        </w:rPr>
        <w:t>адам</w:t>
      </w:r>
      <w:r w:rsidRPr="004E74EA">
        <w:rPr>
          <w:rFonts w:ascii="Times New Roman" w:hAnsi="Times New Roman" w:cs="Times New Roman"/>
          <w:szCs w:val="28"/>
          <w:lang w:val="kk-KZ"/>
        </w:rPr>
        <w:t xml:space="preserve"> үшін ашықпыз.</w:t>
      </w:r>
    </w:p>
    <w:p w14:paraId="060D35B4" w14:textId="03AC252F" w:rsidR="00B73874" w:rsidRDefault="004E74EA" w:rsidP="004E74EA">
      <w:pPr>
        <w:rPr>
          <w:rFonts w:ascii="Times New Roman" w:hAnsi="Times New Roman" w:cs="Times New Roman"/>
          <w:szCs w:val="28"/>
          <w:lang w:val="kk-KZ"/>
        </w:rPr>
      </w:pPr>
      <w:r w:rsidRPr="004E74EA">
        <w:rPr>
          <w:rFonts w:ascii="Times New Roman" w:hAnsi="Times New Roman" w:cs="Times New Roman"/>
          <w:szCs w:val="28"/>
          <w:lang w:val="kk-KZ"/>
        </w:rPr>
        <w:t xml:space="preserve">Біздің қызметіміз ашық, біз кәсіподақ мүшелеріне </w:t>
      </w:r>
      <w:r w:rsidR="00101614">
        <w:rPr>
          <w:rFonts w:ascii="Times New Roman" w:hAnsi="Times New Roman" w:cs="Times New Roman"/>
          <w:szCs w:val="28"/>
          <w:lang w:val="kk-KZ"/>
        </w:rPr>
        <w:t>есептіміз</w:t>
      </w:r>
      <w:r w:rsidRPr="004E74EA">
        <w:rPr>
          <w:rFonts w:ascii="Times New Roman" w:hAnsi="Times New Roman" w:cs="Times New Roman"/>
          <w:szCs w:val="28"/>
          <w:lang w:val="kk-KZ"/>
        </w:rPr>
        <w:t xml:space="preserve"> және </w:t>
      </w:r>
      <w:r w:rsidR="00101614">
        <w:rPr>
          <w:rFonts w:ascii="Times New Roman" w:hAnsi="Times New Roman" w:cs="Times New Roman"/>
          <w:szCs w:val="28"/>
          <w:lang w:val="kk-KZ"/>
        </w:rPr>
        <w:t xml:space="preserve">олардың </w:t>
      </w:r>
      <w:r w:rsidRPr="004E74EA">
        <w:rPr>
          <w:rFonts w:ascii="Times New Roman" w:hAnsi="Times New Roman" w:cs="Times New Roman"/>
          <w:szCs w:val="28"/>
          <w:lang w:val="kk-KZ"/>
        </w:rPr>
        <w:t>қадағалауындамыз.</w:t>
      </w:r>
    </w:p>
    <w:p w14:paraId="5F6C3D86" w14:textId="406119F6" w:rsidR="0041278D" w:rsidRDefault="0041278D" w:rsidP="00A2429B">
      <w:pPr>
        <w:rPr>
          <w:rFonts w:ascii="Times New Roman" w:hAnsi="Times New Roman" w:cs="Times New Roman"/>
          <w:szCs w:val="28"/>
          <w:lang w:val="kk-KZ"/>
        </w:rPr>
      </w:pPr>
      <w:r w:rsidRPr="0041278D">
        <w:rPr>
          <w:rFonts w:ascii="Times New Roman" w:hAnsi="Times New Roman" w:cs="Times New Roman"/>
          <w:b/>
          <w:bCs/>
          <w:szCs w:val="28"/>
          <w:lang w:val="kk-KZ"/>
        </w:rPr>
        <w:t>Бірегейлік</w:t>
      </w:r>
      <w:r w:rsidRPr="0041278D">
        <w:rPr>
          <w:rFonts w:ascii="Times New Roman" w:hAnsi="Times New Roman" w:cs="Times New Roman"/>
          <w:szCs w:val="28"/>
          <w:lang w:val="kk-KZ"/>
        </w:rPr>
        <w:t xml:space="preserve">. </w:t>
      </w:r>
      <w:r>
        <w:rPr>
          <w:rFonts w:ascii="Times New Roman" w:hAnsi="Times New Roman" w:cs="Times New Roman"/>
          <w:szCs w:val="28"/>
          <w:lang w:val="kk-KZ"/>
        </w:rPr>
        <w:t>Кәсіподақ</w:t>
      </w:r>
      <w:r w:rsidRPr="0041278D">
        <w:rPr>
          <w:rFonts w:ascii="Times New Roman" w:hAnsi="Times New Roman" w:cs="Times New Roman"/>
          <w:szCs w:val="28"/>
          <w:lang w:val="kk-KZ"/>
        </w:rPr>
        <w:t xml:space="preserve"> </w:t>
      </w:r>
      <w:r>
        <w:rPr>
          <w:rFonts w:ascii="Times New Roman" w:hAnsi="Times New Roman" w:cs="Times New Roman"/>
          <w:szCs w:val="28"/>
          <w:lang w:val="kk-KZ"/>
        </w:rPr>
        <w:t>–</w:t>
      </w:r>
      <w:r w:rsidR="00E87A29">
        <w:rPr>
          <w:rFonts w:ascii="Times New Roman" w:hAnsi="Times New Roman" w:cs="Times New Roman"/>
          <w:szCs w:val="28"/>
          <w:lang w:val="kk-KZ"/>
        </w:rPr>
        <w:t xml:space="preserve"> оған мүше болған жұмыскерлердің әлеуметтік-еңбек құқықтары мен мүдделерін білдіру және қорғау құқығына ие</w:t>
      </w:r>
      <w:r>
        <w:rPr>
          <w:rFonts w:ascii="Times New Roman" w:hAnsi="Times New Roman" w:cs="Times New Roman"/>
          <w:szCs w:val="28"/>
          <w:lang w:val="kk-KZ"/>
        </w:rPr>
        <w:t xml:space="preserve"> бірден-бір заңды және </w:t>
      </w:r>
      <w:r w:rsidR="00E87A29">
        <w:rPr>
          <w:rFonts w:ascii="Times New Roman" w:hAnsi="Times New Roman" w:cs="Times New Roman"/>
          <w:szCs w:val="28"/>
          <w:lang w:val="kk-KZ"/>
        </w:rPr>
        <w:t>тәуелсіз қоғамдық ұйым.</w:t>
      </w:r>
    </w:p>
    <w:p w14:paraId="6E569ED9" w14:textId="77777777" w:rsidR="00A2429B" w:rsidRPr="007B083A" w:rsidRDefault="00A2429B" w:rsidP="00A2429B">
      <w:pPr>
        <w:rPr>
          <w:rFonts w:ascii="Times New Roman" w:hAnsi="Times New Roman" w:cs="Times New Roman"/>
          <w:szCs w:val="28"/>
          <w:lang w:val="kk-KZ"/>
        </w:rPr>
      </w:pPr>
    </w:p>
    <w:p w14:paraId="10E9DC2E" w14:textId="46A75C2A" w:rsidR="00D31D0F" w:rsidRPr="007B083A" w:rsidRDefault="00E87A29" w:rsidP="00EF5072">
      <w:pPr>
        <w:rPr>
          <w:rFonts w:ascii="Times New Roman" w:hAnsi="Times New Roman" w:cs="Times New Roman"/>
          <w:b/>
          <w:bCs/>
          <w:szCs w:val="28"/>
          <w:lang w:val="kk-KZ"/>
        </w:rPr>
      </w:pPr>
      <w:r>
        <w:rPr>
          <w:rFonts w:ascii="Times New Roman" w:hAnsi="Times New Roman" w:cs="Times New Roman"/>
          <w:b/>
          <w:bCs/>
          <w:szCs w:val="28"/>
          <w:lang w:val="kk-KZ"/>
        </w:rPr>
        <w:t>ПАЙЫМ</w:t>
      </w:r>
      <w:r w:rsidR="00D31D0F" w:rsidRPr="007B083A">
        <w:rPr>
          <w:rFonts w:ascii="Times New Roman" w:hAnsi="Times New Roman" w:cs="Times New Roman"/>
          <w:b/>
          <w:bCs/>
          <w:szCs w:val="28"/>
          <w:lang w:val="kk-KZ"/>
        </w:rPr>
        <w:t>:</w:t>
      </w:r>
    </w:p>
    <w:p w14:paraId="024666F9" w14:textId="15BE427D" w:rsidR="0053698F" w:rsidRDefault="0053698F" w:rsidP="00EF5072">
      <w:pPr>
        <w:rPr>
          <w:rFonts w:ascii="Times New Roman" w:hAnsi="Times New Roman" w:cs="Times New Roman"/>
          <w:szCs w:val="28"/>
          <w:lang w:val="kk-KZ"/>
        </w:rPr>
      </w:pPr>
      <w:r>
        <w:rPr>
          <w:rFonts w:ascii="Times New Roman" w:hAnsi="Times New Roman" w:cs="Times New Roman"/>
          <w:szCs w:val="28"/>
          <w:lang w:val="kk-KZ"/>
        </w:rPr>
        <w:t xml:space="preserve">Біз жұмыскерлердің құқықтары мен мүдделерін </w:t>
      </w:r>
      <w:r w:rsidRPr="0053698F">
        <w:rPr>
          <w:rFonts w:ascii="Times New Roman" w:hAnsi="Times New Roman" w:cs="Times New Roman"/>
          <w:szCs w:val="28"/>
          <w:lang w:val="kk-KZ"/>
        </w:rPr>
        <w:t>қорғауды қамтамасыз ететін</w:t>
      </w:r>
      <w:r>
        <w:rPr>
          <w:rFonts w:ascii="Times New Roman" w:hAnsi="Times New Roman" w:cs="Times New Roman"/>
          <w:szCs w:val="28"/>
          <w:lang w:val="kk-KZ"/>
        </w:rPr>
        <w:t>, әлеуметтік әріптестіктің жауапты тарабы болатын, еңбек</w:t>
      </w:r>
      <w:r w:rsidR="009429FF">
        <w:rPr>
          <w:rFonts w:ascii="Times New Roman" w:hAnsi="Times New Roman" w:cs="Times New Roman"/>
          <w:szCs w:val="28"/>
          <w:lang w:val="kk-KZ"/>
        </w:rPr>
        <w:t xml:space="preserve"> саласындағы жалпылама танылған халықаралық стандарттарды енгізуді ілгерілететін, еліміздегі азаматтық қоғам институттары мен шетелдегі кәсіподақ ұйымдарымен сындарлы өзара іс-қимыл </w:t>
      </w:r>
      <w:r w:rsidR="00EA2580">
        <w:rPr>
          <w:rFonts w:ascii="Times New Roman" w:hAnsi="Times New Roman" w:cs="Times New Roman"/>
          <w:szCs w:val="28"/>
          <w:lang w:val="kk-KZ"/>
        </w:rPr>
        <w:t>жасайтын</w:t>
      </w:r>
      <w:r>
        <w:rPr>
          <w:rFonts w:ascii="Times New Roman" w:hAnsi="Times New Roman" w:cs="Times New Roman"/>
          <w:szCs w:val="28"/>
          <w:lang w:val="kk-KZ"/>
        </w:rPr>
        <w:t xml:space="preserve"> беделді</w:t>
      </w:r>
      <w:r w:rsidRPr="0053698F">
        <w:rPr>
          <w:rFonts w:ascii="Times New Roman" w:hAnsi="Times New Roman" w:cs="Times New Roman"/>
          <w:szCs w:val="28"/>
          <w:lang w:val="kk-KZ"/>
        </w:rPr>
        <w:t xml:space="preserve"> </w:t>
      </w:r>
      <w:r w:rsidR="009429FF">
        <w:rPr>
          <w:rFonts w:ascii="Times New Roman" w:hAnsi="Times New Roman" w:cs="Times New Roman"/>
          <w:szCs w:val="28"/>
          <w:lang w:val="kk-KZ"/>
        </w:rPr>
        <w:t>әрі</w:t>
      </w:r>
      <w:r w:rsidRPr="0053698F">
        <w:rPr>
          <w:rFonts w:ascii="Times New Roman" w:hAnsi="Times New Roman" w:cs="Times New Roman"/>
          <w:szCs w:val="28"/>
          <w:lang w:val="kk-KZ"/>
        </w:rPr>
        <w:t xml:space="preserve"> мықты ұйым болуға </w:t>
      </w:r>
      <w:r>
        <w:rPr>
          <w:rFonts w:ascii="Times New Roman" w:hAnsi="Times New Roman" w:cs="Times New Roman"/>
          <w:szCs w:val="28"/>
          <w:lang w:val="kk-KZ"/>
        </w:rPr>
        <w:t>ұмтыламыз.</w:t>
      </w:r>
    </w:p>
    <w:p w14:paraId="50C828F2" w14:textId="1B37AEBF" w:rsidR="00636C99" w:rsidRPr="007B083A" w:rsidRDefault="00636C99" w:rsidP="00EF5072">
      <w:pPr>
        <w:rPr>
          <w:rFonts w:ascii="Times New Roman" w:hAnsi="Times New Roman" w:cs="Times New Roman"/>
          <w:szCs w:val="28"/>
          <w:lang w:val="kk-KZ"/>
        </w:rPr>
      </w:pPr>
    </w:p>
    <w:p w14:paraId="423798E6" w14:textId="77777777" w:rsidR="001D04BB" w:rsidRPr="007B083A" w:rsidRDefault="001D04BB" w:rsidP="00EF5072">
      <w:pPr>
        <w:rPr>
          <w:rFonts w:ascii="Times New Roman" w:hAnsi="Times New Roman" w:cs="Times New Roman"/>
          <w:szCs w:val="28"/>
          <w:lang w:val="kk-KZ"/>
        </w:rPr>
      </w:pPr>
    </w:p>
    <w:p w14:paraId="0ABE34BB" w14:textId="672CE802" w:rsidR="00636C99" w:rsidRPr="007B083A" w:rsidRDefault="00636C99" w:rsidP="00830AF1">
      <w:pPr>
        <w:pStyle w:val="1"/>
        <w:pageBreakBefore/>
        <w:spacing w:before="0" w:after="240"/>
        <w:jc w:val="center"/>
        <w:rPr>
          <w:rFonts w:ascii="Times New Roman" w:hAnsi="Times New Roman"/>
          <w:sz w:val="28"/>
          <w:szCs w:val="28"/>
          <w:lang w:val="kk-KZ"/>
        </w:rPr>
      </w:pPr>
      <w:bookmarkStart w:id="3" w:name="_Toc379877445"/>
      <w:bookmarkStart w:id="4" w:name="_Toc49253140"/>
      <w:r w:rsidRPr="007B083A">
        <w:rPr>
          <w:rFonts w:ascii="Times New Roman" w:hAnsi="Times New Roman"/>
          <w:sz w:val="28"/>
          <w:szCs w:val="28"/>
          <w:lang w:val="kk-KZ"/>
        </w:rPr>
        <w:lastRenderedPageBreak/>
        <w:t xml:space="preserve">2. </w:t>
      </w:r>
      <w:bookmarkEnd w:id="3"/>
      <w:r w:rsidR="00677F55">
        <w:rPr>
          <w:rFonts w:ascii="Times New Roman" w:hAnsi="Times New Roman"/>
          <w:sz w:val="28"/>
          <w:szCs w:val="28"/>
          <w:lang w:val="kk-KZ"/>
        </w:rPr>
        <w:t>АҒЫМДАҒЫ ЖАҒДАЙДЫ ТАЛДАУ</w:t>
      </w:r>
      <w:bookmarkEnd w:id="4"/>
    </w:p>
    <w:p w14:paraId="3DF9A833" w14:textId="6DF70D45" w:rsidR="00636C99" w:rsidRPr="007B083A" w:rsidRDefault="00636C99" w:rsidP="007E7811">
      <w:pPr>
        <w:pStyle w:val="2"/>
        <w:spacing w:before="0" w:after="120"/>
        <w:ind w:firstLine="709"/>
        <w:rPr>
          <w:rFonts w:ascii="Times New Roman" w:hAnsi="Times New Roman"/>
          <w:i w:val="0"/>
          <w:lang w:val="kk-KZ"/>
        </w:rPr>
      </w:pPr>
      <w:bookmarkStart w:id="5" w:name="_Toc379877446"/>
      <w:bookmarkStart w:id="6" w:name="_Toc49253141"/>
      <w:r w:rsidRPr="007B083A">
        <w:rPr>
          <w:rFonts w:ascii="Times New Roman" w:hAnsi="Times New Roman"/>
          <w:i w:val="0"/>
          <w:lang w:val="kk-KZ"/>
        </w:rPr>
        <w:t xml:space="preserve">2.1. </w:t>
      </w:r>
      <w:bookmarkEnd w:id="5"/>
      <w:r w:rsidR="00677F55">
        <w:rPr>
          <w:rFonts w:ascii="Times New Roman" w:hAnsi="Times New Roman"/>
          <w:i w:val="0"/>
          <w:lang w:val="kk-KZ"/>
        </w:rPr>
        <w:t>Сыртқы ортаны талдау</w:t>
      </w:r>
      <w:bookmarkEnd w:id="6"/>
    </w:p>
    <w:p w14:paraId="34B0FF17" w14:textId="15D84D3D" w:rsidR="006F3E84" w:rsidRDefault="006F3E84" w:rsidP="00EF5072">
      <w:pPr>
        <w:rPr>
          <w:rFonts w:ascii="Times New Roman" w:hAnsi="Times New Roman" w:cs="Times New Roman"/>
          <w:szCs w:val="28"/>
          <w:lang w:val="kk-KZ"/>
        </w:rPr>
      </w:pPr>
      <w:r>
        <w:rPr>
          <w:rFonts w:ascii="Times New Roman" w:hAnsi="Times New Roman" w:cs="Times New Roman"/>
          <w:szCs w:val="28"/>
          <w:lang w:val="kk-KZ"/>
        </w:rPr>
        <w:t xml:space="preserve">Қазіргі уақытта Қазақстанда үш республикалық кәсіподақтар </w:t>
      </w:r>
      <w:r w:rsidRPr="006F3E84">
        <w:rPr>
          <w:rFonts w:ascii="Times New Roman" w:hAnsi="Times New Roman" w:cs="Times New Roman"/>
          <w:spacing w:val="-4"/>
          <w:szCs w:val="28"/>
          <w:lang w:val="kk-KZ"/>
        </w:rPr>
        <w:t>бірлестігі –</w:t>
      </w:r>
      <w:r>
        <w:rPr>
          <w:rFonts w:ascii="Times New Roman" w:hAnsi="Times New Roman" w:cs="Times New Roman"/>
          <w:szCs w:val="28"/>
          <w:lang w:val="kk-KZ"/>
        </w:rPr>
        <w:t xml:space="preserve"> </w:t>
      </w:r>
      <w:r w:rsidRPr="006F3E84">
        <w:rPr>
          <w:rFonts w:ascii="Times New Roman" w:hAnsi="Times New Roman" w:cs="Times New Roman"/>
          <w:szCs w:val="28"/>
          <w:lang w:val="kk-KZ"/>
        </w:rPr>
        <w:t>ҚР Кәсіподақтар федерациясы, Қазақстан</w:t>
      </w:r>
      <w:r>
        <w:rPr>
          <w:rFonts w:ascii="Times New Roman" w:hAnsi="Times New Roman" w:cs="Times New Roman"/>
          <w:szCs w:val="28"/>
          <w:lang w:val="kk-KZ"/>
        </w:rPr>
        <w:t>дық</w:t>
      </w:r>
      <w:r w:rsidRPr="006F3E84">
        <w:rPr>
          <w:rFonts w:ascii="Times New Roman" w:hAnsi="Times New Roman" w:cs="Times New Roman"/>
          <w:szCs w:val="28"/>
          <w:lang w:val="kk-KZ"/>
        </w:rPr>
        <w:t xml:space="preserve"> </w:t>
      </w:r>
      <w:r>
        <w:rPr>
          <w:rFonts w:ascii="Times New Roman" w:hAnsi="Times New Roman" w:cs="Times New Roman"/>
          <w:szCs w:val="28"/>
          <w:lang w:val="kk-KZ"/>
        </w:rPr>
        <w:t>е</w:t>
      </w:r>
      <w:r w:rsidRPr="006F3E84">
        <w:rPr>
          <w:rFonts w:ascii="Times New Roman" w:hAnsi="Times New Roman" w:cs="Times New Roman"/>
          <w:szCs w:val="28"/>
          <w:lang w:val="kk-KZ"/>
        </w:rPr>
        <w:t>ңбек конфедерациясы және «Аманат» Қазақстанның кәсіподақтар достастығы</w:t>
      </w:r>
      <w:r>
        <w:rPr>
          <w:rFonts w:ascii="Times New Roman" w:hAnsi="Times New Roman" w:cs="Times New Roman"/>
          <w:szCs w:val="28"/>
          <w:lang w:val="kk-KZ"/>
        </w:rPr>
        <w:t xml:space="preserve"> қызмет жасайды.</w:t>
      </w:r>
    </w:p>
    <w:p w14:paraId="7B1BE9D7" w14:textId="74B64532" w:rsidR="006F3E84" w:rsidRDefault="006F3E84" w:rsidP="00EF5072">
      <w:pPr>
        <w:rPr>
          <w:rFonts w:ascii="Times New Roman" w:hAnsi="Times New Roman" w:cs="Times New Roman"/>
          <w:szCs w:val="28"/>
          <w:lang w:val="kk-KZ"/>
        </w:rPr>
      </w:pPr>
      <w:r w:rsidRPr="006F3E84">
        <w:rPr>
          <w:rFonts w:ascii="Times New Roman" w:hAnsi="Times New Roman" w:cs="Times New Roman"/>
          <w:szCs w:val="28"/>
          <w:lang w:val="kk-KZ"/>
        </w:rPr>
        <w:t xml:space="preserve">ҚР ҰЭМ Статистика комитетінің </w:t>
      </w:r>
      <w:r>
        <w:rPr>
          <w:rFonts w:ascii="Times New Roman" w:hAnsi="Times New Roman" w:cs="Times New Roman"/>
          <w:szCs w:val="28"/>
          <w:lang w:val="kk-KZ"/>
        </w:rPr>
        <w:t>ақпараты</w:t>
      </w:r>
      <w:r w:rsidRPr="006F3E84">
        <w:rPr>
          <w:rFonts w:ascii="Times New Roman" w:hAnsi="Times New Roman" w:cs="Times New Roman"/>
          <w:szCs w:val="28"/>
          <w:lang w:val="kk-KZ"/>
        </w:rPr>
        <w:t xml:space="preserve"> бойынша, 2019 жылдың үшінші тоқсанында кәсіподақ мүшелерінің жалпы саны 2 967 мың адамды немесе жалдамалы жұмыс</w:t>
      </w:r>
      <w:r>
        <w:rPr>
          <w:rFonts w:ascii="Times New Roman" w:hAnsi="Times New Roman" w:cs="Times New Roman"/>
          <w:szCs w:val="28"/>
          <w:lang w:val="kk-KZ"/>
        </w:rPr>
        <w:t>керлер</w:t>
      </w:r>
      <w:r w:rsidRPr="006F3E84">
        <w:rPr>
          <w:rFonts w:ascii="Times New Roman" w:hAnsi="Times New Roman" w:cs="Times New Roman"/>
          <w:szCs w:val="28"/>
          <w:lang w:val="kk-KZ"/>
        </w:rPr>
        <w:t xml:space="preserve"> санының 44,5% құрады, бұл 2015 жылдың төртінші тоқсанымен салыстырғанда 11% (272 мың</w:t>
      </w:r>
      <w:r>
        <w:rPr>
          <w:rFonts w:ascii="Times New Roman" w:hAnsi="Times New Roman" w:cs="Times New Roman"/>
          <w:szCs w:val="28"/>
          <w:lang w:val="kk-KZ"/>
        </w:rPr>
        <w:t>ға</w:t>
      </w:r>
      <w:r w:rsidRPr="006F3E84">
        <w:rPr>
          <w:rFonts w:ascii="Times New Roman" w:hAnsi="Times New Roman" w:cs="Times New Roman"/>
          <w:szCs w:val="28"/>
          <w:lang w:val="kk-KZ"/>
        </w:rPr>
        <w:t>) артық (қамту – 39,6%). Статистика</w:t>
      </w:r>
      <w:r>
        <w:rPr>
          <w:rFonts w:ascii="Times New Roman" w:hAnsi="Times New Roman" w:cs="Times New Roman"/>
          <w:szCs w:val="28"/>
          <w:lang w:val="kk-KZ"/>
        </w:rPr>
        <w:t>лық</w:t>
      </w:r>
      <w:r w:rsidRPr="006F3E84">
        <w:rPr>
          <w:rFonts w:ascii="Times New Roman" w:hAnsi="Times New Roman" w:cs="Times New Roman"/>
          <w:szCs w:val="28"/>
          <w:lang w:val="kk-KZ"/>
        </w:rPr>
        <w:t xml:space="preserve"> бақылау </w:t>
      </w:r>
      <w:r>
        <w:rPr>
          <w:rFonts w:ascii="Times New Roman" w:hAnsi="Times New Roman" w:cs="Times New Roman"/>
          <w:szCs w:val="28"/>
          <w:lang w:val="kk-KZ"/>
        </w:rPr>
        <w:t>жүргізу кезеңінде</w:t>
      </w:r>
      <w:r w:rsidRPr="006F3E84">
        <w:rPr>
          <w:rFonts w:ascii="Times New Roman" w:hAnsi="Times New Roman" w:cs="Times New Roman"/>
          <w:szCs w:val="28"/>
          <w:lang w:val="kk-KZ"/>
        </w:rPr>
        <w:t xml:space="preserve"> кәсіподақ мүшелерінің </w:t>
      </w:r>
      <w:r>
        <w:rPr>
          <w:rFonts w:ascii="Times New Roman" w:hAnsi="Times New Roman" w:cs="Times New Roman"/>
          <w:szCs w:val="28"/>
          <w:lang w:val="kk-KZ"/>
        </w:rPr>
        <w:t xml:space="preserve">ең көп </w:t>
      </w:r>
      <w:r w:rsidRPr="006F3E84">
        <w:rPr>
          <w:rFonts w:ascii="Times New Roman" w:hAnsi="Times New Roman" w:cs="Times New Roman"/>
          <w:szCs w:val="28"/>
          <w:lang w:val="kk-KZ"/>
        </w:rPr>
        <w:t>саны 3 043 мың адам</w:t>
      </w:r>
      <w:r w:rsidR="00282E33">
        <w:rPr>
          <w:rFonts w:ascii="Times New Roman" w:hAnsi="Times New Roman" w:cs="Times New Roman"/>
          <w:szCs w:val="28"/>
          <w:lang w:val="kk-KZ"/>
        </w:rPr>
        <w:t>ға жетіп, қамту деңгейі</w:t>
      </w:r>
      <w:r w:rsidRPr="006F3E84">
        <w:rPr>
          <w:rFonts w:ascii="Times New Roman" w:hAnsi="Times New Roman" w:cs="Times New Roman"/>
          <w:szCs w:val="28"/>
          <w:lang w:val="kk-KZ"/>
        </w:rPr>
        <w:t xml:space="preserve"> 47,6% </w:t>
      </w:r>
      <w:r w:rsidR="00282E33">
        <w:rPr>
          <w:rFonts w:ascii="Times New Roman" w:hAnsi="Times New Roman" w:cs="Times New Roman"/>
          <w:szCs w:val="28"/>
          <w:lang w:val="kk-KZ"/>
        </w:rPr>
        <w:t>құрады</w:t>
      </w:r>
      <w:r w:rsidRPr="006F3E84">
        <w:rPr>
          <w:rFonts w:ascii="Times New Roman" w:hAnsi="Times New Roman" w:cs="Times New Roman"/>
          <w:szCs w:val="28"/>
          <w:lang w:val="kk-KZ"/>
        </w:rPr>
        <w:t xml:space="preserve"> (2017ж. 3</w:t>
      </w:r>
      <w:r w:rsidR="00282E33">
        <w:rPr>
          <w:rFonts w:ascii="Times New Roman" w:hAnsi="Times New Roman" w:cs="Times New Roman"/>
          <w:szCs w:val="28"/>
          <w:lang w:val="kk-KZ"/>
        </w:rPr>
        <w:t>-</w:t>
      </w:r>
      <w:r w:rsidRPr="006F3E84">
        <w:rPr>
          <w:rFonts w:ascii="Times New Roman" w:hAnsi="Times New Roman" w:cs="Times New Roman"/>
          <w:szCs w:val="28"/>
          <w:lang w:val="kk-KZ"/>
        </w:rPr>
        <w:t>тоқсан</w:t>
      </w:r>
      <w:r w:rsidR="00282E33">
        <w:rPr>
          <w:rFonts w:ascii="Times New Roman" w:hAnsi="Times New Roman" w:cs="Times New Roman"/>
          <w:szCs w:val="28"/>
          <w:lang w:val="kk-KZ"/>
        </w:rPr>
        <w:t>ы</w:t>
      </w:r>
      <w:r w:rsidRPr="006F3E84">
        <w:rPr>
          <w:rFonts w:ascii="Times New Roman" w:hAnsi="Times New Roman" w:cs="Times New Roman"/>
          <w:szCs w:val="28"/>
          <w:lang w:val="kk-KZ"/>
        </w:rPr>
        <w:t xml:space="preserve">), ең </w:t>
      </w:r>
      <w:r w:rsidR="00282E33">
        <w:rPr>
          <w:rFonts w:ascii="Times New Roman" w:hAnsi="Times New Roman" w:cs="Times New Roman"/>
          <w:szCs w:val="28"/>
          <w:lang w:val="kk-KZ"/>
        </w:rPr>
        <w:t>аз саны</w:t>
      </w:r>
      <w:r w:rsidRPr="006F3E84">
        <w:rPr>
          <w:rFonts w:ascii="Times New Roman" w:hAnsi="Times New Roman" w:cs="Times New Roman"/>
          <w:szCs w:val="28"/>
          <w:lang w:val="kk-KZ"/>
        </w:rPr>
        <w:t xml:space="preserve"> – 1</w:t>
      </w:r>
      <w:r w:rsidR="00282E33">
        <w:rPr>
          <w:rFonts w:ascii="Times New Roman" w:hAnsi="Times New Roman" w:cs="Times New Roman"/>
          <w:szCs w:val="28"/>
          <w:lang w:val="kk-KZ"/>
        </w:rPr>
        <w:t> </w:t>
      </w:r>
      <w:r w:rsidRPr="006F3E84">
        <w:rPr>
          <w:rFonts w:ascii="Times New Roman" w:hAnsi="Times New Roman" w:cs="Times New Roman"/>
          <w:szCs w:val="28"/>
          <w:lang w:val="kk-KZ"/>
        </w:rPr>
        <w:t>739 мың адам</w:t>
      </w:r>
      <w:r w:rsidR="00282E33">
        <w:rPr>
          <w:rFonts w:ascii="Times New Roman" w:hAnsi="Times New Roman" w:cs="Times New Roman"/>
          <w:szCs w:val="28"/>
          <w:lang w:val="kk-KZ"/>
        </w:rPr>
        <w:t>ды</w:t>
      </w:r>
      <w:r w:rsidR="00A05406">
        <w:rPr>
          <w:rFonts w:ascii="Times New Roman" w:hAnsi="Times New Roman" w:cs="Times New Roman"/>
          <w:szCs w:val="28"/>
          <w:lang w:val="kk-KZ"/>
        </w:rPr>
        <w:t xml:space="preserve"> құрап,</w:t>
      </w:r>
      <w:r w:rsidR="00282E33">
        <w:rPr>
          <w:rFonts w:ascii="Times New Roman" w:hAnsi="Times New Roman" w:cs="Times New Roman"/>
          <w:szCs w:val="28"/>
          <w:lang w:val="kk-KZ"/>
        </w:rPr>
        <w:t xml:space="preserve"> </w:t>
      </w:r>
      <w:r w:rsidRPr="006F3E84">
        <w:rPr>
          <w:rFonts w:ascii="Times New Roman" w:hAnsi="Times New Roman" w:cs="Times New Roman"/>
          <w:szCs w:val="28"/>
          <w:lang w:val="kk-KZ"/>
        </w:rPr>
        <w:t>37,5%</w:t>
      </w:r>
      <w:r w:rsidR="00A05406">
        <w:rPr>
          <w:rFonts w:ascii="Times New Roman" w:hAnsi="Times New Roman" w:cs="Times New Roman"/>
          <w:szCs w:val="28"/>
          <w:lang w:val="kk-KZ"/>
        </w:rPr>
        <w:t xml:space="preserve"> қамтуды көрсетті</w:t>
      </w:r>
      <w:r w:rsidRPr="006F3E84">
        <w:rPr>
          <w:rFonts w:ascii="Times New Roman" w:hAnsi="Times New Roman" w:cs="Times New Roman"/>
          <w:szCs w:val="28"/>
          <w:lang w:val="kk-KZ"/>
        </w:rPr>
        <w:t xml:space="preserve"> (2005ж.).</w:t>
      </w:r>
    </w:p>
    <w:p w14:paraId="26CA80C8" w14:textId="75388E9C" w:rsidR="00383B71" w:rsidRDefault="00EB27BD" w:rsidP="00EF5072">
      <w:pPr>
        <w:rPr>
          <w:rFonts w:ascii="Times New Roman" w:hAnsi="Times New Roman" w:cs="Times New Roman"/>
          <w:szCs w:val="28"/>
          <w:lang w:val="kk-KZ"/>
        </w:rPr>
      </w:pPr>
      <w:r w:rsidRPr="00EB27BD">
        <w:rPr>
          <w:rFonts w:ascii="Times New Roman" w:hAnsi="Times New Roman" w:cs="Times New Roman"/>
          <w:szCs w:val="28"/>
          <w:lang w:val="kk-KZ"/>
        </w:rPr>
        <w:t>Жұмыс</w:t>
      </w:r>
      <w:r>
        <w:rPr>
          <w:rFonts w:ascii="Times New Roman" w:hAnsi="Times New Roman" w:cs="Times New Roman"/>
          <w:szCs w:val="28"/>
          <w:lang w:val="kk-KZ"/>
        </w:rPr>
        <w:t>керлердің</w:t>
      </w:r>
      <w:r w:rsidRPr="00EB27BD">
        <w:rPr>
          <w:rFonts w:ascii="Times New Roman" w:hAnsi="Times New Roman" w:cs="Times New Roman"/>
          <w:szCs w:val="28"/>
          <w:lang w:val="kk-KZ"/>
        </w:rPr>
        <w:t xml:space="preserve"> кәсіподақтарға бірігуі бойынша ең аз қамту</w:t>
      </w:r>
      <w:r>
        <w:rPr>
          <w:rFonts w:ascii="Times New Roman" w:hAnsi="Times New Roman" w:cs="Times New Roman"/>
          <w:szCs w:val="28"/>
          <w:lang w:val="kk-KZ"/>
        </w:rPr>
        <w:t xml:space="preserve"> деңгейі</w:t>
      </w:r>
      <w:r w:rsidRPr="00EB27BD">
        <w:rPr>
          <w:rFonts w:ascii="Times New Roman" w:hAnsi="Times New Roman" w:cs="Times New Roman"/>
          <w:szCs w:val="28"/>
          <w:lang w:val="kk-KZ"/>
        </w:rPr>
        <w:t xml:space="preserve"> </w:t>
      </w:r>
      <w:r>
        <w:rPr>
          <w:rFonts w:ascii="Times New Roman" w:hAnsi="Times New Roman" w:cs="Times New Roman"/>
          <w:szCs w:val="28"/>
          <w:lang w:val="kk-KZ"/>
        </w:rPr>
        <w:t xml:space="preserve">Алматы қаласында </w:t>
      </w:r>
      <w:r w:rsidRPr="00EB27BD">
        <w:rPr>
          <w:rFonts w:ascii="Times New Roman" w:hAnsi="Times New Roman" w:cs="Times New Roman"/>
          <w:szCs w:val="28"/>
          <w:lang w:val="kk-KZ"/>
        </w:rPr>
        <w:t>тіркелді – 32,4 мың адам немесе 3,7%, ал</w:t>
      </w:r>
      <w:r w:rsidR="00411ACE">
        <w:rPr>
          <w:rFonts w:ascii="Times New Roman" w:hAnsi="Times New Roman" w:cs="Times New Roman"/>
          <w:szCs w:val="28"/>
          <w:lang w:val="kk-KZ"/>
        </w:rPr>
        <w:t>айда, жалдамалы жұмыскерлер</w:t>
      </w:r>
      <w:r w:rsidRPr="00EB27BD">
        <w:rPr>
          <w:rFonts w:ascii="Times New Roman" w:hAnsi="Times New Roman" w:cs="Times New Roman"/>
          <w:szCs w:val="28"/>
          <w:lang w:val="kk-KZ"/>
        </w:rPr>
        <w:t xml:space="preserve"> саны бойынша қала бірінші орын</w:t>
      </w:r>
      <w:r w:rsidR="00411ACE">
        <w:rPr>
          <w:rFonts w:ascii="Times New Roman" w:hAnsi="Times New Roman" w:cs="Times New Roman"/>
          <w:szCs w:val="28"/>
          <w:lang w:val="kk-KZ"/>
        </w:rPr>
        <w:t>да тұр</w:t>
      </w:r>
      <w:r w:rsidRPr="00EB27BD">
        <w:rPr>
          <w:rFonts w:ascii="Times New Roman" w:hAnsi="Times New Roman" w:cs="Times New Roman"/>
          <w:szCs w:val="28"/>
          <w:lang w:val="kk-KZ"/>
        </w:rPr>
        <w:t xml:space="preserve"> (864 мың</w:t>
      </w:r>
      <w:r w:rsidR="00411ACE">
        <w:rPr>
          <w:rFonts w:ascii="Times New Roman" w:hAnsi="Times New Roman" w:cs="Times New Roman"/>
          <w:szCs w:val="28"/>
          <w:lang w:val="kk-KZ"/>
        </w:rPr>
        <w:t xml:space="preserve"> адам</w:t>
      </w:r>
      <w:r w:rsidRPr="00EB27BD">
        <w:rPr>
          <w:rFonts w:ascii="Times New Roman" w:hAnsi="Times New Roman" w:cs="Times New Roman"/>
          <w:szCs w:val="28"/>
          <w:lang w:val="kk-KZ"/>
        </w:rPr>
        <w:t xml:space="preserve"> немесе</w:t>
      </w:r>
      <w:r w:rsidR="00411ACE">
        <w:rPr>
          <w:rFonts w:ascii="Times New Roman" w:hAnsi="Times New Roman" w:cs="Times New Roman"/>
          <w:szCs w:val="28"/>
          <w:lang w:val="kk-KZ"/>
        </w:rPr>
        <w:t xml:space="preserve"> жалпы санының</w:t>
      </w:r>
      <w:r w:rsidRPr="00EB27BD">
        <w:rPr>
          <w:rFonts w:ascii="Times New Roman" w:hAnsi="Times New Roman" w:cs="Times New Roman"/>
          <w:szCs w:val="28"/>
          <w:lang w:val="kk-KZ"/>
        </w:rPr>
        <w:t xml:space="preserve"> 13%). Жалдамалы жұмыс</w:t>
      </w:r>
      <w:r w:rsidR="00411ACE">
        <w:rPr>
          <w:rFonts w:ascii="Times New Roman" w:hAnsi="Times New Roman" w:cs="Times New Roman"/>
          <w:szCs w:val="28"/>
          <w:lang w:val="kk-KZ"/>
        </w:rPr>
        <w:t>керлерді</w:t>
      </w:r>
      <w:r w:rsidRPr="00EB27BD">
        <w:rPr>
          <w:rFonts w:ascii="Times New Roman" w:hAnsi="Times New Roman" w:cs="Times New Roman"/>
          <w:szCs w:val="28"/>
          <w:lang w:val="kk-KZ"/>
        </w:rPr>
        <w:t xml:space="preserve"> кәсіподақпен қамту бойынша көшбасшылар үштігіне Қызылорда (88%), Павлодар (84%) және Түркістан (71%) облыстары кіреді.</w:t>
      </w:r>
    </w:p>
    <w:p w14:paraId="1747DF21" w14:textId="4DB56483" w:rsidR="00411ACE" w:rsidRDefault="009066FD" w:rsidP="00EF5072">
      <w:pPr>
        <w:rPr>
          <w:rFonts w:ascii="Times New Roman" w:hAnsi="Times New Roman" w:cs="Times New Roman"/>
          <w:szCs w:val="28"/>
          <w:lang w:val="kk-KZ"/>
        </w:rPr>
      </w:pPr>
      <w:r w:rsidRPr="009066FD">
        <w:rPr>
          <w:rFonts w:ascii="Times New Roman" w:hAnsi="Times New Roman" w:cs="Times New Roman"/>
          <w:szCs w:val="28"/>
          <w:lang w:val="kk-KZ"/>
        </w:rPr>
        <w:t>Кәсіподақ қозғалысына тартылмаған азаматтардың көпшілігі кәсіподақтардың қызметі туралы біле қоймайды, негізінен оларды кеңес</w:t>
      </w:r>
      <w:r>
        <w:rPr>
          <w:rFonts w:ascii="Times New Roman" w:hAnsi="Times New Roman" w:cs="Times New Roman"/>
          <w:szCs w:val="28"/>
          <w:lang w:val="kk-KZ"/>
        </w:rPr>
        <w:t>тік</w:t>
      </w:r>
      <w:r w:rsidRPr="009066FD">
        <w:rPr>
          <w:rFonts w:ascii="Times New Roman" w:hAnsi="Times New Roman" w:cs="Times New Roman"/>
          <w:szCs w:val="28"/>
          <w:lang w:val="kk-KZ"/>
        </w:rPr>
        <w:t xml:space="preserve"> кез</w:t>
      </w:r>
      <w:r>
        <w:rPr>
          <w:rFonts w:ascii="Times New Roman" w:hAnsi="Times New Roman" w:cs="Times New Roman"/>
          <w:szCs w:val="28"/>
          <w:lang w:val="kk-KZ"/>
        </w:rPr>
        <w:t>еңде қызмет жасаған</w:t>
      </w:r>
      <w:r w:rsidRPr="009066FD">
        <w:rPr>
          <w:rFonts w:ascii="Times New Roman" w:hAnsi="Times New Roman" w:cs="Times New Roman"/>
          <w:szCs w:val="28"/>
          <w:lang w:val="kk-KZ"/>
        </w:rPr>
        <w:t xml:space="preserve"> мемлекеттік кәсіпода</w:t>
      </w:r>
      <w:r w:rsidR="00DA0371">
        <w:rPr>
          <w:rFonts w:ascii="Times New Roman" w:hAnsi="Times New Roman" w:cs="Times New Roman"/>
          <w:szCs w:val="28"/>
          <w:lang w:val="kk-KZ"/>
        </w:rPr>
        <w:t>қ</w:t>
      </w:r>
      <w:r w:rsidRPr="009066FD">
        <w:rPr>
          <w:rFonts w:ascii="Times New Roman" w:hAnsi="Times New Roman" w:cs="Times New Roman"/>
          <w:szCs w:val="28"/>
          <w:lang w:val="kk-KZ"/>
        </w:rPr>
        <w:t xml:space="preserve"> жүйесімен байланыстырады. Өз кезегінде, кәсіподақ мүшелерінің арасында да</w:t>
      </w:r>
      <w:r w:rsidR="00DA0371">
        <w:rPr>
          <w:rFonts w:ascii="Times New Roman" w:hAnsi="Times New Roman" w:cs="Times New Roman"/>
          <w:szCs w:val="28"/>
          <w:lang w:val="kk-KZ"/>
        </w:rPr>
        <w:t xml:space="preserve"> басым функциясы</w:t>
      </w:r>
      <w:r w:rsidRPr="009066FD">
        <w:rPr>
          <w:rFonts w:ascii="Times New Roman" w:hAnsi="Times New Roman" w:cs="Times New Roman"/>
          <w:szCs w:val="28"/>
          <w:lang w:val="kk-KZ"/>
        </w:rPr>
        <w:t xml:space="preserve"> </w:t>
      </w:r>
      <w:r w:rsidR="00DA0371">
        <w:rPr>
          <w:rFonts w:ascii="Times New Roman" w:hAnsi="Times New Roman" w:cs="Times New Roman"/>
          <w:szCs w:val="28"/>
          <w:lang w:val="kk-KZ"/>
        </w:rPr>
        <w:t xml:space="preserve">еңбекшілерді </w:t>
      </w:r>
      <w:r w:rsidRPr="009066FD">
        <w:rPr>
          <w:rFonts w:ascii="Times New Roman" w:hAnsi="Times New Roman" w:cs="Times New Roman"/>
          <w:szCs w:val="28"/>
          <w:lang w:val="kk-KZ"/>
        </w:rPr>
        <w:t>әлеуметтік қорғау, денсаулы</w:t>
      </w:r>
      <w:r w:rsidR="00DA0371">
        <w:rPr>
          <w:rFonts w:ascii="Times New Roman" w:hAnsi="Times New Roman" w:cs="Times New Roman"/>
          <w:szCs w:val="28"/>
          <w:lang w:val="kk-KZ"/>
        </w:rPr>
        <w:t>ғын</w:t>
      </w:r>
      <w:r w:rsidRPr="009066FD">
        <w:rPr>
          <w:rFonts w:ascii="Times New Roman" w:hAnsi="Times New Roman" w:cs="Times New Roman"/>
          <w:szCs w:val="28"/>
          <w:lang w:val="kk-KZ"/>
        </w:rPr>
        <w:t xml:space="preserve"> сақтау, туризмді</w:t>
      </w:r>
      <w:r w:rsidR="00DA0371">
        <w:rPr>
          <w:rFonts w:ascii="Times New Roman" w:hAnsi="Times New Roman" w:cs="Times New Roman"/>
          <w:szCs w:val="28"/>
          <w:lang w:val="kk-KZ"/>
        </w:rPr>
        <w:t xml:space="preserve"> және демалысты</w:t>
      </w:r>
      <w:r w:rsidRPr="009066FD">
        <w:rPr>
          <w:rFonts w:ascii="Times New Roman" w:hAnsi="Times New Roman" w:cs="Times New Roman"/>
          <w:szCs w:val="28"/>
          <w:lang w:val="kk-KZ"/>
        </w:rPr>
        <w:t xml:space="preserve"> ұйымдастыру болған кеңестік кәсіподақтармен байланыстыру</w:t>
      </w:r>
      <w:r w:rsidR="00DA0371">
        <w:rPr>
          <w:rFonts w:ascii="Times New Roman" w:hAnsi="Times New Roman" w:cs="Times New Roman"/>
          <w:szCs w:val="28"/>
          <w:lang w:val="kk-KZ"/>
        </w:rPr>
        <w:t xml:space="preserve"> жиі кездеседі</w:t>
      </w:r>
      <w:r w:rsidRPr="009066FD">
        <w:rPr>
          <w:rFonts w:ascii="Times New Roman" w:hAnsi="Times New Roman" w:cs="Times New Roman"/>
          <w:szCs w:val="28"/>
          <w:lang w:val="kk-KZ"/>
        </w:rPr>
        <w:t>.</w:t>
      </w:r>
    </w:p>
    <w:p w14:paraId="7D8C0082" w14:textId="3D89918F" w:rsidR="00E21D23" w:rsidRDefault="00E21D23" w:rsidP="00EF5072">
      <w:pPr>
        <w:rPr>
          <w:rFonts w:ascii="Times New Roman" w:hAnsi="Times New Roman" w:cs="Times New Roman"/>
          <w:szCs w:val="28"/>
          <w:lang w:val="kk-KZ"/>
        </w:rPr>
      </w:pPr>
      <w:r>
        <w:rPr>
          <w:rFonts w:ascii="Times New Roman" w:hAnsi="Times New Roman" w:cs="Times New Roman"/>
          <w:szCs w:val="28"/>
          <w:lang w:val="kk-KZ"/>
        </w:rPr>
        <w:t>Сонымен бірге, өзін тәуелсіз деп көретін</w:t>
      </w:r>
      <w:r w:rsidR="0061651F">
        <w:rPr>
          <w:rFonts w:ascii="Times New Roman" w:hAnsi="Times New Roman" w:cs="Times New Roman"/>
          <w:szCs w:val="28"/>
          <w:lang w:val="kk-KZ"/>
        </w:rPr>
        <w:t xml:space="preserve"> кейбір</w:t>
      </w:r>
      <w:r>
        <w:rPr>
          <w:rFonts w:ascii="Times New Roman" w:hAnsi="Times New Roman" w:cs="Times New Roman"/>
          <w:szCs w:val="28"/>
          <w:lang w:val="kk-KZ"/>
        </w:rPr>
        <w:t xml:space="preserve"> қоғамдық ұйымдар Қазақстанда кәсіподақтар толығымен мемлекеттік билік органдарына тәуелді, мүшелерінің мүдделерін жұмыс берушілер алдында қорғауға мұршасы келмейді, </w:t>
      </w:r>
      <w:r w:rsidR="00AC6E27">
        <w:rPr>
          <w:rFonts w:ascii="Times New Roman" w:hAnsi="Times New Roman" w:cs="Times New Roman"/>
          <w:szCs w:val="28"/>
          <w:lang w:val="kk-KZ"/>
        </w:rPr>
        <w:t>және жалпы алғанда елдің заңнамасы бірігу еркіндігіне шек қоюға</w:t>
      </w:r>
      <w:r w:rsidR="0061651F">
        <w:rPr>
          <w:rFonts w:ascii="Times New Roman" w:hAnsi="Times New Roman" w:cs="Times New Roman"/>
          <w:szCs w:val="28"/>
          <w:lang w:val="kk-KZ"/>
        </w:rPr>
        <w:t>, бақылауда болатын кәсіподақтардың басқарылатын жүйесін жасауға</w:t>
      </w:r>
      <w:r w:rsidR="00AC6E27">
        <w:rPr>
          <w:rFonts w:ascii="Times New Roman" w:hAnsi="Times New Roman" w:cs="Times New Roman"/>
          <w:szCs w:val="28"/>
          <w:lang w:val="kk-KZ"/>
        </w:rPr>
        <w:t xml:space="preserve"> бағытталған</w:t>
      </w:r>
      <w:r>
        <w:rPr>
          <w:rFonts w:ascii="Times New Roman" w:hAnsi="Times New Roman" w:cs="Times New Roman"/>
          <w:szCs w:val="28"/>
          <w:lang w:val="kk-KZ"/>
        </w:rPr>
        <w:t xml:space="preserve"> деген көзқарас</w:t>
      </w:r>
      <w:r w:rsidR="00AC6E27">
        <w:rPr>
          <w:rFonts w:ascii="Times New Roman" w:hAnsi="Times New Roman" w:cs="Times New Roman"/>
          <w:szCs w:val="28"/>
          <w:lang w:val="kk-KZ"/>
        </w:rPr>
        <w:t>ты</w:t>
      </w:r>
      <w:r>
        <w:rPr>
          <w:rFonts w:ascii="Times New Roman" w:hAnsi="Times New Roman" w:cs="Times New Roman"/>
          <w:szCs w:val="28"/>
          <w:lang w:val="kk-KZ"/>
        </w:rPr>
        <w:t xml:space="preserve"> білдіреді.</w:t>
      </w:r>
    </w:p>
    <w:p w14:paraId="1A251E7E" w14:textId="3E8B7EA2" w:rsidR="0061651F" w:rsidRDefault="0061651F" w:rsidP="00CE6777">
      <w:pPr>
        <w:rPr>
          <w:rFonts w:ascii="Times New Roman" w:hAnsi="Times New Roman" w:cs="Times New Roman"/>
          <w:szCs w:val="28"/>
          <w:lang w:val="kk-KZ"/>
        </w:rPr>
      </w:pPr>
      <w:r>
        <w:rPr>
          <w:rFonts w:ascii="Times New Roman" w:hAnsi="Times New Roman" w:cs="Times New Roman"/>
          <w:szCs w:val="28"/>
          <w:lang w:val="kk-KZ"/>
        </w:rPr>
        <w:t xml:space="preserve">Дегенмен, жұмыскерлердің құқықтары мен мүдделерін қорғаудың жалпылама танылған стандарттарын енгізу мақсатында Қазақстан </w:t>
      </w:r>
      <w:r w:rsidRPr="0061651F">
        <w:rPr>
          <w:rFonts w:ascii="Times New Roman" w:hAnsi="Times New Roman" w:cs="Times New Roman"/>
          <w:szCs w:val="28"/>
          <w:lang w:val="kk-KZ"/>
        </w:rPr>
        <w:t xml:space="preserve">еңбек, жұмыспен қамту және халықты әлеуметтік қорғау саласындағы </w:t>
      </w:r>
      <w:r>
        <w:rPr>
          <w:rFonts w:ascii="Times New Roman" w:hAnsi="Times New Roman" w:cs="Times New Roman"/>
          <w:szCs w:val="28"/>
          <w:lang w:val="kk-KZ"/>
        </w:rPr>
        <w:t>28 халықаралық конвенцияны ратификациялады, соның ішінде 24-ті – Халықаралық еңбек ұйымының конвенциялары (</w:t>
      </w:r>
      <w:r w:rsidRPr="0061651F">
        <w:rPr>
          <w:rFonts w:ascii="Times New Roman" w:hAnsi="Times New Roman" w:cs="Times New Roman"/>
          <w:szCs w:val="28"/>
          <w:lang w:val="kk-KZ"/>
        </w:rPr>
        <w:t>8 негізгі, 4 директивті және 12 техникалық</w:t>
      </w:r>
      <w:r>
        <w:rPr>
          <w:rFonts w:ascii="Times New Roman" w:hAnsi="Times New Roman" w:cs="Times New Roman"/>
          <w:szCs w:val="28"/>
          <w:lang w:val="kk-KZ"/>
        </w:rPr>
        <w:t>).</w:t>
      </w:r>
    </w:p>
    <w:p w14:paraId="0885E9B1" w14:textId="5F57DC40" w:rsidR="00DF6B4A" w:rsidRDefault="00DF6B4A" w:rsidP="00CE6777">
      <w:pPr>
        <w:rPr>
          <w:rFonts w:ascii="Times New Roman" w:hAnsi="Times New Roman" w:cs="Times New Roman"/>
          <w:szCs w:val="28"/>
          <w:lang w:val="kk-KZ"/>
        </w:rPr>
      </w:pPr>
      <w:r>
        <w:rPr>
          <w:rFonts w:ascii="Times New Roman" w:hAnsi="Times New Roman" w:cs="Times New Roman"/>
          <w:szCs w:val="28"/>
          <w:lang w:val="kk-KZ"/>
        </w:rPr>
        <w:t xml:space="preserve">Алайда, </w:t>
      </w:r>
      <w:r w:rsidR="00D12CB9" w:rsidRPr="00D12CB9">
        <w:rPr>
          <w:rFonts w:ascii="Times New Roman" w:hAnsi="Times New Roman" w:cs="Times New Roman"/>
          <w:szCs w:val="28"/>
          <w:lang w:val="kk-KZ"/>
        </w:rPr>
        <w:t>Халықаралық кәсіподақтар конфедерациясы жарияла</w:t>
      </w:r>
      <w:r w:rsidR="00D12CB9">
        <w:rPr>
          <w:rFonts w:ascii="Times New Roman" w:hAnsi="Times New Roman" w:cs="Times New Roman"/>
          <w:szCs w:val="28"/>
          <w:lang w:val="kk-KZ"/>
        </w:rPr>
        <w:t>ған</w:t>
      </w:r>
      <w:r w:rsidR="00D12CB9" w:rsidRPr="00D12CB9">
        <w:rPr>
          <w:rFonts w:ascii="Times New Roman" w:hAnsi="Times New Roman" w:cs="Times New Roman"/>
          <w:szCs w:val="28"/>
          <w:lang w:val="kk-KZ"/>
        </w:rPr>
        <w:t xml:space="preserve"> </w:t>
      </w:r>
      <w:r w:rsidR="00D12CB9">
        <w:rPr>
          <w:rFonts w:ascii="Times New Roman" w:hAnsi="Times New Roman" w:cs="Times New Roman"/>
          <w:szCs w:val="28"/>
          <w:lang w:val="kk-KZ"/>
        </w:rPr>
        <w:t>2020 жылғы еңбек</w:t>
      </w:r>
      <w:r w:rsidR="00D12CB9" w:rsidRPr="00D12CB9">
        <w:rPr>
          <w:rFonts w:ascii="Times New Roman" w:hAnsi="Times New Roman" w:cs="Times New Roman"/>
          <w:szCs w:val="28"/>
          <w:lang w:val="kk-KZ"/>
        </w:rPr>
        <w:t xml:space="preserve"> құқықтары</w:t>
      </w:r>
      <w:r w:rsidR="00D12CB9">
        <w:rPr>
          <w:rFonts w:ascii="Times New Roman" w:hAnsi="Times New Roman" w:cs="Times New Roman"/>
          <w:szCs w:val="28"/>
          <w:lang w:val="kk-KZ"/>
        </w:rPr>
        <w:t>н</w:t>
      </w:r>
      <w:r w:rsidR="00D12CB9" w:rsidRPr="00D12CB9">
        <w:rPr>
          <w:rFonts w:ascii="Times New Roman" w:hAnsi="Times New Roman" w:cs="Times New Roman"/>
          <w:szCs w:val="28"/>
          <w:lang w:val="kk-KZ"/>
        </w:rPr>
        <w:t xml:space="preserve"> сақта</w:t>
      </w:r>
      <w:r w:rsidR="00D12CB9">
        <w:rPr>
          <w:rFonts w:ascii="Times New Roman" w:hAnsi="Times New Roman" w:cs="Times New Roman"/>
          <w:szCs w:val="28"/>
          <w:lang w:val="kk-KZ"/>
        </w:rPr>
        <w:t>у</w:t>
      </w:r>
      <w:r w:rsidR="00D12CB9" w:rsidRPr="00D12CB9">
        <w:rPr>
          <w:rFonts w:ascii="Times New Roman" w:hAnsi="Times New Roman" w:cs="Times New Roman"/>
          <w:szCs w:val="28"/>
          <w:lang w:val="kk-KZ"/>
        </w:rPr>
        <w:t xml:space="preserve"> Жаһандық индексінде Қазақстан төрт жыл қатарынан </w:t>
      </w:r>
      <w:r w:rsidR="00D12CB9">
        <w:rPr>
          <w:rFonts w:ascii="Times New Roman" w:hAnsi="Times New Roman" w:cs="Times New Roman"/>
          <w:szCs w:val="28"/>
          <w:lang w:val="kk-KZ"/>
        </w:rPr>
        <w:t>е</w:t>
      </w:r>
      <w:r w:rsidR="00D12CB9" w:rsidRPr="00D12CB9">
        <w:rPr>
          <w:rFonts w:ascii="Times New Roman" w:hAnsi="Times New Roman" w:cs="Times New Roman"/>
          <w:szCs w:val="28"/>
          <w:lang w:val="kk-KZ"/>
        </w:rPr>
        <w:t>ңбек адамдары үшін ең нашар елдердің ондығына кірді</w:t>
      </w:r>
      <w:r w:rsidR="00D12CB9">
        <w:rPr>
          <w:rFonts w:ascii="Times New Roman" w:hAnsi="Times New Roman" w:cs="Times New Roman"/>
          <w:szCs w:val="28"/>
          <w:lang w:val="kk-KZ"/>
        </w:rPr>
        <w:t>.</w:t>
      </w:r>
    </w:p>
    <w:p w14:paraId="7509909C" w14:textId="39A96F5C" w:rsidR="00DA398B" w:rsidRDefault="00DA398B" w:rsidP="00EF5072">
      <w:pPr>
        <w:rPr>
          <w:rFonts w:ascii="Times New Roman" w:hAnsi="Times New Roman" w:cs="Times New Roman"/>
          <w:szCs w:val="28"/>
          <w:lang w:val="kk-KZ"/>
        </w:rPr>
      </w:pPr>
      <w:r w:rsidRPr="00DA398B">
        <w:rPr>
          <w:rFonts w:ascii="Times New Roman" w:hAnsi="Times New Roman" w:cs="Times New Roman"/>
          <w:szCs w:val="28"/>
          <w:lang w:val="kk-KZ"/>
        </w:rPr>
        <w:t xml:space="preserve">Сонымен </w:t>
      </w:r>
      <w:r>
        <w:rPr>
          <w:rFonts w:ascii="Times New Roman" w:hAnsi="Times New Roman" w:cs="Times New Roman"/>
          <w:szCs w:val="28"/>
          <w:lang w:val="kk-KZ"/>
        </w:rPr>
        <w:t>қатар</w:t>
      </w:r>
      <w:r w:rsidRPr="00DA398B">
        <w:rPr>
          <w:rFonts w:ascii="Times New Roman" w:hAnsi="Times New Roman" w:cs="Times New Roman"/>
          <w:szCs w:val="28"/>
          <w:lang w:val="kk-KZ"/>
        </w:rPr>
        <w:t>, «Кәсіп</w:t>
      </w:r>
      <w:r>
        <w:rPr>
          <w:rFonts w:ascii="Times New Roman" w:hAnsi="Times New Roman" w:cs="Times New Roman"/>
          <w:szCs w:val="28"/>
          <w:lang w:val="kk-KZ"/>
        </w:rPr>
        <w:t xml:space="preserve">тік </w:t>
      </w:r>
      <w:r w:rsidRPr="00DA398B">
        <w:rPr>
          <w:rFonts w:ascii="Times New Roman" w:hAnsi="Times New Roman" w:cs="Times New Roman"/>
          <w:szCs w:val="28"/>
          <w:lang w:val="kk-KZ"/>
        </w:rPr>
        <w:t>одақтар туралы» Заң</w:t>
      </w:r>
      <w:r>
        <w:rPr>
          <w:rFonts w:ascii="Times New Roman" w:hAnsi="Times New Roman" w:cs="Times New Roman"/>
          <w:szCs w:val="28"/>
          <w:lang w:val="kk-KZ"/>
        </w:rPr>
        <w:t>да</w:t>
      </w:r>
      <w:r w:rsidRPr="00DA398B">
        <w:rPr>
          <w:rFonts w:ascii="Times New Roman" w:hAnsi="Times New Roman" w:cs="Times New Roman"/>
          <w:szCs w:val="28"/>
          <w:lang w:val="kk-KZ"/>
        </w:rPr>
        <w:t xml:space="preserve"> кәсіподақтар қызметінің негізгі қағидаттары</w:t>
      </w:r>
      <w:r>
        <w:rPr>
          <w:rFonts w:ascii="Times New Roman" w:hAnsi="Times New Roman" w:cs="Times New Roman"/>
          <w:szCs w:val="28"/>
          <w:lang w:val="kk-KZ"/>
        </w:rPr>
        <w:t xml:space="preserve"> мен құқықтық кепілдіктері бекітілген, атап айтқанда, </w:t>
      </w:r>
      <w:r w:rsidRPr="00DA398B">
        <w:rPr>
          <w:rFonts w:ascii="Times New Roman" w:hAnsi="Times New Roman" w:cs="Times New Roman"/>
          <w:szCs w:val="28"/>
          <w:lang w:val="kk-KZ"/>
        </w:rPr>
        <w:t xml:space="preserve">кәсіподақтар азаматтардың </w:t>
      </w:r>
      <w:r>
        <w:rPr>
          <w:rFonts w:ascii="Times New Roman" w:hAnsi="Times New Roman" w:cs="Times New Roman"/>
          <w:szCs w:val="28"/>
          <w:lang w:val="kk-KZ"/>
        </w:rPr>
        <w:t>ерікті</w:t>
      </w:r>
      <w:r w:rsidRPr="00DA398B">
        <w:rPr>
          <w:rFonts w:ascii="Times New Roman" w:hAnsi="Times New Roman" w:cs="Times New Roman"/>
          <w:szCs w:val="28"/>
          <w:lang w:val="kk-KZ"/>
        </w:rPr>
        <w:t xml:space="preserve"> бастама</w:t>
      </w:r>
      <w:r>
        <w:rPr>
          <w:rFonts w:ascii="Times New Roman" w:hAnsi="Times New Roman" w:cs="Times New Roman"/>
          <w:szCs w:val="28"/>
          <w:lang w:val="kk-KZ"/>
        </w:rPr>
        <w:t>сы негізінде</w:t>
      </w:r>
      <w:r w:rsidRPr="00DA398B">
        <w:rPr>
          <w:rFonts w:ascii="Times New Roman" w:hAnsi="Times New Roman" w:cs="Times New Roman"/>
          <w:szCs w:val="28"/>
          <w:lang w:val="kk-KZ"/>
        </w:rPr>
        <w:t xml:space="preserve"> құр</w:t>
      </w:r>
      <w:r>
        <w:rPr>
          <w:rFonts w:ascii="Times New Roman" w:hAnsi="Times New Roman" w:cs="Times New Roman"/>
          <w:szCs w:val="28"/>
          <w:lang w:val="kk-KZ"/>
        </w:rPr>
        <w:t xml:space="preserve">ылады, </w:t>
      </w:r>
      <w:r w:rsidRPr="00DA398B">
        <w:rPr>
          <w:rFonts w:ascii="Times New Roman" w:hAnsi="Times New Roman" w:cs="Times New Roman"/>
          <w:szCs w:val="28"/>
          <w:lang w:val="kk-KZ"/>
        </w:rPr>
        <w:t>кәсіподақ мүшелі</w:t>
      </w:r>
      <w:r w:rsidR="00B21309">
        <w:rPr>
          <w:rFonts w:ascii="Times New Roman" w:hAnsi="Times New Roman" w:cs="Times New Roman"/>
          <w:szCs w:val="28"/>
          <w:lang w:val="kk-KZ"/>
        </w:rPr>
        <w:t>гіне</w:t>
      </w:r>
      <w:r w:rsidRPr="00DA398B">
        <w:rPr>
          <w:rFonts w:ascii="Times New Roman" w:hAnsi="Times New Roman" w:cs="Times New Roman"/>
          <w:szCs w:val="28"/>
          <w:lang w:val="kk-KZ"/>
        </w:rPr>
        <w:t xml:space="preserve"> </w:t>
      </w:r>
      <w:r>
        <w:rPr>
          <w:rFonts w:ascii="Times New Roman" w:hAnsi="Times New Roman" w:cs="Times New Roman"/>
          <w:szCs w:val="28"/>
          <w:lang w:val="kk-KZ"/>
        </w:rPr>
        <w:t>байланысты</w:t>
      </w:r>
      <w:r w:rsidRPr="00DA398B">
        <w:rPr>
          <w:rFonts w:ascii="Times New Roman" w:hAnsi="Times New Roman" w:cs="Times New Roman"/>
          <w:szCs w:val="28"/>
          <w:lang w:val="kk-KZ"/>
        </w:rPr>
        <w:t xml:space="preserve"> кемсітушілікке тыйым сал</w:t>
      </w:r>
      <w:r>
        <w:rPr>
          <w:rFonts w:ascii="Times New Roman" w:hAnsi="Times New Roman" w:cs="Times New Roman"/>
          <w:szCs w:val="28"/>
          <w:lang w:val="kk-KZ"/>
        </w:rPr>
        <w:t xml:space="preserve">ынады, әр </w:t>
      </w:r>
      <w:r w:rsidRPr="00DA398B">
        <w:rPr>
          <w:rFonts w:ascii="Times New Roman" w:hAnsi="Times New Roman" w:cs="Times New Roman"/>
          <w:szCs w:val="28"/>
          <w:lang w:val="kk-KZ"/>
        </w:rPr>
        <w:lastRenderedPageBreak/>
        <w:t>кәсіподақ</w:t>
      </w:r>
      <w:r>
        <w:rPr>
          <w:rFonts w:ascii="Times New Roman" w:hAnsi="Times New Roman" w:cs="Times New Roman"/>
          <w:szCs w:val="28"/>
          <w:lang w:val="kk-KZ"/>
        </w:rPr>
        <w:t xml:space="preserve"> мүшесі оның</w:t>
      </w:r>
      <w:r w:rsidRPr="00DA398B">
        <w:rPr>
          <w:rFonts w:ascii="Times New Roman" w:hAnsi="Times New Roman" w:cs="Times New Roman"/>
          <w:szCs w:val="28"/>
          <w:lang w:val="kk-KZ"/>
        </w:rPr>
        <w:t xml:space="preserve"> органдарына сайлану құқығы</w:t>
      </w:r>
      <w:r>
        <w:rPr>
          <w:rFonts w:ascii="Times New Roman" w:hAnsi="Times New Roman" w:cs="Times New Roman"/>
          <w:szCs w:val="28"/>
          <w:lang w:val="kk-KZ"/>
        </w:rPr>
        <w:t>на ие</w:t>
      </w:r>
      <w:r w:rsidR="00B21309">
        <w:rPr>
          <w:rFonts w:ascii="Times New Roman" w:hAnsi="Times New Roman" w:cs="Times New Roman"/>
          <w:szCs w:val="28"/>
          <w:lang w:val="kk-KZ"/>
        </w:rPr>
        <w:t xml:space="preserve"> болады</w:t>
      </w:r>
      <w:r>
        <w:rPr>
          <w:rFonts w:ascii="Times New Roman" w:hAnsi="Times New Roman" w:cs="Times New Roman"/>
          <w:szCs w:val="28"/>
          <w:lang w:val="kk-KZ"/>
        </w:rPr>
        <w:t xml:space="preserve">, бір салада немесе ұйымда </w:t>
      </w:r>
      <w:r w:rsidR="00B21309">
        <w:rPr>
          <w:rFonts w:ascii="Times New Roman" w:hAnsi="Times New Roman" w:cs="Times New Roman"/>
          <w:szCs w:val="28"/>
          <w:lang w:val="kk-KZ"/>
        </w:rPr>
        <w:t>құрылатын кәсіподақтардың саны шектелмейді.</w:t>
      </w:r>
    </w:p>
    <w:p w14:paraId="143C4DAC" w14:textId="45FFC670" w:rsidR="00B21309" w:rsidRDefault="00A01696" w:rsidP="00EF5072">
      <w:pPr>
        <w:rPr>
          <w:rFonts w:ascii="Times New Roman" w:hAnsi="Times New Roman" w:cs="Times New Roman"/>
          <w:szCs w:val="28"/>
          <w:lang w:val="kk-KZ"/>
        </w:rPr>
      </w:pPr>
      <w:r>
        <w:rPr>
          <w:rFonts w:ascii="Times New Roman" w:hAnsi="Times New Roman" w:cs="Times New Roman"/>
          <w:szCs w:val="28"/>
          <w:lang w:val="kk-KZ"/>
        </w:rPr>
        <w:t xml:space="preserve">Бірлестіктерді құру немесе қызмет жасап тұрған бірлестіктерге қосылу кәсіподақтардың құқығы (міндеті емес) болып табылады, кәсіподақтар мен олардың бірлестіктері қызметін өз еркімен жүргізеді </w:t>
      </w:r>
      <w:r w:rsidR="00602908">
        <w:rPr>
          <w:rFonts w:ascii="Times New Roman" w:hAnsi="Times New Roman" w:cs="Times New Roman"/>
          <w:szCs w:val="28"/>
          <w:lang w:val="kk-KZ"/>
        </w:rPr>
        <w:t>әрі</w:t>
      </w:r>
      <w:r>
        <w:rPr>
          <w:rFonts w:ascii="Times New Roman" w:hAnsi="Times New Roman" w:cs="Times New Roman"/>
          <w:szCs w:val="28"/>
          <w:lang w:val="kk-KZ"/>
        </w:rPr>
        <w:t xml:space="preserve"> мемлекеттік органдарға, саяси партияларға және жұмыс берушілерге тәуелсіз болады.</w:t>
      </w:r>
    </w:p>
    <w:p w14:paraId="5EAF6B33" w14:textId="55D3CA4F" w:rsidR="00602908" w:rsidRDefault="00BF7B46" w:rsidP="00EF5072">
      <w:pPr>
        <w:rPr>
          <w:rFonts w:ascii="Times New Roman" w:hAnsi="Times New Roman" w:cs="Times New Roman"/>
          <w:szCs w:val="28"/>
          <w:lang w:val="kk-KZ"/>
        </w:rPr>
      </w:pPr>
      <w:r>
        <w:rPr>
          <w:rFonts w:ascii="Times New Roman" w:hAnsi="Times New Roman" w:cs="Times New Roman"/>
          <w:szCs w:val="28"/>
          <w:lang w:val="kk-KZ"/>
        </w:rPr>
        <w:t>Бұған қоса, кәсіподақтар жұмыскерлердің құқықтары мен мүдделерін сотта, медиацияны жүргізу</w:t>
      </w:r>
      <w:r w:rsidR="002C58AC">
        <w:rPr>
          <w:rFonts w:ascii="Times New Roman" w:hAnsi="Times New Roman" w:cs="Times New Roman"/>
          <w:szCs w:val="28"/>
          <w:lang w:val="kk-KZ"/>
        </w:rPr>
        <w:t>д</w:t>
      </w:r>
      <w:r>
        <w:rPr>
          <w:rFonts w:ascii="Times New Roman" w:hAnsi="Times New Roman" w:cs="Times New Roman"/>
          <w:szCs w:val="28"/>
          <w:lang w:val="kk-KZ"/>
        </w:rPr>
        <w:t>е, татуластыру және төрелік рәсімдері</w:t>
      </w:r>
      <w:r w:rsidR="002C58AC">
        <w:rPr>
          <w:rFonts w:ascii="Times New Roman" w:hAnsi="Times New Roman" w:cs="Times New Roman"/>
          <w:szCs w:val="28"/>
          <w:lang w:val="kk-KZ"/>
        </w:rPr>
        <w:t xml:space="preserve"> барысында</w:t>
      </w:r>
      <w:r>
        <w:rPr>
          <w:rFonts w:ascii="Times New Roman" w:hAnsi="Times New Roman" w:cs="Times New Roman"/>
          <w:szCs w:val="28"/>
          <w:lang w:val="kk-KZ"/>
        </w:rPr>
        <w:t xml:space="preserve"> </w:t>
      </w:r>
      <w:r w:rsidR="002C58AC">
        <w:rPr>
          <w:rFonts w:ascii="Times New Roman" w:hAnsi="Times New Roman" w:cs="Times New Roman"/>
          <w:szCs w:val="28"/>
          <w:lang w:val="kk-KZ"/>
        </w:rPr>
        <w:t xml:space="preserve">қорғауға; қоғамдық бақылауды жүргізуге; заңнамада белгіленген тәртіппен </w:t>
      </w:r>
      <w:r w:rsidR="002C58AC" w:rsidRPr="002C58AC">
        <w:rPr>
          <w:rFonts w:ascii="Times New Roman" w:hAnsi="Times New Roman" w:cs="Times New Roman"/>
          <w:szCs w:val="28"/>
          <w:lang w:val="kk-KZ"/>
        </w:rPr>
        <w:t>ереуілдер</w:t>
      </w:r>
      <w:r w:rsidR="002C58AC">
        <w:rPr>
          <w:rFonts w:ascii="Times New Roman" w:hAnsi="Times New Roman" w:cs="Times New Roman"/>
          <w:szCs w:val="28"/>
          <w:lang w:val="kk-KZ"/>
        </w:rPr>
        <w:t xml:space="preserve"> мен</w:t>
      </w:r>
      <w:r w:rsidR="002C58AC" w:rsidRPr="002C58AC">
        <w:rPr>
          <w:rFonts w:ascii="Times New Roman" w:hAnsi="Times New Roman" w:cs="Times New Roman"/>
          <w:szCs w:val="28"/>
          <w:lang w:val="kk-KZ"/>
        </w:rPr>
        <w:t xml:space="preserve"> бейбіт жиналыстарды өткізуге</w:t>
      </w:r>
      <w:r w:rsidR="002C58AC">
        <w:rPr>
          <w:rFonts w:ascii="Times New Roman" w:hAnsi="Times New Roman" w:cs="Times New Roman"/>
          <w:szCs w:val="28"/>
          <w:lang w:val="kk-KZ"/>
        </w:rPr>
        <w:t xml:space="preserve"> </w:t>
      </w:r>
      <w:r>
        <w:rPr>
          <w:rFonts w:ascii="Times New Roman" w:hAnsi="Times New Roman" w:cs="Times New Roman"/>
          <w:szCs w:val="28"/>
          <w:lang w:val="kk-KZ"/>
        </w:rPr>
        <w:t>құқылы.</w:t>
      </w:r>
    </w:p>
    <w:p w14:paraId="46C31DE3" w14:textId="0B9CDA44" w:rsidR="00F64077" w:rsidRPr="00A95C91" w:rsidRDefault="00A95C91" w:rsidP="007E7B64">
      <w:pPr>
        <w:rPr>
          <w:rFonts w:ascii="Times New Roman" w:hAnsi="Times New Roman" w:cs="Times New Roman"/>
          <w:szCs w:val="28"/>
          <w:lang w:val="kk-KZ"/>
        </w:rPr>
      </w:pPr>
      <w:r>
        <w:rPr>
          <w:rFonts w:ascii="Times New Roman" w:hAnsi="Times New Roman" w:cs="Times New Roman"/>
          <w:szCs w:val="28"/>
          <w:lang w:val="kk-KZ"/>
        </w:rPr>
        <w:t>Бұл ретте, к</w:t>
      </w:r>
      <w:r w:rsidRPr="00A95C91">
        <w:rPr>
          <w:rFonts w:ascii="Times New Roman" w:hAnsi="Times New Roman" w:cs="Times New Roman"/>
          <w:szCs w:val="28"/>
          <w:lang w:val="kk-KZ"/>
        </w:rPr>
        <w:t>әсіподақ</w:t>
      </w:r>
      <w:r>
        <w:rPr>
          <w:rFonts w:ascii="Times New Roman" w:hAnsi="Times New Roman" w:cs="Times New Roman"/>
          <w:szCs w:val="28"/>
          <w:lang w:val="kk-KZ"/>
        </w:rPr>
        <w:t>ты</w:t>
      </w:r>
      <w:r w:rsidRPr="00A95C91">
        <w:rPr>
          <w:rFonts w:ascii="Times New Roman" w:hAnsi="Times New Roman" w:cs="Times New Roman"/>
          <w:szCs w:val="28"/>
          <w:lang w:val="kk-KZ"/>
        </w:rPr>
        <w:t xml:space="preserve"> құруға</w:t>
      </w:r>
      <w:r>
        <w:rPr>
          <w:rFonts w:ascii="Times New Roman" w:hAnsi="Times New Roman" w:cs="Times New Roman"/>
          <w:szCs w:val="28"/>
          <w:lang w:val="kk-KZ"/>
        </w:rPr>
        <w:t xml:space="preserve"> және қызмет жүргізуіне</w:t>
      </w:r>
      <w:r w:rsidRPr="00A95C91">
        <w:rPr>
          <w:rFonts w:ascii="Times New Roman" w:hAnsi="Times New Roman" w:cs="Times New Roman"/>
          <w:szCs w:val="28"/>
          <w:lang w:val="kk-KZ"/>
        </w:rPr>
        <w:t xml:space="preserve"> кедергі келтіру</w:t>
      </w:r>
      <w:r>
        <w:rPr>
          <w:rFonts w:ascii="Times New Roman" w:hAnsi="Times New Roman" w:cs="Times New Roman"/>
          <w:szCs w:val="28"/>
          <w:lang w:val="kk-KZ"/>
        </w:rPr>
        <w:t xml:space="preserve">, сондай-ақ оның </w:t>
      </w:r>
      <w:r w:rsidRPr="00A95C91">
        <w:rPr>
          <w:rFonts w:ascii="Times New Roman" w:hAnsi="Times New Roman" w:cs="Times New Roman"/>
          <w:szCs w:val="28"/>
          <w:lang w:val="kk-KZ"/>
        </w:rPr>
        <w:t>істеріне араласу</w:t>
      </w:r>
      <w:r>
        <w:rPr>
          <w:rFonts w:ascii="Times New Roman" w:hAnsi="Times New Roman" w:cs="Times New Roman"/>
          <w:szCs w:val="28"/>
          <w:lang w:val="kk-KZ"/>
        </w:rPr>
        <w:t xml:space="preserve"> үшін </w:t>
      </w:r>
      <w:r w:rsidRPr="00A95C91">
        <w:rPr>
          <w:rFonts w:ascii="Times New Roman" w:hAnsi="Times New Roman" w:cs="Times New Roman"/>
          <w:szCs w:val="28"/>
          <w:lang w:val="kk-KZ"/>
        </w:rPr>
        <w:t>қылмыстық жауапкершілік</w:t>
      </w:r>
      <w:r>
        <w:rPr>
          <w:rFonts w:ascii="Times New Roman" w:hAnsi="Times New Roman" w:cs="Times New Roman"/>
          <w:szCs w:val="28"/>
          <w:lang w:val="kk-KZ"/>
        </w:rPr>
        <w:t xml:space="preserve"> көзделген.</w:t>
      </w:r>
    </w:p>
    <w:p w14:paraId="68364150" w14:textId="7411B744" w:rsidR="00A95C91" w:rsidRDefault="00136023" w:rsidP="00EF5072">
      <w:pPr>
        <w:rPr>
          <w:rFonts w:ascii="Times New Roman" w:hAnsi="Times New Roman" w:cs="Times New Roman"/>
          <w:szCs w:val="28"/>
          <w:lang w:val="kk-KZ"/>
        </w:rPr>
      </w:pPr>
      <w:r>
        <w:rPr>
          <w:rFonts w:ascii="Times New Roman" w:hAnsi="Times New Roman" w:cs="Times New Roman"/>
          <w:szCs w:val="28"/>
          <w:lang w:val="kk-KZ"/>
        </w:rPr>
        <w:t>Өз кезегінде, Еңбек кодексіне сәйкес, жұмыскерлердің құқықтық кепілдіктерін және әлеуметтік қорғалуын қамтамасыз ету әлеуметтік әріптестік шеңберінде</w:t>
      </w:r>
      <w:r w:rsidR="00101252">
        <w:rPr>
          <w:rFonts w:ascii="Times New Roman" w:hAnsi="Times New Roman" w:cs="Times New Roman"/>
          <w:szCs w:val="28"/>
          <w:lang w:val="kk-KZ"/>
        </w:rPr>
        <w:t>, кәсіподақтар, жұмыс берушілер және мемлекет арасында, республикалық, салалық, өңірлік және кәсіпорын деңгейінде бас, салалық және өңірлік келісімдерді, ұжымдық шарттарды жасасу арқылы</w:t>
      </w:r>
      <w:r>
        <w:rPr>
          <w:rFonts w:ascii="Times New Roman" w:hAnsi="Times New Roman" w:cs="Times New Roman"/>
          <w:szCs w:val="28"/>
          <w:lang w:val="kk-KZ"/>
        </w:rPr>
        <w:t xml:space="preserve"> жүзеге асырылады</w:t>
      </w:r>
      <w:r w:rsidR="00101252">
        <w:rPr>
          <w:rFonts w:ascii="Times New Roman" w:hAnsi="Times New Roman" w:cs="Times New Roman"/>
          <w:szCs w:val="28"/>
          <w:lang w:val="kk-KZ"/>
        </w:rPr>
        <w:t>. Келісімдер мен ұжымдық шарттарды орындамаған тараптар әкімшілік жазаға тартылады.</w:t>
      </w:r>
    </w:p>
    <w:p w14:paraId="202D72B9" w14:textId="52C829A5" w:rsidR="00101252" w:rsidRDefault="006372D2" w:rsidP="00EF5072">
      <w:pPr>
        <w:rPr>
          <w:rFonts w:ascii="Times New Roman" w:hAnsi="Times New Roman" w:cs="Times New Roman"/>
          <w:szCs w:val="28"/>
          <w:lang w:val="kk-KZ"/>
        </w:rPr>
      </w:pPr>
      <w:r>
        <w:rPr>
          <w:rFonts w:ascii="Times New Roman" w:hAnsi="Times New Roman" w:cs="Times New Roman"/>
          <w:szCs w:val="28"/>
          <w:lang w:val="kk-KZ"/>
        </w:rPr>
        <w:t xml:space="preserve">Алайда, әлеуметтік әріптестік шеңберінде қаралатын мәселелер, әдетте, әлеуметтік-еңбек қатынастарымен шектеледі, ал </w:t>
      </w:r>
      <w:r w:rsidR="002C2703">
        <w:rPr>
          <w:rFonts w:ascii="Times New Roman" w:hAnsi="Times New Roman" w:cs="Times New Roman"/>
          <w:szCs w:val="28"/>
          <w:lang w:val="kk-KZ"/>
        </w:rPr>
        <w:t>бұл</w:t>
      </w:r>
      <w:r>
        <w:rPr>
          <w:rFonts w:ascii="Times New Roman" w:hAnsi="Times New Roman" w:cs="Times New Roman"/>
          <w:szCs w:val="28"/>
          <w:lang w:val="kk-KZ"/>
        </w:rPr>
        <w:t xml:space="preserve"> мемлекеттік әлеуметтік-экономикалық саясат</w:t>
      </w:r>
      <w:r w:rsidR="002C2703">
        <w:rPr>
          <w:rFonts w:ascii="Times New Roman" w:hAnsi="Times New Roman" w:cs="Times New Roman"/>
          <w:szCs w:val="28"/>
          <w:lang w:val="kk-KZ"/>
        </w:rPr>
        <w:t>ты</w:t>
      </w:r>
      <w:r>
        <w:rPr>
          <w:rFonts w:ascii="Times New Roman" w:hAnsi="Times New Roman" w:cs="Times New Roman"/>
          <w:szCs w:val="28"/>
          <w:lang w:val="kk-KZ"/>
        </w:rPr>
        <w:t xml:space="preserve"> қалыптастыру мен жүргізуге </w:t>
      </w:r>
      <w:r w:rsidR="002C2703">
        <w:rPr>
          <w:rFonts w:ascii="Times New Roman" w:hAnsi="Times New Roman" w:cs="Times New Roman"/>
          <w:szCs w:val="28"/>
          <w:lang w:val="kk-KZ"/>
        </w:rPr>
        <w:t xml:space="preserve">кәсіподақтардың </w:t>
      </w:r>
      <w:r>
        <w:rPr>
          <w:rFonts w:ascii="Times New Roman" w:hAnsi="Times New Roman" w:cs="Times New Roman"/>
          <w:szCs w:val="28"/>
          <w:lang w:val="kk-KZ"/>
        </w:rPr>
        <w:t>ықпал</w:t>
      </w:r>
      <w:r w:rsidR="002C2703">
        <w:rPr>
          <w:rFonts w:ascii="Times New Roman" w:hAnsi="Times New Roman" w:cs="Times New Roman"/>
          <w:szCs w:val="28"/>
          <w:lang w:val="kk-KZ"/>
        </w:rPr>
        <w:t xml:space="preserve"> жасау мүмкіндігін тарылтады.</w:t>
      </w:r>
    </w:p>
    <w:p w14:paraId="6A665E6E" w14:textId="522EFA55" w:rsidR="002C2703" w:rsidRDefault="002C2703" w:rsidP="00EF5072">
      <w:pPr>
        <w:rPr>
          <w:rFonts w:ascii="Times New Roman" w:hAnsi="Times New Roman" w:cs="Times New Roman"/>
          <w:szCs w:val="28"/>
          <w:lang w:val="kk-KZ"/>
        </w:rPr>
      </w:pPr>
      <w:r>
        <w:rPr>
          <w:rFonts w:ascii="Times New Roman" w:hAnsi="Times New Roman" w:cs="Times New Roman"/>
          <w:szCs w:val="28"/>
          <w:lang w:val="kk-KZ"/>
        </w:rPr>
        <w:t>Сонымен қатар, заңнамаға сәйкес, әлеуметтік әріптестікті ұйымдастыру мемлекеттік органдарға жүктелген, үшжақты комиссиялардың төрағалары мемлекеттің өкілдерінен тағайындалады, ал олардың ережелерін комиссиялардың өздері бекітеді.</w:t>
      </w:r>
    </w:p>
    <w:p w14:paraId="7BAD86B1" w14:textId="5EF781AE" w:rsidR="002C2703" w:rsidRDefault="002C2703" w:rsidP="00EF5072">
      <w:pPr>
        <w:rPr>
          <w:rFonts w:ascii="Times New Roman" w:hAnsi="Times New Roman" w:cs="Times New Roman"/>
          <w:szCs w:val="28"/>
          <w:lang w:val="kk-KZ"/>
        </w:rPr>
      </w:pPr>
      <w:r>
        <w:rPr>
          <w:rFonts w:ascii="Times New Roman" w:hAnsi="Times New Roman" w:cs="Times New Roman"/>
          <w:szCs w:val="28"/>
          <w:lang w:val="kk-KZ"/>
        </w:rPr>
        <w:t xml:space="preserve">Аталған </w:t>
      </w:r>
      <w:r w:rsidR="00D063C3">
        <w:rPr>
          <w:rFonts w:ascii="Times New Roman" w:hAnsi="Times New Roman" w:cs="Times New Roman"/>
          <w:szCs w:val="28"/>
          <w:lang w:val="kk-KZ"/>
        </w:rPr>
        <w:t xml:space="preserve">жағдайларға қоса, тәжірибеде мемлекеттік органдар мен жұмыс берушілер ұстанымдарының басым болуы және кәсіпорын әкімшілігіне бағынышты кәсіподақтарды құру жұмыскерлердің мүдделерін </w:t>
      </w:r>
      <w:r w:rsidR="006E3644">
        <w:rPr>
          <w:rFonts w:ascii="Times New Roman" w:hAnsi="Times New Roman" w:cs="Times New Roman"/>
          <w:szCs w:val="28"/>
          <w:lang w:val="kk-KZ"/>
        </w:rPr>
        <w:t>қорғау мен ілгерілету барысында кәсіподақтардың мүмкіндіктерін шектейді.</w:t>
      </w:r>
    </w:p>
    <w:p w14:paraId="0ABDA20B" w14:textId="1CF5A7A8" w:rsidR="00A1227F" w:rsidRPr="007B083A" w:rsidRDefault="008A1F6D" w:rsidP="008A1F6D">
      <w:pPr>
        <w:spacing w:before="160"/>
        <w:ind w:firstLine="0"/>
        <w:jc w:val="center"/>
        <w:rPr>
          <w:rFonts w:ascii="Times New Roman" w:hAnsi="Times New Roman" w:cs="Times New Roman"/>
          <w:szCs w:val="28"/>
          <w:lang w:val="kk-KZ"/>
        </w:rPr>
      </w:pPr>
      <w:r w:rsidRPr="007B083A">
        <w:rPr>
          <w:rFonts w:ascii="Times New Roman" w:hAnsi="Times New Roman" w:cs="Times New Roman"/>
          <w:szCs w:val="28"/>
          <w:lang w:val="kk-KZ"/>
        </w:rPr>
        <w:t>* * *</w:t>
      </w:r>
    </w:p>
    <w:p w14:paraId="4D58F3B3" w14:textId="5C9DB392" w:rsidR="006E3644" w:rsidRDefault="006E3644" w:rsidP="008A1F6D">
      <w:pPr>
        <w:rPr>
          <w:rFonts w:ascii="Times New Roman" w:hAnsi="Times New Roman" w:cs="Times New Roman"/>
          <w:szCs w:val="28"/>
          <w:lang w:val="kk-KZ"/>
        </w:rPr>
      </w:pPr>
      <w:r>
        <w:rPr>
          <w:rFonts w:ascii="Times New Roman" w:hAnsi="Times New Roman" w:cs="Times New Roman"/>
          <w:szCs w:val="28"/>
          <w:lang w:val="kk-KZ"/>
        </w:rPr>
        <w:t>2015-2019 жылдары ЖІӨ нақты мөлшерде 15,9</w:t>
      </w:r>
      <w:r w:rsidRPr="007B083A">
        <w:rPr>
          <w:rFonts w:ascii="Times New Roman" w:hAnsi="Times New Roman" w:cs="Times New Roman"/>
          <w:szCs w:val="28"/>
          <w:lang w:val="kk-KZ"/>
        </w:rPr>
        <w:t>%</w:t>
      </w:r>
      <w:r>
        <w:rPr>
          <w:rFonts w:ascii="Times New Roman" w:hAnsi="Times New Roman" w:cs="Times New Roman"/>
          <w:szCs w:val="28"/>
          <w:lang w:val="kk-KZ"/>
        </w:rPr>
        <w:t xml:space="preserve">-ға өсіп (орташа жылдық өсу қарқыны – </w:t>
      </w:r>
      <w:r w:rsidRPr="007B083A">
        <w:rPr>
          <w:rFonts w:ascii="Times New Roman" w:hAnsi="Times New Roman" w:cs="Times New Roman"/>
          <w:szCs w:val="28"/>
          <w:lang w:val="kk-KZ"/>
        </w:rPr>
        <w:t>3%),</w:t>
      </w:r>
      <w:r>
        <w:rPr>
          <w:rFonts w:ascii="Times New Roman" w:hAnsi="Times New Roman" w:cs="Times New Roman"/>
          <w:szCs w:val="28"/>
          <w:lang w:val="kk-KZ"/>
        </w:rPr>
        <w:t xml:space="preserve"> </w:t>
      </w:r>
      <w:r w:rsidRPr="007B083A">
        <w:rPr>
          <w:rFonts w:ascii="Times New Roman" w:hAnsi="Times New Roman" w:cs="Times New Roman"/>
          <w:szCs w:val="28"/>
          <w:lang w:val="kk-KZ"/>
        </w:rPr>
        <w:t>69,5 трлн те</w:t>
      </w:r>
      <w:r>
        <w:rPr>
          <w:rFonts w:ascii="Times New Roman" w:hAnsi="Times New Roman" w:cs="Times New Roman"/>
          <w:szCs w:val="28"/>
          <w:lang w:val="kk-KZ"/>
        </w:rPr>
        <w:t xml:space="preserve">ңгеге дейін ұлғайды. Алайда, теңгенің девальвациясына байланысты ресми бағам бойында ЖІӨ көлемі бес жылда </w:t>
      </w:r>
      <w:r w:rsidRPr="007B083A">
        <w:rPr>
          <w:rFonts w:ascii="Times New Roman" w:hAnsi="Times New Roman" w:cs="Times New Roman"/>
          <w:szCs w:val="28"/>
          <w:lang w:val="kk-KZ"/>
        </w:rPr>
        <w:t>184,4 млрд</w:t>
      </w:r>
      <w:r>
        <w:rPr>
          <w:rFonts w:ascii="Times New Roman" w:hAnsi="Times New Roman" w:cs="Times New Roman"/>
          <w:szCs w:val="28"/>
          <w:lang w:val="kk-KZ"/>
        </w:rPr>
        <w:t>-тан</w:t>
      </w:r>
      <w:r w:rsidRPr="007B083A">
        <w:rPr>
          <w:rFonts w:ascii="Times New Roman" w:hAnsi="Times New Roman" w:cs="Times New Roman"/>
          <w:szCs w:val="28"/>
          <w:lang w:val="kk-KZ"/>
        </w:rPr>
        <w:t xml:space="preserve"> 181,7 млрд </w:t>
      </w:r>
      <w:r>
        <w:rPr>
          <w:rFonts w:ascii="Times New Roman" w:hAnsi="Times New Roman" w:cs="Times New Roman"/>
          <w:szCs w:val="28"/>
          <w:lang w:val="kk-KZ"/>
        </w:rPr>
        <w:t xml:space="preserve">АҚШ </w:t>
      </w:r>
      <w:r w:rsidRPr="007B083A">
        <w:rPr>
          <w:rFonts w:ascii="Times New Roman" w:hAnsi="Times New Roman" w:cs="Times New Roman"/>
          <w:szCs w:val="28"/>
          <w:lang w:val="kk-KZ"/>
        </w:rPr>
        <w:t>доллар</w:t>
      </w:r>
      <w:r>
        <w:rPr>
          <w:rFonts w:ascii="Times New Roman" w:hAnsi="Times New Roman" w:cs="Times New Roman"/>
          <w:szCs w:val="28"/>
          <w:lang w:val="kk-KZ"/>
        </w:rPr>
        <w:t>ына дейін төмендеді.</w:t>
      </w:r>
      <w:r w:rsidR="0094688C">
        <w:rPr>
          <w:rFonts w:ascii="Times New Roman" w:hAnsi="Times New Roman" w:cs="Times New Roman"/>
          <w:szCs w:val="28"/>
          <w:lang w:val="kk-KZ"/>
        </w:rPr>
        <w:t xml:space="preserve"> Бұған қоса, 2020 жылы </w:t>
      </w:r>
      <w:r w:rsidR="0094688C" w:rsidRPr="007B083A">
        <w:rPr>
          <w:rFonts w:ascii="Times New Roman" w:hAnsi="Times New Roman" w:cs="Times New Roman"/>
          <w:szCs w:val="28"/>
          <w:lang w:val="kk-KZ"/>
        </w:rPr>
        <w:t>COVID-19</w:t>
      </w:r>
      <w:r w:rsidR="0094688C">
        <w:rPr>
          <w:rFonts w:ascii="Times New Roman" w:hAnsi="Times New Roman" w:cs="Times New Roman"/>
          <w:szCs w:val="28"/>
          <w:lang w:val="kk-KZ"/>
        </w:rPr>
        <w:t xml:space="preserve"> </w:t>
      </w:r>
      <w:r w:rsidR="0094688C" w:rsidRPr="007B083A">
        <w:rPr>
          <w:rFonts w:ascii="Times New Roman" w:hAnsi="Times New Roman" w:cs="Times New Roman"/>
          <w:szCs w:val="28"/>
          <w:lang w:val="kk-KZ"/>
        </w:rPr>
        <w:t>коронавирус</w:t>
      </w:r>
      <w:r w:rsidR="0094688C">
        <w:rPr>
          <w:rFonts w:ascii="Times New Roman" w:hAnsi="Times New Roman" w:cs="Times New Roman"/>
          <w:szCs w:val="28"/>
          <w:lang w:val="kk-KZ"/>
        </w:rPr>
        <w:t>тық</w:t>
      </w:r>
      <w:r w:rsidR="0094688C" w:rsidRPr="007B083A">
        <w:rPr>
          <w:rFonts w:ascii="Times New Roman" w:hAnsi="Times New Roman" w:cs="Times New Roman"/>
          <w:szCs w:val="28"/>
          <w:lang w:val="kk-KZ"/>
        </w:rPr>
        <w:t xml:space="preserve"> инфекци</w:t>
      </w:r>
      <w:r w:rsidR="0094688C">
        <w:rPr>
          <w:rFonts w:ascii="Times New Roman" w:hAnsi="Times New Roman" w:cs="Times New Roman"/>
          <w:szCs w:val="28"/>
          <w:lang w:val="kk-KZ"/>
        </w:rPr>
        <w:t>яның таралуын тоқтатуға бағытталған шектеу карантиндік шаралар</w:t>
      </w:r>
      <w:r w:rsidR="003531DB">
        <w:rPr>
          <w:rFonts w:ascii="Times New Roman" w:hAnsi="Times New Roman" w:cs="Times New Roman"/>
          <w:szCs w:val="28"/>
          <w:lang w:val="kk-KZ"/>
        </w:rPr>
        <w:t>ды</w:t>
      </w:r>
      <w:r w:rsidR="0094688C">
        <w:rPr>
          <w:rFonts w:ascii="Times New Roman" w:hAnsi="Times New Roman" w:cs="Times New Roman"/>
          <w:szCs w:val="28"/>
          <w:lang w:val="kk-KZ"/>
        </w:rPr>
        <w:t xml:space="preserve"> енгізу</w:t>
      </w:r>
      <w:r w:rsidR="003531DB">
        <w:rPr>
          <w:rFonts w:ascii="Times New Roman" w:hAnsi="Times New Roman" w:cs="Times New Roman"/>
          <w:szCs w:val="28"/>
          <w:lang w:val="kk-KZ"/>
        </w:rPr>
        <w:t>дің</w:t>
      </w:r>
      <w:r w:rsidR="0094688C">
        <w:rPr>
          <w:rFonts w:ascii="Times New Roman" w:hAnsi="Times New Roman" w:cs="Times New Roman"/>
          <w:szCs w:val="28"/>
          <w:lang w:val="kk-KZ"/>
        </w:rPr>
        <w:t xml:space="preserve"> салдарынан</w:t>
      </w:r>
      <w:r w:rsidR="003531DB">
        <w:rPr>
          <w:rFonts w:ascii="Times New Roman" w:hAnsi="Times New Roman" w:cs="Times New Roman"/>
          <w:szCs w:val="28"/>
          <w:lang w:val="kk-KZ"/>
        </w:rPr>
        <w:t>,</w:t>
      </w:r>
      <w:r w:rsidR="0094688C">
        <w:rPr>
          <w:rFonts w:ascii="Times New Roman" w:hAnsi="Times New Roman" w:cs="Times New Roman"/>
          <w:szCs w:val="28"/>
          <w:lang w:val="kk-KZ"/>
        </w:rPr>
        <w:t xml:space="preserve"> соңғы жиырма жылда алға</w:t>
      </w:r>
      <w:r w:rsidR="003531DB">
        <w:rPr>
          <w:rFonts w:ascii="Times New Roman" w:hAnsi="Times New Roman" w:cs="Times New Roman"/>
          <w:szCs w:val="28"/>
          <w:lang w:val="kk-KZ"/>
        </w:rPr>
        <w:t>ш</w:t>
      </w:r>
      <w:r w:rsidR="0094688C">
        <w:rPr>
          <w:rFonts w:ascii="Times New Roman" w:hAnsi="Times New Roman" w:cs="Times New Roman"/>
          <w:szCs w:val="28"/>
          <w:lang w:val="kk-KZ"/>
        </w:rPr>
        <w:t xml:space="preserve"> рет экономиканың құлдырауы болжанып отыр.</w:t>
      </w:r>
    </w:p>
    <w:p w14:paraId="4FE22C1A" w14:textId="6F5E7AE2" w:rsidR="003531DB" w:rsidRDefault="00490BF1" w:rsidP="008A1F6D">
      <w:pPr>
        <w:rPr>
          <w:rFonts w:ascii="Times New Roman" w:hAnsi="Times New Roman" w:cs="Times New Roman"/>
          <w:szCs w:val="28"/>
          <w:lang w:val="kk-KZ"/>
        </w:rPr>
      </w:pPr>
      <w:r>
        <w:rPr>
          <w:rFonts w:ascii="Times New Roman" w:hAnsi="Times New Roman" w:cs="Times New Roman"/>
          <w:szCs w:val="28"/>
          <w:lang w:val="kk-KZ"/>
        </w:rPr>
        <w:t>Жедел ақпарат бойынша, 2020 жылғы қаңтар-шілдеде ЖІӨ 2,9</w:t>
      </w:r>
      <w:r w:rsidRPr="007B083A">
        <w:rPr>
          <w:rFonts w:ascii="Times New Roman" w:hAnsi="Times New Roman" w:cs="Times New Roman"/>
          <w:szCs w:val="28"/>
          <w:lang w:val="kk-KZ"/>
        </w:rPr>
        <w:t>%</w:t>
      </w:r>
      <w:r>
        <w:rPr>
          <w:rFonts w:ascii="Times New Roman" w:hAnsi="Times New Roman" w:cs="Times New Roman"/>
          <w:szCs w:val="28"/>
          <w:lang w:val="kk-KZ"/>
        </w:rPr>
        <w:t>-ға төмендеді. Қызмет көрсету секторында өндірістің төмендеуі 6,2</w:t>
      </w:r>
      <w:r w:rsidRPr="007B083A">
        <w:rPr>
          <w:rFonts w:ascii="Times New Roman" w:hAnsi="Times New Roman" w:cs="Times New Roman"/>
          <w:szCs w:val="28"/>
          <w:lang w:val="kk-KZ"/>
        </w:rPr>
        <w:t>%</w:t>
      </w:r>
      <w:r>
        <w:rPr>
          <w:rFonts w:ascii="Times New Roman" w:hAnsi="Times New Roman" w:cs="Times New Roman"/>
          <w:szCs w:val="28"/>
          <w:lang w:val="kk-KZ"/>
        </w:rPr>
        <w:t xml:space="preserve">-ды құрады, соның ішінде көлік қызметінде – </w:t>
      </w:r>
      <w:r w:rsidRPr="007B083A">
        <w:rPr>
          <w:rFonts w:ascii="Times New Roman" w:hAnsi="Times New Roman" w:cs="Times New Roman"/>
          <w:szCs w:val="28"/>
          <w:lang w:val="kk-KZ"/>
        </w:rPr>
        <w:t>15,6%,</w:t>
      </w:r>
      <w:r>
        <w:rPr>
          <w:rFonts w:ascii="Times New Roman" w:hAnsi="Times New Roman" w:cs="Times New Roman"/>
          <w:szCs w:val="28"/>
          <w:lang w:val="kk-KZ"/>
        </w:rPr>
        <w:t xml:space="preserve"> саудада – </w:t>
      </w:r>
      <w:r w:rsidRPr="007B083A">
        <w:rPr>
          <w:rFonts w:ascii="Times New Roman" w:hAnsi="Times New Roman" w:cs="Times New Roman"/>
          <w:szCs w:val="28"/>
          <w:lang w:val="kk-KZ"/>
        </w:rPr>
        <w:t>11,9%,</w:t>
      </w:r>
      <w:r>
        <w:rPr>
          <w:rFonts w:ascii="Times New Roman" w:hAnsi="Times New Roman" w:cs="Times New Roman"/>
          <w:szCs w:val="28"/>
          <w:lang w:val="kk-KZ"/>
        </w:rPr>
        <w:t xml:space="preserve"> әкімшілік қызмет көрсетуде – </w:t>
      </w:r>
      <w:r w:rsidRPr="007B083A">
        <w:rPr>
          <w:rFonts w:ascii="Times New Roman" w:hAnsi="Times New Roman" w:cs="Times New Roman"/>
          <w:szCs w:val="28"/>
          <w:lang w:val="kk-KZ"/>
        </w:rPr>
        <w:t>5,3%,</w:t>
      </w:r>
      <w:r>
        <w:rPr>
          <w:rFonts w:ascii="Times New Roman" w:hAnsi="Times New Roman" w:cs="Times New Roman"/>
          <w:szCs w:val="28"/>
          <w:lang w:val="kk-KZ"/>
        </w:rPr>
        <w:t xml:space="preserve"> жылжымайтын мүлікпен операцияларды жүргізуде – </w:t>
      </w:r>
      <w:r w:rsidRPr="007B083A">
        <w:rPr>
          <w:rFonts w:ascii="Times New Roman" w:hAnsi="Times New Roman" w:cs="Times New Roman"/>
          <w:szCs w:val="28"/>
          <w:lang w:val="kk-KZ"/>
        </w:rPr>
        <w:t>4,3%.</w:t>
      </w:r>
      <w:r>
        <w:rPr>
          <w:rFonts w:ascii="Times New Roman" w:hAnsi="Times New Roman" w:cs="Times New Roman"/>
          <w:szCs w:val="28"/>
          <w:lang w:val="kk-KZ"/>
        </w:rPr>
        <w:t xml:space="preserve"> Жылдық инфляция </w:t>
      </w:r>
      <w:r w:rsidRPr="007B083A">
        <w:rPr>
          <w:rFonts w:ascii="Times New Roman" w:hAnsi="Times New Roman" w:cs="Times New Roman"/>
          <w:szCs w:val="28"/>
          <w:lang w:val="kk-KZ"/>
        </w:rPr>
        <w:t>7,1%</w:t>
      </w:r>
      <w:r>
        <w:rPr>
          <w:rFonts w:ascii="Times New Roman" w:hAnsi="Times New Roman" w:cs="Times New Roman"/>
          <w:szCs w:val="28"/>
          <w:lang w:val="kk-KZ"/>
        </w:rPr>
        <w:t>-ды құрады.</w:t>
      </w:r>
    </w:p>
    <w:p w14:paraId="27E58B90" w14:textId="31646225" w:rsidR="00490BF1" w:rsidRDefault="00490BF1" w:rsidP="008A1F6D">
      <w:pPr>
        <w:rPr>
          <w:rFonts w:ascii="Times New Roman" w:hAnsi="Times New Roman" w:cs="Times New Roman"/>
          <w:szCs w:val="28"/>
          <w:lang w:val="kk-KZ"/>
        </w:rPr>
      </w:pPr>
      <w:r>
        <w:rPr>
          <w:rFonts w:ascii="Times New Roman" w:hAnsi="Times New Roman" w:cs="Times New Roman"/>
          <w:szCs w:val="28"/>
          <w:lang w:val="kk-KZ"/>
        </w:rPr>
        <w:lastRenderedPageBreak/>
        <w:t>ҚР ҰЭМ Статистика комитетінің ақпараты бойынша, 2020 жылдың екінші тоқсанында жұмыссыз халықтың саны 454 мың адамға дейін көбейді, жұмыссыздық деңгейі 5</w:t>
      </w:r>
      <w:r w:rsidRPr="007B083A">
        <w:rPr>
          <w:rFonts w:ascii="Times New Roman" w:hAnsi="Times New Roman" w:cs="Times New Roman"/>
          <w:szCs w:val="28"/>
          <w:lang w:val="kk-KZ"/>
        </w:rPr>
        <w:t>%</w:t>
      </w:r>
      <w:r>
        <w:rPr>
          <w:rFonts w:ascii="Times New Roman" w:hAnsi="Times New Roman" w:cs="Times New Roman"/>
          <w:szCs w:val="28"/>
          <w:lang w:val="kk-KZ"/>
        </w:rPr>
        <w:t>-ды құрап, 2015 жылдың көрсеткіштеріне қайтып оралды.</w:t>
      </w:r>
      <w:r w:rsidR="00596903">
        <w:rPr>
          <w:rFonts w:ascii="Times New Roman" w:hAnsi="Times New Roman" w:cs="Times New Roman"/>
          <w:szCs w:val="28"/>
          <w:lang w:val="kk-KZ"/>
        </w:rPr>
        <w:t xml:space="preserve"> Шілде айының соңында жұмыспен қамту органдары жұмыссыз ретінде 199,5 мың адамды тіркеуден өткізді, бұл 2019 жылмен салыстырғанда 2 есе, ал 2015 жылмен салыстырғанда шамамен 6 есе көп.</w:t>
      </w:r>
    </w:p>
    <w:p w14:paraId="2BC757A9" w14:textId="6DCC6E34" w:rsidR="00596903" w:rsidRPr="00B64D7A" w:rsidRDefault="00B64D7A" w:rsidP="008A1F6D">
      <w:pPr>
        <w:rPr>
          <w:rFonts w:ascii="Times New Roman" w:hAnsi="Times New Roman" w:cs="Times New Roman"/>
          <w:szCs w:val="28"/>
          <w:lang w:val="kk-KZ"/>
        </w:rPr>
      </w:pPr>
      <w:r>
        <w:rPr>
          <w:rFonts w:ascii="Times New Roman" w:hAnsi="Times New Roman" w:cs="Times New Roman"/>
          <w:szCs w:val="28"/>
          <w:lang w:val="kk-KZ"/>
        </w:rPr>
        <w:t xml:space="preserve">Сонымен қатар, </w:t>
      </w:r>
      <w:r w:rsidRPr="00B64D7A">
        <w:rPr>
          <w:rFonts w:ascii="Times New Roman" w:hAnsi="Times New Roman" w:cs="Times New Roman"/>
          <w:szCs w:val="28"/>
          <w:lang w:val="kk-KZ"/>
        </w:rPr>
        <w:t>қызметтің тоқтатылуына немесе басқа себептерге байланысты уақытша жұмыссыздар саны</w:t>
      </w:r>
      <w:r>
        <w:rPr>
          <w:rFonts w:ascii="Times New Roman" w:hAnsi="Times New Roman" w:cs="Times New Roman"/>
          <w:szCs w:val="28"/>
          <w:lang w:val="kk-KZ"/>
        </w:rPr>
        <w:t xml:space="preserve"> </w:t>
      </w:r>
      <w:r w:rsidRPr="00B64D7A">
        <w:rPr>
          <w:rFonts w:ascii="Times New Roman" w:hAnsi="Times New Roman" w:cs="Times New Roman"/>
          <w:szCs w:val="28"/>
          <w:lang w:val="kk-KZ"/>
        </w:rPr>
        <w:t>368,5 мың адамды құрады</w:t>
      </w:r>
      <w:r>
        <w:rPr>
          <w:rFonts w:ascii="Times New Roman" w:hAnsi="Times New Roman" w:cs="Times New Roman"/>
          <w:szCs w:val="28"/>
          <w:lang w:val="kk-KZ"/>
        </w:rPr>
        <w:t>, о</w:t>
      </w:r>
      <w:r w:rsidRPr="00B64D7A">
        <w:rPr>
          <w:rFonts w:ascii="Times New Roman" w:hAnsi="Times New Roman" w:cs="Times New Roman"/>
          <w:szCs w:val="28"/>
          <w:lang w:val="kk-KZ"/>
        </w:rPr>
        <w:t xml:space="preserve">ның ішінде 23,1% </w:t>
      </w:r>
      <w:r>
        <w:rPr>
          <w:rFonts w:ascii="Times New Roman" w:hAnsi="Times New Roman" w:cs="Times New Roman"/>
          <w:szCs w:val="28"/>
          <w:lang w:val="kk-KZ"/>
        </w:rPr>
        <w:t>–</w:t>
      </w:r>
      <w:r w:rsidRPr="00B64D7A">
        <w:rPr>
          <w:rFonts w:ascii="Times New Roman" w:hAnsi="Times New Roman" w:cs="Times New Roman"/>
          <w:szCs w:val="28"/>
          <w:lang w:val="kk-KZ"/>
        </w:rPr>
        <w:t xml:space="preserve"> сауда қызметкерлері, 12,3% </w:t>
      </w:r>
      <w:r>
        <w:rPr>
          <w:rFonts w:ascii="Times New Roman" w:hAnsi="Times New Roman" w:cs="Times New Roman"/>
          <w:szCs w:val="28"/>
          <w:lang w:val="kk-KZ"/>
        </w:rPr>
        <w:t>–</w:t>
      </w:r>
      <w:r w:rsidRPr="00B64D7A">
        <w:rPr>
          <w:rFonts w:ascii="Times New Roman" w:hAnsi="Times New Roman" w:cs="Times New Roman"/>
          <w:szCs w:val="28"/>
          <w:lang w:val="kk-KZ"/>
        </w:rPr>
        <w:t xml:space="preserve"> білім, 8,6% </w:t>
      </w:r>
      <w:r>
        <w:rPr>
          <w:rFonts w:ascii="Times New Roman" w:hAnsi="Times New Roman" w:cs="Times New Roman"/>
          <w:szCs w:val="28"/>
          <w:lang w:val="kk-KZ"/>
        </w:rPr>
        <w:t>–</w:t>
      </w:r>
      <w:r w:rsidRPr="00B64D7A">
        <w:rPr>
          <w:rFonts w:ascii="Times New Roman" w:hAnsi="Times New Roman" w:cs="Times New Roman"/>
          <w:szCs w:val="28"/>
          <w:lang w:val="kk-KZ"/>
        </w:rPr>
        <w:t xml:space="preserve"> құрылыс, 8,2% </w:t>
      </w:r>
      <w:r>
        <w:rPr>
          <w:rFonts w:ascii="Times New Roman" w:hAnsi="Times New Roman" w:cs="Times New Roman"/>
          <w:szCs w:val="28"/>
          <w:lang w:val="kk-KZ"/>
        </w:rPr>
        <w:t>–</w:t>
      </w:r>
      <w:r w:rsidRPr="00B64D7A">
        <w:rPr>
          <w:rFonts w:ascii="Times New Roman" w:hAnsi="Times New Roman" w:cs="Times New Roman"/>
          <w:szCs w:val="28"/>
          <w:lang w:val="kk-KZ"/>
        </w:rPr>
        <w:t xml:space="preserve"> басқа қызметтер көрсету (шаштараздар, сұлулық салондары, ұсақ тұрмыстық қызметтер), 8,1% </w:t>
      </w:r>
      <w:r>
        <w:rPr>
          <w:rFonts w:ascii="Times New Roman" w:hAnsi="Times New Roman" w:cs="Times New Roman"/>
          <w:szCs w:val="28"/>
          <w:lang w:val="kk-KZ"/>
        </w:rPr>
        <w:t>–</w:t>
      </w:r>
      <w:r w:rsidRPr="00B64D7A">
        <w:rPr>
          <w:rFonts w:ascii="Times New Roman" w:hAnsi="Times New Roman" w:cs="Times New Roman"/>
          <w:szCs w:val="28"/>
          <w:lang w:val="kk-KZ"/>
        </w:rPr>
        <w:t xml:space="preserve"> тиісінше көлік, тұру және тамақтану бойынша қ</w:t>
      </w:r>
      <w:r>
        <w:rPr>
          <w:rFonts w:ascii="Times New Roman" w:hAnsi="Times New Roman" w:cs="Times New Roman"/>
          <w:szCs w:val="28"/>
          <w:lang w:val="kk-KZ"/>
        </w:rPr>
        <w:t>ы</w:t>
      </w:r>
      <w:r w:rsidRPr="00B64D7A">
        <w:rPr>
          <w:rFonts w:ascii="Times New Roman" w:hAnsi="Times New Roman" w:cs="Times New Roman"/>
          <w:szCs w:val="28"/>
          <w:lang w:val="kk-KZ"/>
        </w:rPr>
        <w:t xml:space="preserve">змет көрсету саласындағы </w:t>
      </w:r>
      <w:r>
        <w:rPr>
          <w:rFonts w:ascii="Times New Roman" w:hAnsi="Times New Roman" w:cs="Times New Roman"/>
          <w:szCs w:val="28"/>
          <w:lang w:val="kk-KZ"/>
        </w:rPr>
        <w:t>жұмыскерлер</w:t>
      </w:r>
      <w:r w:rsidRPr="00B64D7A">
        <w:rPr>
          <w:rFonts w:ascii="Times New Roman" w:hAnsi="Times New Roman" w:cs="Times New Roman"/>
          <w:szCs w:val="28"/>
          <w:lang w:val="kk-KZ"/>
        </w:rPr>
        <w:t>.</w:t>
      </w:r>
    </w:p>
    <w:p w14:paraId="0A1334AD" w14:textId="272D4490" w:rsidR="009E1020" w:rsidRDefault="009E1020" w:rsidP="008A1F6D">
      <w:pPr>
        <w:rPr>
          <w:rFonts w:ascii="Times New Roman" w:hAnsi="Times New Roman" w:cs="Times New Roman"/>
          <w:szCs w:val="28"/>
          <w:lang w:val="kk-KZ"/>
        </w:rPr>
      </w:pPr>
      <w:r>
        <w:rPr>
          <w:rFonts w:ascii="Times New Roman" w:hAnsi="Times New Roman" w:cs="Times New Roman"/>
          <w:szCs w:val="28"/>
          <w:lang w:val="kk-KZ"/>
        </w:rPr>
        <w:t>Бұған қоса, ж</w:t>
      </w:r>
      <w:r w:rsidRPr="009E1020">
        <w:rPr>
          <w:rFonts w:ascii="Times New Roman" w:hAnsi="Times New Roman" w:cs="Times New Roman"/>
          <w:szCs w:val="28"/>
          <w:lang w:val="kk-KZ"/>
        </w:rPr>
        <w:t>ұмыс көлемінің төмендеуіне (толық емес жұмыс күні) немесе басқа себептерге байланысты негізгі жұмысында аз уақыт жұмыс істеген қызметкерлердің саны 339,6 мың адамды құрады.</w:t>
      </w:r>
    </w:p>
    <w:p w14:paraId="0E662A11" w14:textId="41B0184C" w:rsidR="00B91C45" w:rsidRDefault="006E546F" w:rsidP="00EF5072">
      <w:pPr>
        <w:rPr>
          <w:rFonts w:ascii="Times New Roman" w:hAnsi="Times New Roman" w:cs="Times New Roman"/>
          <w:szCs w:val="28"/>
          <w:lang w:val="kk-KZ"/>
        </w:rPr>
      </w:pPr>
      <w:r>
        <w:rPr>
          <w:rFonts w:ascii="Times New Roman" w:hAnsi="Times New Roman" w:cs="Times New Roman"/>
          <w:szCs w:val="28"/>
          <w:lang w:val="kk-KZ"/>
        </w:rPr>
        <w:t>2020 жылдың екінші тоқсанында жұмыспен қамтылған халық саны 8,7 млн адамды құрады, оның ішінде 6,7 млн жалдамалы жұмыскер, 1,5 млн жеке кәсіпкер, 538 мың тәуелсіз жұмыскер.</w:t>
      </w:r>
    </w:p>
    <w:p w14:paraId="0A03424C" w14:textId="7A10C34A" w:rsidR="006E546F" w:rsidRPr="004C5D44" w:rsidRDefault="004C5D44" w:rsidP="00EF5072">
      <w:pPr>
        <w:rPr>
          <w:rFonts w:ascii="Times New Roman" w:hAnsi="Times New Roman" w:cs="Times New Roman"/>
          <w:szCs w:val="28"/>
          <w:lang w:val="kk-KZ"/>
        </w:rPr>
      </w:pPr>
      <w:r>
        <w:rPr>
          <w:rFonts w:ascii="Times New Roman" w:hAnsi="Times New Roman" w:cs="Times New Roman"/>
          <w:szCs w:val="28"/>
          <w:lang w:val="kk-KZ"/>
        </w:rPr>
        <w:t xml:space="preserve">Бір жұмыскердің орташа </w:t>
      </w:r>
      <w:r w:rsidR="006E6CE8">
        <w:rPr>
          <w:rFonts w:ascii="Times New Roman" w:hAnsi="Times New Roman" w:cs="Times New Roman"/>
          <w:szCs w:val="28"/>
          <w:lang w:val="kk-KZ"/>
        </w:rPr>
        <w:t>жалақы</w:t>
      </w:r>
      <w:r>
        <w:rPr>
          <w:rFonts w:ascii="Times New Roman" w:hAnsi="Times New Roman" w:cs="Times New Roman"/>
          <w:szCs w:val="28"/>
          <w:lang w:val="kk-KZ"/>
        </w:rPr>
        <w:t xml:space="preserve"> (шағын кәсіпорындарды есепке алмағанда) 212 мың теңгені құрап, 2019 жылдың екінші тоқсанымен салыстырғанда номиналды түрде 13,7</w:t>
      </w:r>
      <w:r w:rsidRPr="007B083A">
        <w:rPr>
          <w:rFonts w:ascii="Times New Roman" w:hAnsi="Times New Roman" w:cs="Times New Roman"/>
          <w:szCs w:val="28"/>
          <w:lang w:val="kk-KZ"/>
        </w:rPr>
        <w:t>%</w:t>
      </w:r>
      <w:r>
        <w:rPr>
          <w:rFonts w:ascii="Times New Roman" w:hAnsi="Times New Roman" w:cs="Times New Roman"/>
          <w:szCs w:val="28"/>
          <w:lang w:val="kk-KZ"/>
        </w:rPr>
        <w:t>-ға, нақты мәнінде 6,5</w:t>
      </w:r>
      <w:r w:rsidRPr="007B083A">
        <w:rPr>
          <w:rFonts w:ascii="Times New Roman" w:hAnsi="Times New Roman" w:cs="Times New Roman"/>
          <w:szCs w:val="28"/>
          <w:lang w:val="kk-KZ"/>
        </w:rPr>
        <w:t>%</w:t>
      </w:r>
      <w:r>
        <w:rPr>
          <w:rFonts w:ascii="Times New Roman" w:hAnsi="Times New Roman" w:cs="Times New Roman"/>
          <w:szCs w:val="28"/>
          <w:lang w:val="kk-KZ"/>
        </w:rPr>
        <w:t xml:space="preserve">-ға өсті. </w:t>
      </w:r>
      <w:r w:rsidR="006E6CE8">
        <w:rPr>
          <w:rFonts w:ascii="Times New Roman" w:hAnsi="Times New Roman" w:cs="Times New Roman"/>
          <w:szCs w:val="28"/>
          <w:lang w:val="kk-KZ"/>
        </w:rPr>
        <w:t>Ал 2015 жылы орташа жалақы 126 мың теңгеге тең болатын.</w:t>
      </w:r>
    </w:p>
    <w:p w14:paraId="54937A53" w14:textId="712CAE19" w:rsidR="006E6CE8" w:rsidRDefault="006E6CE8" w:rsidP="00EF5072">
      <w:pPr>
        <w:rPr>
          <w:rFonts w:ascii="Times New Roman" w:hAnsi="Times New Roman" w:cs="Times New Roman"/>
          <w:szCs w:val="28"/>
          <w:lang w:val="kk-KZ"/>
        </w:rPr>
      </w:pPr>
      <w:r>
        <w:rPr>
          <w:rFonts w:ascii="Times New Roman" w:hAnsi="Times New Roman" w:cs="Times New Roman"/>
          <w:szCs w:val="28"/>
          <w:lang w:val="kk-KZ"/>
        </w:rPr>
        <w:t>Ең төменгі жалақы мөлшері 2019 жылдан бері 42,5 мың теңге</w:t>
      </w:r>
      <w:r w:rsidR="00A86011">
        <w:rPr>
          <w:rFonts w:ascii="Times New Roman" w:hAnsi="Times New Roman" w:cs="Times New Roman"/>
          <w:szCs w:val="28"/>
          <w:lang w:val="kk-KZ"/>
        </w:rPr>
        <w:t xml:space="preserve"> (орташа жалақының 20</w:t>
      </w:r>
      <w:r w:rsidR="00A86011" w:rsidRPr="007B083A">
        <w:rPr>
          <w:rFonts w:ascii="Times New Roman" w:hAnsi="Times New Roman" w:cs="Times New Roman"/>
          <w:szCs w:val="28"/>
          <w:lang w:val="kk-KZ"/>
        </w:rPr>
        <w:t>%</w:t>
      </w:r>
      <w:r w:rsidR="00A86011">
        <w:rPr>
          <w:rFonts w:ascii="Times New Roman" w:hAnsi="Times New Roman" w:cs="Times New Roman"/>
          <w:szCs w:val="28"/>
          <w:lang w:val="kk-KZ"/>
        </w:rPr>
        <w:t>-ы)</w:t>
      </w:r>
      <w:r>
        <w:rPr>
          <w:rFonts w:ascii="Times New Roman" w:hAnsi="Times New Roman" w:cs="Times New Roman"/>
          <w:szCs w:val="28"/>
          <w:lang w:val="kk-KZ"/>
        </w:rPr>
        <w:t xml:space="preserve"> деңгейінде</w:t>
      </w:r>
      <w:r w:rsidR="00A86011">
        <w:rPr>
          <w:rFonts w:ascii="Times New Roman" w:hAnsi="Times New Roman" w:cs="Times New Roman"/>
          <w:szCs w:val="28"/>
          <w:lang w:val="kk-KZ"/>
        </w:rPr>
        <w:t xml:space="preserve"> </w:t>
      </w:r>
      <w:r>
        <w:rPr>
          <w:rFonts w:ascii="Times New Roman" w:hAnsi="Times New Roman" w:cs="Times New Roman"/>
          <w:szCs w:val="28"/>
          <w:lang w:val="kk-KZ"/>
        </w:rPr>
        <w:t xml:space="preserve"> бекітіл</w:t>
      </w:r>
      <w:r w:rsidR="00A86011">
        <w:rPr>
          <w:rFonts w:ascii="Times New Roman" w:hAnsi="Times New Roman" w:cs="Times New Roman"/>
          <w:szCs w:val="28"/>
          <w:lang w:val="kk-KZ"/>
        </w:rPr>
        <w:t xml:space="preserve">ген және ең төменгі күнкөріс шамасына байланбаған (2020 жылғы сәуірден бастап – 32,7 мың теңге). Бұған қоса, ең төменгі жалақыны есептеу әдістемесі бекітілмеген. </w:t>
      </w:r>
      <w:r w:rsidR="00B12AE5">
        <w:rPr>
          <w:rFonts w:ascii="Times New Roman" w:hAnsi="Times New Roman" w:cs="Times New Roman"/>
          <w:szCs w:val="28"/>
          <w:lang w:val="kk-KZ"/>
        </w:rPr>
        <w:t xml:space="preserve">Ал </w:t>
      </w:r>
      <w:r w:rsidR="00A86011">
        <w:rPr>
          <w:rFonts w:ascii="Times New Roman" w:hAnsi="Times New Roman" w:cs="Times New Roman"/>
          <w:szCs w:val="28"/>
          <w:lang w:val="kk-KZ"/>
        </w:rPr>
        <w:t>2015 жылы ең төменгі жалақы мөлшері ең төменгі күнкөріс шамасына тең болып, 21,4 мың теңгені құраған.</w:t>
      </w:r>
    </w:p>
    <w:p w14:paraId="3279EAA4" w14:textId="3DFBE53D" w:rsidR="00A86011" w:rsidRDefault="00B12AE5" w:rsidP="00EF5072">
      <w:pPr>
        <w:rPr>
          <w:rFonts w:ascii="Times New Roman" w:hAnsi="Times New Roman" w:cs="Times New Roman"/>
          <w:szCs w:val="28"/>
          <w:lang w:val="kk-KZ"/>
        </w:rPr>
      </w:pPr>
      <w:r>
        <w:rPr>
          <w:rFonts w:ascii="Times New Roman" w:hAnsi="Times New Roman" w:cs="Times New Roman"/>
          <w:szCs w:val="28"/>
          <w:lang w:val="kk-KZ"/>
        </w:rPr>
        <w:t>2019 жылы ЖІӨ-дегі еңбекке ақы төлеудің үлесі 2015 жылдағы 32,2</w:t>
      </w:r>
      <w:r w:rsidRPr="007B083A">
        <w:rPr>
          <w:rFonts w:ascii="Times New Roman" w:hAnsi="Times New Roman" w:cs="Times New Roman"/>
          <w:szCs w:val="28"/>
          <w:lang w:val="kk-KZ"/>
        </w:rPr>
        <w:t>%</w:t>
      </w:r>
      <w:r>
        <w:rPr>
          <w:rFonts w:ascii="Times New Roman" w:hAnsi="Times New Roman" w:cs="Times New Roman"/>
          <w:szCs w:val="28"/>
          <w:lang w:val="kk-KZ"/>
        </w:rPr>
        <w:t>-дан 30,5</w:t>
      </w:r>
      <w:r w:rsidRPr="007B083A">
        <w:rPr>
          <w:rFonts w:ascii="Times New Roman" w:hAnsi="Times New Roman" w:cs="Times New Roman"/>
          <w:szCs w:val="28"/>
          <w:lang w:val="kk-KZ"/>
        </w:rPr>
        <w:t>%</w:t>
      </w:r>
      <w:r>
        <w:rPr>
          <w:rFonts w:ascii="Times New Roman" w:hAnsi="Times New Roman" w:cs="Times New Roman"/>
          <w:szCs w:val="28"/>
          <w:lang w:val="kk-KZ"/>
        </w:rPr>
        <w:t>-ға дейін төмендеді. Бұл, басқасын есептемегенде, кәсіпорындар пайдасы үлесінің 48,8</w:t>
      </w:r>
      <w:r w:rsidRPr="007B083A">
        <w:rPr>
          <w:rFonts w:ascii="Times New Roman" w:hAnsi="Times New Roman" w:cs="Times New Roman"/>
          <w:szCs w:val="28"/>
          <w:lang w:val="kk-KZ"/>
        </w:rPr>
        <w:t>%</w:t>
      </w:r>
      <w:r>
        <w:rPr>
          <w:rFonts w:ascii="Times New Roman" w:hAnsi="Times New Roman" w:cs="Times New Roman"/>
          <w:szCs w:val="28"/>
          <w:lang w:val="kk-KZ"/>
        </w:rPr>
        <w:t>-дан 50,9</w:t>
      </w:r>
      <w:r w:rsidRPr="007B083A">
        <w:rPr>
          <w:rFonts w:ascii="Times New Roman" w:hAnsi="Times New Roman" w:cs="Times New Roman"/>
          <w:szCs w:val="28"/>
          <w:lang w:val="kk-KZ"/>
        </w:rPr>
        <w:t>%</w:t>
      </w:r>
      <w:r>
        <w:rPr>
          <w:rFonts w:ascii="Times New Roman" w:hAnsi="Times New Roman" w:cs="Times New Roman"/>
          <w:szCs w:val="28"/>
          <w:lang w:val="kk-KZ"/>
        </w:rPr>
        <w:t>-ға дейінгі құрылымдық өсуінің салдарынан орын алды, және ұлттық табысты бөлудегі алшақтықты одан сайын ұлғайта түсті.</w:t>
      </w:r>
    </w:p>
    <w:p w14:paraId="660024F6" w14:textId="7D38C1DC" w:rsidR="00A03218" w:rsidRPr="007B083A" w:rsidRDefault="00AE1E6C" w:rsidP="00EF5072">
      <w:pPr>
        <w:rPr>
          <w:rFonts w:ascii="Times New Roman" w:hAnsi="Times New Roman" w:cs="Times New Roman"/>
          <w:szCs w:val="28"/>
          <w:lang w:val="kk-KZ"/>
        </w:rPr>
      </w:pPr>
      <w:r>
        <w:rPr>
          <w:rFonts w:ascii="Times New Roman" w:hAnsi="Times New Roman" w:cs="Times New Roman"/>
          <w:szCs w:val="28"/>
          <w:lang w:val="kk-KZ"/>
        </w:rPr>
        <w:t xml:space="preserve">ҚР Еңбек және халықты әлеуметтік қорғау министрлігінің ақпараты бойынша, 2020 жылдың бірінші жартыжылдығында кәсіпорындарда 598 жазатайым оқиға орын алды, олардың салдарынан </w:t>
      </w:r>
      <w:r w:rsidR="00BC1D3F">
        <w:rPr>
          <w:rFonts w:ascii="Times New Roman" w:hAnsi="Times New Roman" w:cs="Times New Roman"/>
          <w:szCs w:val="28"/>
          <w:lang w:val="kk-KZ"/>
        </w:rPr>
        <w:t>672 адам зардап шегіп, 86 адам қаза болды. Бұл өткен жылдың сәйкес кезеңімен салыстырғанда 4,5</w:t>
      </w:r>
      <w:r w:rsidR="00BC1D3F" w:rsidRPr="007B083A">
        <w:rPr>
          <w:rFonts w:ascii="Times New Roman" w:hAnsi="Times New Roman" w:cs="Times New Roman"/>
          <w:szCs w:val="28"/>
          <w:lang w:val="kk-KZ"/>
        </w:rPr>
        <w:t>%</w:t>
      </w:r>
      <w:r w:rsidR="00BC1D3F">
        <w:rPr>
          <w:rFonts w:ascii="Times New Roman" w:hAnsi="Times New Roman" w:cs="Times New Roman"/>
          <w:szCs w:val="28"/>
          <w:lang w:val="kk-KZ"/>
        </w:rPr>
        <w:t>-ға және 32,3</w:t>
      </w:r>
      <w:r w:rsidR="00BC1D3F" w:rsidRPr="007B083A">
        <w:rPr>
          <w:rFonts w:ascii="Times New Roman" w:hAnsi="Times New Roman" w:cs="Times New Roman"/>
          <w:szCs w:val="28"/>
          <w:lang w:val="kk-KZ"/>
        </w:rPr>
        <w:t>%</w:t>
      </w:r>
      <w:r w:rsidR="00BC1D3F">
        <w:rPr>
          <w:rFonts w:ascii="Times New Roman" w:hAnsi="Times New Roman" w:cs="Times New Roman"/>
          <w:szCs w:val="28"/>
          <w:lang w:val="kk-KZ"/>
        </w:rPr>
        <w:t>-ға жоғары.</w:t>
      </w:r>
    </w:p>
    <w:p w14:paraId="01CFBEC3" w14:textId="6BC4EEFD" w:rsidR="00BC1D3F" w:rsidRDefault="00BC1D3F" w:rsidP="00EF5072">
      <w:pPr>
        <w:rPr>
          <w:rFonts w:ascii="Times New Roman" w:hAnsi="Times New Roman" w:cs="Times New Roman"/>
          <w:szCs w:val="28"/>
          <w:lang w:val="kk-KZ"/>
        </w:rPr>
      </w:pPr>
      <w:r>
        <w:rPr>
          <w:rFonts w:ascii="Times New Roman" w:hAnsi="Times New Roman" w:cs="Times New Roman"/>
          <w:szCs w:val="28"/>
          <w:lang w:val="kk-KZ"/>
        </w:rPr>
        <w:t>Осы кезеңде мемлекеттік еңбек инспекторлары 3 015 бұзушылықты анықтады, соның ішінде еңбек қатынастары саласында – 2 097, еңбек қауіпсіздігі мен қорғауда – 801, жұмыспен қамтуда – 120. Жұмыс берушілерге мыңнан астам нұсқама беріліп, 86,7 млн теңге сомасында 500 айыппұл салынды.</w:t>
      </w:r>
    </w:p>
    <w:p w14:paraId="7D1144AF" w14:textId="1172D454" w:rsidR="00BC1D3F" w:rsidRDefault="009C5037" w:rsidP="00EF5072">
      <w:pPr>
        <w:rPr>
          <w:rFonts w:ascii="Times New Roman" w:hAnsi="Times New Roman" w:cs="Times New Roman"/>
          <w:szCs w:val="28"/>
          <w:lang w:val="kk-KZ"/>
        </w:rPr>
      </w:pPr>
      <w:r>
        <w:rPr>
          <w:rFonts w:ascii="Times New Roman" w:hAnsi="Times New Roman" w:cs="Times New Roman"/>
          <w:szCs w:val="28"/>
          <w:lang w:val="kk-KZ"/>
        </w:rPr>
        <w:t xml:space="preserve">Еңбек заңнамасының еңбек қауіпсіздігі мен қорғау саласындағы бұзушылықтардың </w:t>
      </w:r>
      <w:r w:rsidR="007F1368">
        <w:rPr>
          <w:rFonts w:ascii="Times New Roman" w:hAnsi="Times New Roman" w:cs="Times New Roman"/>
          <w:szCs w:val="28"/>
          <w:lang w:val="kk-KZ"/>
        </w:rPr>
        <w:t xml:space="preserve">негізгілері </w:t>
      </w:r>
      <w:r>
        <w:rPr>
          <w:rFonts w:ascii="Times New Roman" w:hAnsi="Times New Roman" w:cs="Times New Roman"/>
          <w:szCs w:val="28"/>
          <w:lang w:val="kk-KZ"/>
        </w:rPr>
        <w:t xml:space="preserve">– қауіпсіз еңбек жағдайларын қамтамасыз </w:t>
      </w:r>
      <w:r>
        <w:rPr>
          <w:rFonts w:ascii="Times New Roman" w:hAnsi="Times New Roman" w:cs="Times New Roman"/>
          <w:szCs w:val="28"/>
          <w:lang w:val="kk-KZ"/>
        </w:rPr>
        <w:lastRenderedPageBreak/>
        <w:t xml:space="preserve">етпеу, жұмыскерлерді еңбек қауіпсіздігі бойынша оқытуды жүргізбеу және еңбекті </w:t>
      </w:r>
      <w:r w:rsidR="006F5B2D">
        <w:rPr>
          <w:rFonts w:ascii="Times New Roman" w:hAnsi="Times New Roman" w:cs="Times New Roman"/>
          <w:szCs w:val="28"/>
          <w:lang w:val="kk-KZ"/>
        </w:rPr>
        <w:t xml:space="preserve">қорғау </w:t>
      </w:r>
      <w:r w:rsidR="007F1368">
        <w:rPr>
          <w:rFonts w:ascii="Times New Roman" w:hAnsi="Times New Roman" w:cs="Times New Roman"/>
          <w:szCs w:val="28"/>
          <w:lang w:val="kk-KZ"/>
        </w:rPr>
        <w:t>жөніндегі қызметтің немесе жауапты тұлғаның болмауы.</w:t>
      </w:r>
    </w:p>
    <w:p w14:paraId="43D4AB52" w14:textId="0546D130" w:rsidR="005F1FEB" w:rsidRDefault="005F1FEB" w:rsidP="00EF5072">
      <w:pPr>
        <w:rPr>
          <w:rFonts w:ascii="Times New Roman" w:hAnsi="Times New Roman" w:cs="Times New Roman"/>
          <w:szCs w:val="28"/>
          <w:lang w:val="kk-KZ"/>
        </w:rPr>
      </w:pPr>
      <w:r>
        <w:rPr>
          <w:rFonts w:ascii="Times New Roman" w:hAnsi="Times New Roman" w:cs="Times New Roman"/>
          <w:szCs w:val="28"/>
          <w:lang w:val="kk-KZ"/>
        </w:rPr>
        <w:t>Зиянды және қауіпті еңбек жағдайларында 2019 жылы 370 мыңнан астам жұмыскер қызмет жасады, олардың ішінде шудың және вибрацияның көтеріңкі деңгейі жағдайында – 46</w:t>
      </w:r>
      <w:r w:rsidRPr="007B083A">
        <w:rPr>
          <w:rFonts w:ascii="Times New Roman" w:hAnsi="Times New Roman" w:cs="Times New Roman"/>
          <w:szCs w:val="28"/>
          <w:lang w:val="kk-KZ"/>
        </w:rPr>
        <w:t>%</w:t>
      </w:r>
      <w:r>
        <w:rPr>
          <w:rFonts w:ascii="Times New Roman" w:hAnsi="Times New Roman" w:cs="Times New Roman"/>
          <w:szCs w:val="28"/>
          <w:lang w:val="kk-KZ"/>
        </w:rPr>
        <w:t>, жұмыс орнының жоғары газдалуы мен шаңдануы әсерінде – 33</w:t>
      </w:r>
      <w:r w:rsidRPr="007B083A">
        <w:rPr>
          <w:rFonts w:ascii="Times New Roman" w:hAnsi="Times New Roman" w:cs="Times New Roman"/>
          <w:szCs w:val="28"/>
          <w:lang w:val="kk-KZ"/>
        </w:rPr>
        <w:t>%</w:t>
      </w:r>
      <w:r>
        <w:rPr>
          <w:rFonts w:ascii="Times New Roman" w:hAnsi="Times New Roman" w:cs="Times New Roman"/>
          <w:szCs w:val="28"/>
          <w:lang w:val="kk-KZ"/>
        </w:rPr>
        <w:t>. Ауыр физикалық еңбекті 94 мың адам немесе бақыланған кәсіпорындар жұмыскерлері санының 5,6</w:t>
      </w:r>
      <w:r w:rsidRPr="007B083A">
        <w:rPr>
          <w:rFonts w:ascii="Times New Roman" w:hAnsi="Times New Roman" w:cs="Times New Roman"/>
          <w:szCs w:val="28"/>
          <w:lang w:val="kk-KZ"/>
        </w:rPr>
        <w:t>%</w:t>
      </w:r>
      <w:r>
        <w:rPr>
          <w:rFonts w:ascii="Times New Roman" w:hAnsi="Times New Roman" w:cs="Times New Roman"/>
          <w:szCs w:val="28"/>
          <w:lang w:val="kk-KZ"/>
        </w:rPr>
        <w:t>-ы жасады.</w:t>
      </w:r>
    </w:p>
    <w:p w14:paraId="04CDF986" w14:textId="77777777" w:rsidR="00630AC7" w:rsidRPr="007B083A" w:rsidRDefault="00630AC7" w:rsidP="00EF5072">
      <w:pPr>
        <w:rPr>
          <w:rFonts w:ascii="Times New Roman" w:hAnsi="Times New Roman" w:cs="Times New Roman"/>
          <w:szCs w:val="28"/>
          <w:lang w:val="kk-KZ"/>
        </w:rPr>
      </w:pPr>
    </w:p>
    <w:p w14:paraId="1415A083" w14:textId="7573D5D5" w:rsidR="00636C99" w:rsidRPr="007B083A" w:rsidRDefault="00636C99" w:rsidP="007E7811">
      <w:pPr>
        <w:pStyle w:val="2"/>
        <w:spacing w:before="0" w:after="120"/>
        <w:ind w:firstLine="709"/>
        <w:rPr>
          <w:rFonts w:ascii="Times New Roman" w:hAnsi="Times New Roman"/>
          <w:i w:val="0"/>
          <w:lang w:val="kk-KZ"/>
        </w:rPr>
      </w:pPr>
      <w:bookmarkStart w:id="7" w:name="_Toc379877447"/>
      <w:bookmarkStart w:id="8" w:name="_Toc49253142"/>
      <w:r w:rsidRPr="007B083A">
        <w:rPr>
          <w:rFonts w:ascii="Times New Roman" w:hAnsi="Times New Roman"/>
          <w:i w:val="0"/>
          <w:lang w:val="kk-KZ"/>
        </w:rPr>
        <w:t xml:space="preserve">2.2. </w:t>
      </w:r>
      <w:bookmarkEnd w:id="7"/>
      <w:r w:rsidR="00677F55">
        <w:rPr>
          <w:rFonts w:ascii="Times New Roman" w:hAnsi="Times New Roman"/>
          <w:i w:val="0"/>
          <w:lang w:val="kk-KZ"/>
        </w:rPr>
        <w:t>Ішкі ортаны талдау</w:t>
      </w:r>
      <w:bookmarkEnd w:id="8"/>
    </w:p>
    <w:p w14:paraId="4225C44D" w14:textId="029162C5" w:rsidR="005F1FEB" w:rsidRPr="005F1FEB" w:rsidRDefault="005F1FEB" w:rsidP="00EF5072">
      <w:pPr>
        <w:rPr>
          <w:rFonts w:ascii="Times New Roman" w:hAnsi="Times New Roman" w:cs="Times New Roman"/>
          <w:szCs w:val="28"/>
          <w:lang w:val="kk-KZ"/>
        </w:rPr>
      </w:pPr>
      <w:r>
        <w:rPr>
          <w:rFonts w:ascii="Times New Roman" w:hAnsi="Times New Roman" w:cs="Times New Roman"/>
          <w:szCs w:val="28"/>
          <w:lang w:val="kk-KZ"/>
        </w:rPr>
        <w:t xml:space="preserve">Жарғыға сәйкес Съезд Федерацияның жоғары органы болып табылады және </w:t>
      </w:r>
      <w:r w:rsidRPr="005F1FEB">
        <w:rPr>
          <w:rFonts w:ascii="Times New Roman" w:hAnsi="Times New Roman" w:cs="Times New Roman"/>
          <w:szCs w:val="28"/>
          <w:lang w:val="kk-KZ"/>
        </w:rPr>
        <w:t>кемінде бес жылда бір рет шақырылады</w:t>
      </w:r>
      <w:r>
        <w:rPr>
          <w:rFonts w:ascii="Times New Roman" w:hAnsi="Times New Roman" w:cs="Times New Roman"/>
          <w:szCs w:val="28"/>
          <w:lang w:val="kk-KZ"/>
        </w:rPr>
        <w:t xml:space="preserve">. Бас кеңес Федерацияның басшылық органы, Атқару комитеті алқалы атқарушы орган болып табылады, ал </w:t>
      </w:r>
      <w:r w:rsidRPr="005F1FEB">
        <w:rPr>
          <w:rFonts w:ascii="Times New Roman" w:hAnsi="Times New Roman" w:cs="Times New Roman"/>
          <w:szCs w:val="28"/>
          <w:lang w:val="kk-KZ"/>
        </w:rPr>
        <w:t>атқарушылық-басқарушылық функцияла</w:t>
      </w:r>
      <w:r>
        <w:rPr>
          <w:rFonts w:ascii="Times New Roman" w:hAnsi="Times New Roman" w:cs="Times New Roman"/>
          <w:szCs w:val="28"/>
          <w:lang w:val="kk-KZ"/>
        </w:rPr>
        <w:t xml:space="preserve">рды </w:t>
      </w:r>
      <w:r w:rsidR="00142C15">
        <w:rPr>
          <w:rFonts w:ascii="Times New Roman" w:hAnsi="Times New Roman" w:cs="Times New Roman"/>
          <w:szCs w:val="28"/>
          <w:lang w:val="kk-KZ"/>
        </w:rPr>
        <w:t>Федерацияның Төрағасы іске асырады.</w:t>
      </w:r>
    </w:p>
    <w:p w14:paraId="335E5590" w14:textId="5D58B054" w:rsidR="00142C15" w:rsidRPr="00CE1B78" w:rsidRDefault="00CE1B78" w:rsidP="00EF5072">
      <w:pPr>
        <w:rPr>
          <w:rFonts w:ascii="Times New Roman" w:hAnsi="Times New Roman" w:cs="Times New Roman"/>
          <w:szCs w:val="28"/>
          <w:lang w:val="kk-KZ"/>
        </w:rPr>
      </w:pPr>
      <w:r>
        <w:rPr>
          <w:rFonts w:ascii="Times New Roman" w:hAnsi="Times New Roman" w:cs="Times New Roman"/>
          <w:szCs w:val="28"/>
          <w:lang w:val="kk-KZ"/>
        </w:rPr>
        <w:t xml:space="preserve">60 адамнан тұратын Федерация Бас кеңесінің құрамына салалық кәсіподақтардың 39 өкілі, </w:t>
      </w:r>
      <w:r w:rsidRPr="00CE1B78">
        <w:rPr>
          <w:rFonts w:ascii="Times New Roman" w:hAnsi="Times New Roman" w:cs="Times New Roman"/>
          <w:szCs w:val="28"/>
          <w:lang w:val="kk-KZ"/>
        </w:rPr>
        <w:t>аумақтық кәсіподақтар бірлестіктері</w:t>
      </w:r>
      <w:r>
        <w:rPr>
          <w:rFonts w:ascii="Times New Roman" w:hAnsi="Times New Roman" w:cs="Times New Roman"/>
          <w:szCs w:val="28"/>
          <w:lang w:val="kk-KZ"/>
        </w:rPr>
        <w:t>нің 16 өкілі, Федерацияның басшылығы мен Жастар кеңесінің төрайымы кіреді. Бас кеңес мүшелерінің орташа жасы – 57 жыл, әйелдер үлесі – 23</w:t>
      </w:r>
      <w:r w:rsidRPr="007B083A">
        <w:rPr>
          <w:rFonts w:ascii="Times New Roman" w:hAnsi="Times New Roman" w:cs="Times New Roman"/>
          <w:szCs w:val="28"/>
          <w:lang w:val="kk-KZ"/>
        </w:rPr>
        <w:t>%</w:t>
      </w:r>
      <w:r>
        <w:rPr>
          <w:rFonts w:ascii="Times New Roman" w:hAnsi="Times New Roman" w:cs="Times New Roman"/>
          <w:szCs w:val="28"/>
          <w:lang w:val="kk-KZ"/>
        </w:rPr>
        <w:t>.</w:t>
      </w:r>
    </w:p>
    <w:p w14:paraId="4EAFB30C" w14:textId="1D88201C" w:rsidR="00CE1B78" w:rsidRDefault="0074223A" w:rsidP="00EF5072">
      <w:pPr>
        <w:rPr>
          <w:rFonts w:ascii="Times New Roman" w:hAnsi="Times New Roman" w:cs="Times New Roman"/>
          <w:szCs w:val="28"/>
          <w:lang w:val="kk-KZ"/>
        </w:rPr>
      </w:pPr>
      <w:r>
        <w:rPr>
          <w:rFonts w:ascii="Times New Roman" w:hAnsi="Times New Roman" w:cs="Times New Roman"/>
          <w:szCs w:val="28"/>
          <w:lang w:val="kk-KZ"/>
        </w:rPr>
        <w:t xml:space="preserve">Атқару комитеті 17 мүшеден тұрады, олардың ішінде 12 салалық кәсіподақтың және бір </w:t>
      </w:r>
      <w:r w:rsidRPr="00CE1B78">
        <w:rPr>
          <w:rFonts w:ascii="Times New Roman" w:hAnsi="Times New Roman" w:cs="Times New Roman"/>
          <w:szCs w:val="28"/>
          <w:lang w:val="kk-KZ"/>
        </w:rPr>
        <w:t>аумақтық кәсіподақтар бірлесті</w:t>
      </w:r>
      <w:r>
        <w:rPr>
          <w:rFonts w:ascii="Times New Roman" w:hAnsi="Times New Roman" w:cs="Times New Roman"/>
          <w:szCs w:val="28"/>
          <w:lang w:val="kk-KZ"/>
        </w:rPr>
        <w:t>гінің басшылары, сондай-ақ Федерацияның Төрағасы мен оның орынбасарлары бар. Орташа жасы – 58 жыл, әйелдер үлесі – 12</w:t>
      </w:r>
      <w:r w:rsidRPr="007B083A">
        <w:rPr>
          <w:rFonts w:ascii="Times New Roman" w:hAnsi="Times New Roman" w:cs="Times New Roman"/>
          <w:szCs w:val="28"/>
          <w:lang w:val="kk-KZ"/>
        </w:rPr>
        <w:t>%</w:t>
      </w:r>
      <w:r>
        <w:rPr>
          <w:rFonts w:ascii="Times New Roman" w:hAnsi="Times New Roman" w:cs="Times New Roman"/>
          <w:szCs w:val="28"/>
          <w:lang w:val="kk-KZ"/>
        </w:rPr>
        <w:t>.</w:t>
      </w:r>
    </w:p>
    <w:p w14:paraId="02B9781E" w14:textId="1B933FDE" w:rsidR="0074223A" w:rsidRDefault="008E5B0D" w:rsidP="00EF5072">
      <w:pPr>
        <w:rPr>
          <w:rFonts w:ascii="Times New Roman" w:hAnsi="Times New Roman" w:cs="Times New Roman"/>
          <w:szCs w:val="28"/>
          <w:lang w:val="kk-KZ"/>
        </w:rPr>
      </w:pPr>
      <w:r>
        <w:rPr>
          <w:rFonts w:ascii="Times New Roman" w:hAnsi="Times New Roman" w:cs="Times New Roman"/>
          <w:szCs w:val="28"/>
          <w:lang w:val="kk-KZ"/>
        </w:rPr>
        <w:t>2015-2019 жылдары Бас кеңестің 14 отырысы және Атқару комитетінің 61 отырысы өткізіліп, әлеуметтік әріптестікті дамыту, Бас келісімді әзірлеу, республикалық науқандарды өткізу, мүшелік ұйымдар басшыларын тыңдау</w:t>
      </w:r>
      <w:r w:rsidR="008A7E2A">
        <w:rPr>
          <w:rFonts w:ascii="Times New Roman" w:hAnsi="Times New Roman" w:cs="Times New Roman"/>
          <w:szCs w:val="28"/>
          <w:lang w:val="kk-KZ"/>
        </w:rPr>
        <w:t xml:space="preserve"> және тағы басқалары </w:t>
      </w:r>
      <w:r w:rsidR="00416B5B">
        <w:rPr>
          <w:rFonts w:ascii="Times New Roman" w:hAnsi="Times New Roman" w:cs="Times New Roman"/>
          <w:szCs w:val="28"/>
          <w:lang w:val="kk-KZ"/>
        </w:rPr>
        <w:t>бойынша</w:t>
      </w:r>
      <w:r>
        <w:rPr>
          <w:rFonts w:ascii="Times New Roman" w:hAnsi="Times New Roman" w:cs="Times New Roman"/>
          <w:szCs w:val="28"/>
          <w:lang w:val="kk-KZ"/>
        </w:rPr>
        <w:t xml:space="preserve"> 400-ден астам мәселе қаралды.</w:t>
      </w:r>
    </w:p>
    <w:p w14:paraId="2A49D115" w14:textId="0840487B" w:rsidR="008A7E2A" w:rsidRDefault="00CF16A3" w:rsidP="00EF5072">
      <w:pPr>
        <w:rPr>
          <w:rFonts w:ascii="Times New Roman" w:hAnsi="Times New Roman" w:cs="Times New Roman"/>
          <w:szCs w:val="28"/>
          <w:lang w:val="kk-KZ"/>
        </w:rPr>
      </w:pPr>
      <w:r>
        <w:rPr>
          <w:rFonts w:ascii="Times New Roman" w:hAnsi="Times New Roman" w:cs="Times New Roman"/>
          <w:szCs w:val="28"/>
          <w:lang w:val="kk-KZ"/>
        </w:rPr>
        <w:t xml:space="preserve">Федерацияның құрамына 17 </w:t>
      </w:r>
      <w:r w:rsidRPr="00CE1B78">
        <w:rPr>
          <w:rFonts w:ascii="Times New Roman" w:hAnsi="Times New Roman" w:cs="Times New Roman"/>
          <w:szCs w:val="28"/>
          <w:lang w:val="kk-KZ"/>
        </w:rPr>
        <w:t>аумақтық кәсіподақтар бірлесті</w:t>
      </w:r>
      <w:r>
        <w:rPr>
          <w:rFonts w:ascii="Times New Roman" w:hAnsi="Times New Roman" w:cs="Times New Roman"/>
          <w:szCs w:val="28"/>
          <w:lang w:val="kk-KZ"/>
        </w:rPr>
        <w:t>гі және 23 салалық кәсіподақ кіреді, соңғылары 235 жергілікті кәсіподақ пен 17,5 мың бастауыш ұйымын біріктіреді, сонымен қатар, салалық кәсіподақтардың 381 филиалы мен 42 өкілдігі қызмет жасайды. 15 мыңнан астам бастауыш кәсіподақ ұйымының төрағалары негізгі жұмыстарынан босатылмаған.</w:t>
      </w:r>
    </w:p>
    <w:p w14:paraId="3DCC6485" w14:textId="2B932081" w:rsidR="00CF16A3" w:rsidRDefault="00480CE2" w:rsidP="00EF5072">
      <w:pPr>
        <w:rPr>
          <w:rFonts w:ascii="Times New Roman" w:hAnsi="Times New Roman" w:cs="Times New Roman"/>
          <w:szCs w:val="28"/>
          <w:lang w:val="kk-KZ"/>
        </w:rPr>
      </w:pPr>
      <w:r>
        <w:rPr>
          <w:rFonts w:ascii="Times New Roman" w:hAnsi="Times New Roman" w:cs="Times New Roman"/>
          <w:szCs w:val="28"/>
          <w:lang w:val="kk-KZ"/>
        </w:rPr>
        <w:t>2020 жылдың басында Федерацияның құрамына кіретін кәсіподақтар мүшелерінің саны 1 726 мың адамды құрап, 2015 жылғы 1 қаңтармен салыстырғанда 11</w:t>
      </w:r>
      <w:r w:rsidRPr="007B083A">
        <w:rPr>
          <w:rFonts w:ascii="Times New Roman" w:hAnsi="Times New Roman" w:cs="Times New Roman"/>
          <w:szCs w:val="28"/>
          <w:lang w:val="kk-KZ"/>
        </w:rPr>
        <w:t>%</w:t>
      </w:r>
      <w:r>
        <w:rPr>
          <w:rFonts w:ascii="Times New Roman" w:hAnsi="Times New Roman" w:cs="Times New Roman"/>
          <w:szCs w:val="28"/>
          <w:lang w:val="kk-KZ"/>
        </w:rPr>
        <w:t>-ға немесе 219 мың адамға азайды.</w:t>
      </w:r>
    </w:p>
    <w:p w14:paraId="718BA42A" w14:textId="19184A6E" w:rsidR="00480CE2" w:rsidRDefault="000C5702" w:rsidP="00EF5072">
      <w:pPr>
        <w:rPr>
          <w:rFonts w:ascii="Times New Roman" w:hAnsi="Times New Roman" w:cs="Times New Roman"/>
          <w:szCs w:val="28"/>
          <w:lang w:val="kk-KZ"/>
        </w:rPr>
      </w:pPr>
      <w:r>
        <w:rPr>
          <w:rFonts w:ascii="Times New Roman" w:hAnsi="Times New Roman" w:cs="Times New Roman"/>
          <w:szCs w:val="28"/>
          <w:lang w:val="kk-KZ"/>
        </w:rPr>
        <w:t>Барлық кәсіподақ мүшелерінің 72</w:t>
      </w:r>
      <w:r w:rsidRPr="007B083A">
        <w:rPr>
          <w:rFonts w:ascii="Times New Roman" w:hAnsi="Times New Roman" w:cs="Times New Roman"/>
          <w:szCs w:val="28"/>
          <w:lang w:val="kk-KZ"/>
        </w:rPr>
        <w:t>%</w:t>
      </w:r>
      <w:r>
        <w:rPr>
          <w:rFonts w:ascii="Times New Roman" w:hAnsi="Times New Roman" w:cs="Times New Roman"/>
          <w:szCs w:val="28"/>
          <w:lang w:val="kk-KZ"/>
        </w:rPr>
        <w:t xml:space="preserve">-ын бес ірі салалық кәсіподақ біріктіреді: </w:t>
      </w:r>
      <w:r w:rsidR="005B7D81">
        <w:rPr>
          <w:rFonts w:ascii="Times New Roman" w:hAnsi="Times New Roman" w:cs="Times New Roman"/>
          <w:szCs w:val="28"/>
          <w:lang w:val="kk-KZ"/>
        </w:rPr>
        <w:t>білім беру және ғылым, денсаулық сақтау, тау-кен металлургия кешені, көлік</w:t>
      </w:r>
      <w:r w:rsidR="00221E7D">
        <w:rPr>
          <w:rFonts w:ascii="Times New Roman" w:hAnsi="Times New Roman" w:cs="Times New Roman"/>
          <w:szCs w:val="28"/>
          <w:lang w:val="kk-KZ"/>
        </w:rPr>
        <w:t xml:space="preserve"> қызметі</w:t>
      </w:r>
      <w:r w:rsidR="005B7D81">
        <w:rPr>
          <w:rFonts w:ascii="Times New Roman" w:hAnsi="Times New Roman" w:cs="Times New Roman"/>
          <w:szCs w:val="28"/>
          <w:lang w:val="kk-KZ"/>
        </w:rPr>
        <w:t xml:space="preserve">, </w:t>
      </w:r>
      <w:r w:rsidR="00221E7D">
        <w:rPr>
          <w:rFonts w:ascii="Times New Roman" w:hAnsi="Times New Roman" w:cs="Times New Roman"/>
          <w:szCs w:val="28"/>
          <w:lang w:val="kk-KZ"/>
        </w:rPr>
        <w:t>мемлекеттік, банктік мекемелер және қоғамдық қызмет көрсету</w:t>
      </w:r>
      <w:r w:rsidR="00221E7D" w:rsidRPr="00221E7D">
        <w:rPr>
          <w:rFonts w:ascii="Times New Roman" w:hAnsi="Times New Roman" w:cs="Times New Roman"/>
          <w:szCs w:val="28"/>
          <w:lang w:val="kk-KZ"/>
        </w:rPr>
        <w:t xml:space="preserve"> </w:t>
      </w:r>
      <w:r w:rsidR="00221E7D">
        <w:rPr>
          <w:rFonts w:ascii="Times New Roman" w:hAnsi="Times New Roman" w:cs="Times New Roman"/>
          <w:szCs w:val="28"/>
          <w:lang w:val="kk-KZ"/>
        </w:rPr>
        <w:t>саласы.</w:t>
      </w:r>
      <w:r w:rsidR="00B959D7">
        <w:rPr>
          <w:rFonts w:ascii="Times New Roman" w:hAnsi="Times New Roman" w:cs="Times New Roman"/>
          <w:szCs w:val="28"/>
          <w:lang w:val="kk-KZ"/>
        </w:rPr>
        <w:t xml:space="preserve"> Ал 10 шағын салалық кәсіподақтың құрамына кәсіподақ мүшелері жалпы санының 6</w:t>
      </w:r>
      <w:r w:rsidR="00B959D7" w:rsidRPr="007B083A">
        <w:rPr>
          <w:rFonts w:ascii="Times New Roman" w:hAnsi="Times New Roman" w:cs="Times New Roman"/>
          <w:szCs w:val="28"/>
          <w:lang w:val="kk-KZ"/>
        </w:rPr>
        <w:t>%</w:t>
      </w:r>
      <w:r w:rsidR="00B959D7">
        <w:rPr>
          <w:rFonts w:ascii="Times New Roman" w:hAnsi="Times New Roman" w:cs="Times New Roman"/>
          <w:szCs w:val="28"/>
          <w:lang w:val="kk-KZ"/>
        </w:rPr>
        <w:t>-ы кіреді.</w:t>
      </w:r>
    </w:p>
    <w:p w14:paraId="227CC654" w14:textId="40053F6D" w:rsidR="00B959D7" w:rsidRDefault="00C86C8E" w:rsidP="00EF5072">
      <w:pPr>
        <w:rPr>
          <w:rFonts w:ascii="Times New Roman" w:hAnsi="Times New Roman" w:cs="Times New Roman"/>
          <w:szCs w:val="28"/>
          <w:lang w:val="kk-KZ"/>
        </w:rPr>
      </w:pPr>
      <w:r>
        <w:rPr>
          <w:rFonts w:ascii="Times New Roman" w:hAnsi="Times New Roman" w:cs="Times New Roman"/>
          <w:szCs w:val="28"/>
          <w:lang w:val="kk-KZ"/>
        </w:rPr>
        <w:t>Федерация және оның мүшелік ұйымдары кәсіподақтардың қызметі, еңбек қатынастары, көші-қон процестерін реттеу, өндірістік және экологиялық қауіпсіздік, денсаулық сақтау, мемлекеттік қызмет, педагог мәртебесі жөніндегі, ауыл шаруашылығын дамыту, мәдениет пен спорт мәселелері бойынша заңнамаға өзгертулер енгізуге қатысты.</w:t>
      </w:r>
      <w:r w:rsidR="005D0CD8">
        <w:rPr>
          <w:rFonts w:ascii="Times New Roman" w:hAnsi="Times New Roman" w:cs="Times New Roman"/>
          <w:szCs w:val="28"/>
          <w:lang w:val="kk-KZ"/>
        </w:rPr>
        <w:t xml:space="preserve"> Федерацияның өкілдері </w:t>
      </w:r>
      <w:r w:rsidR="005D0CD8">
        <w:rPr>
          <w:rFonts w:ascii="Times New Roman" w:hAnsi="Times New Roman" w:cs="Times New Roman"/>
          <w:szCs w:val="28"/>
          <w:lang w:val="kk-KZ"/>
        </w:rPr>
        <w:lastRenderedPageBreak/>
        <w:t xml:space="preserve">тұрақты түрде </w:t>
      </w:r>
      <w:r w:rsidR="005D0CD8" w:rsidRPr="005D0CD8">
        <w:rPr>
          <w:rFonts w:ascii="Times New Roman" w:hAnsi="Times New Roman" w:cs="Times New Roman"/>
          <w:szCs w:val="28"/>
          <w:lang w:val="kk-KZ"/>
        </w:rPr>
        <w:t>Заң жобалау қызметі мәселелері жөніндегі ведомствоаралық комиссия</w:t>
      </w:r>
      <w:r w:rsidR="005D0CD8">
        <w:rPr>
          <w:rFonts w:ascii="Times New Roman" w:hAnsi="Times New Roman" w:cs="Times New Roman"/>
          <w:szCs w:val="28"/>
          <w:lang w:val="kk-KZ"/>
        </w:rPr>
        <w:t>ның жұмысына қатысады.</w:t>
      </w:r>
    </w:p>
    <w:p w14:paraId="6AF7AB07" w14:textId="710B969D" w:rsidR="005D0CD8" w:rsidRDefault="002F1F5E" w:rsidP="00EF5072">
      <w:pPr>
        <w:rPr>
          <w:rFonts w:ascii="Times New Roman" w:hAnsi="Times New Roman" w:cs="Times New Roman"/>
          <w:szCs w:val="28"/>
          <w:lang w:val="kk-KZ"/>
        </w:rPr>
      </w:pPr>
      <w:r>
        <w:rPr>
          <w:rFonts w:ascii="Times New Roman" w:hAnsi="Times New Roman" w:cs="Times New Roman"/>
          <w:szCs w:val="28"/>
          <w:lang w:val="kk-KZ"/>
        </w:rPr>
        <w:t>Құқықтық жаппай оқытудың бірыңғай жүйесін құру жұмыстары шеңберінде «Кәсіподақтың көшбасшылық мектебі» пилоттық жобасы іске қосылды («Самұрық-Қазына» Қорының Әлеуметтік іс-қимыл жасау және коммуникациялар орталығымен бірлесіп). Павлодар мемлекеттік университетінде кәсіподақ кадрларын даярлаудың бейінді магистратура бағдарламасы ашылды, 1 359 семинар өткізіліп, оларда 61 мың адам қамтылды.</w:t>
      </w:r>
    </w:p>
    <w:p w14:paraId="1C8C6EE0" w14:textId="4721BFE7" w:rsidR="002F1F5E" w:rsidRDefault="00B01D5C" w:rsidP="00EF5072">
      <w:pPr>
        <w:rPr>
          <w:rFonts w:ascii="Times New Roman" w:hAnsi="Times New Roman" w:cs="Times New Roman"/>
          <w:szCs w:val="28"/>
          <w:lang w:val="kk-KZ"/>
        </w:rPr>
      </w:pPr>
      <w:r>
        <w:rPr>
          <w:rFonts w:ascii="Times New Roman" w:hAnsi="Times New Roman" w:cs="Times New Roman"/>
          <w:szCs w:val="28"/>
          <w:lang w:val="kk-KZ"/>
        </w:rPr>
        <w:t xml:space="preserve">Халықты жұмыспен қамтуға жәрдемдесу мақсатында Федерация және оның мүшелік ұйымдары барлық деңгейдегі келісімдер мен ұжымдық шарттарға </w:t>
      </w:r>
      <w:r w:rsidR="0004155B">
        <w:rPr>
          <w:rFonts w:ascii="Times New Roman" w:hAnsi="Times New Roman" w:cs="Times New Roman"/>
          <w:szCs w:val="28"/>
          <w:lang w:val="kk-KZ"/>
        </w:rPr>
        <w:t>бар жұмыс орындарын сақтау және жаңа жұмыс орындарын ашу жөніндегі шараларды қосуға үлесін қосты.</w:t>
      </w:r>
    </w:p>
    <w:p w14:paraId="4A9441A8" w14:textId="0B335DAD" w:rsidR="0004155B" w:rsidRDefault="00F56F1D" w:rsidP="00EF5072">
      <w:pPr>
        <w:rPr>
          <w:rFonts w:ascii="Times New Roman" w:hAnsi="Times New Roman" w:cs="Times New Roman"/>
          <w:szCs w:val="28"/>
          <w:lang w:val="kk-KZ"/>
        </w:rPr>
      </w:pPr>
      <w:r>
        <w:rPr>
          <w:rFonts w:ascii="Times New Roman" w:hAnsi="Times New Roman" w:cs="Times New Roman"/>
          <w:szCs w:val="28"/>
          <w:lang w:val="kk-KZ"/>
        </w:rPr>
        <w:t>Кәсіподақтардың қатысуымен ҚР Үкіметі жанындағы Біліктілік жөніндегі ұлттық кеңес құрылды, 2025 жылға дейінгі Ұлттық біліктілік жүйесін енгізу жөніндегі Жол картасы әзірленді, 36 салалық біліктілік шеңбері бекітілді.</w:t>
      </w:r>
    </w:p>
    <w:p w14:paraId="30E7D4BE" w14:textId="7A353164" w:rsidR="009262AF" w:rsidRPr="007955AF" w:rsidRDefault="00A80496" w:rsidP="00EF5072">
      <w:pPr>
        <w:rPr>
          <w:rFonts w:ascii="Times New Roman" w:hAnsi="Times New Roman" w:cs="Times New Roman"/>
          <w:szCs w:val="28"/>
          <w:lang w:val="kk-KZ"/>
        </w:rPr>
      </w:pPr>
      <w:r>
        <w:rPr>
          <w:rFonts w:ascii="Times New Roman" w:hAnsi="Times New Roman" w:cs="Times New Roman"/>
          <w:szCs w:val="28"/>
          <w:lang w:val="kk-KZ"/>
        </w:rPr>
        <w:t xml:space="preserve">Қауіпсіз еңбек жағдайларын қамтамасыз ету </w:t>
      </w:r>
      <w:r w:rsidR="007955AF">
        <w:rPr>
          <w:rFonts w:ascii="Times New Roman" w:hAnsi="Times New Roman" w:cs="Times New Roman"/>
          <w:szCs w:val="28"/>
          <w:lang w:val="kk-KZ"/>
        </w:rPr>
        <w:t>мақсатында</w:t>
      </w:r>
      <w:r>
        <w:rPr>
          <w:rFonts w:ascii="Times New Roman" w:hAnsi="Times New Roman" w:cs="Times New Roman"/>
          <w:szCs w:val="28"/>
          <w:lang w:val="kk-KZ"/>
        </w:rPr>
        <w:t xml:space="preserve"> </w:t>
      </w:r>
      <w:r w:rsidR="007955AF">
        <w:rPr>
          <w:rFonts w:ascii="Times New Roman" w:hAnsi="Times New Roman" w:cs="Times New Roman"/>
          <w:szCs w:val="28"/>
          <w:lang w:val="kk-KZ"/>
        </w:rPr>
        <w:t>кәсіподақтардың бастамасымен және әлеуметтік әріптестердің қатысуымен елдің барлық өңірлерінде «Қауіпсіз еңбек» бағдарламасы іске асырылуда. Ол өндірістік жарақаттанудың, кәсіптік аурудың, өндірістегі өлімге әкелетін жазатайым оқиғалардың деңгейін төмендетуге</w:t>
      </w:r>
      <w:r w:rsidR="00D51BEC">
        <w:rPr>
          <w:rFonts w:ascii="Times New Roman" w:hAnsi="Times New Roman" w:cs="Times New Roman"/>
          <w:szCs w:val="28"/>
          <w:lang w:val="kk-KZ"/>
        </w:rPr>
        <w:t>, еңбек қауіпсіздігінің жағдайларын жақсартуға, өмір сүру ұзақтығын арттыруға және халықтың денсаулығын сақтауға</w:t>
      </w:r>
      <w:r w:rsidR="007955AF">
        <w:rPr>
          <w:rFonts w:ascii="Times New Roman" w:hAnsi="Times New Roman" w:cs="Times New Roman"/>
          <w:szCs w:val="28"/>
          <w:lang w:val="kk-KZ"/>
        </w:rPr>
        <w:t xml:space="preserve"> бағытталған.</w:t>
      </w:r>
    </w:p>
    <w:p w14:paraId="19FC2DC0" w14:textId="17DBE147" w:rsidR="00D25D58" w:rsidRDefault="00F555C8" w:rsidP="00EF5072">
      <w:pPr>
        <w:rPr>
          <w:rFonts w:ascii="Times New Roman" w:hAnsi="Times New Roman" w:cs="Times New Roman"/>
          <w:szCs w:val="28"/>
          <w:lang w:val="kk-KZ"/>
        </w:rPr>
      </w:pPr>
      <w:r>
        <w:rPr>
          <w:rFonts w:ascii="Times New Roman" w:hAnsi="Times New Roman" w:cs="Times New Roman"/>
          <w:szCs w:val="28"/>
          <w:lang w:val="kk-KZ"/>
        </w:rPr>
        <w:t xml:space="preserve">Сонымен қатар, әлеуметтік әріптестермен бірлесіп «Еңбекті қорғау саласында профилактика мәдениетін бірге көтереміз» деген республикалық науқан өткізілді. Оның басты мақсаты – бизнестің әлеуметтік жауапкершілігін дамыту, жұмыскерлерді еңбекті қорғауға кеңінен тартуды қамтамасыз ету, </w:t>
      </w:r>
      <w:r w:rsidR="004B449F">
        <w:rPr>
          <w:rFonts w:ascii="Times New Roman" w:hAnsi="Times New Roman" w:cs="Times New Roman"/>
          <w:szCs w:val="28"/>
          <w:lang w:val="kk-KZ"/>
        </w:rPr>
        <w:t>қоғам назарын еңбек жағдайларын жақсарту және еңбек қауіпсіздігі мәселелеріне аудару болып табылады.</w:t>
      </w:r>
      <w:r w:rsidR="00AB223D">
        <w:rPr>
          <w:rFonts w:ascii="Times New Roman" w:hAnsi="Times New Roman" w:cs="Times New Roman"/>
          <w:szCs w:val="28"/>
          <w:lang w:val="kk-KZ"/>
        </w:rPr>
        <w:t xml:space="preserve"> Нәтижесінде, құрылған </w:t>
      </w:r>
      <w:r w:rsidR="00AB223D" w:rsidRPr="00AB223D">
        <w:rPr>
          <w:rFonts w:ascii="Times New Roman" w:hAnsi="Times New Roman" w:cs="Times New Roman"/>
          <w:szCs w:val="28"/>
          <w:lang w:val="kk-KZ"/>
        </w:rPr>
        <w:t>еңбек қауіпсіздігі мен еңбекті қорғау жөніндегі өндірістік кеңес</w:t>
      </w:r>
      <w:r w:rsidR="00AB223D">
        <w:rPr>
          <w:rFonts w:ascii="Times New Roman" w:hAnsi="Times New Roman" w:cs="Times New Roman"/>
          <w:szCs w:val="28"/>
          <w:lang w:val="kk-KZ"/>
        </w:rPr>
        <w:t>тердің саны 2020 жылдың басында 15 мыңға дейін көбейді.</w:t>
      </w:r>
    </w:p>
    <w:p w14:paraId="54CBE683" w14:textId="3195A954" w:rsidR="00B83588" w:rsidRDefault="00B83588" w:rsidP="00EF5072">
      <w:pPr>
        <w:rPr>
          <w:rFonts w:ascii="Times New Roman" w:hAnsi="Times New Roman" w:cs="Times New Roman"/>
          <w:szCs w:val="28"/>
          <w:lang w:val="kk-KZ"/>
        </w:rPr>
      </w:pPr>
      <w:r>
        <w:rPr>
          <w:rFonts w:ascii="Times New Roman" w:hAnsi="Times New Roman" w:cs="Times New Roman"/>
          <w:szCs w:val="28"/>
          <w:lang w:val="kk-KZ"/>
        </w:rPr>
        <w:t>Е</w:t>
      </w:r>
      <w:r w:rsidRPr="00B83588">
        <w:rPr>
          <w:rFonts w:ascii="Times New Roman" w:hAnsi="Times New Roman" w:cs="Times New Roman"/>
          <w:szCs w:val="28"/>
          <w:lang w:val="kk-KZ"/>
        </w:rPr>
        <w:t>ңбекті қорғау жөніндегі техникалық инспектор</w:t>
      </w:r>
      <w:r>
        <w:rPr>
          <w:rFonts w:ascii="Times New Roman" w:hAnsi="Times New Roman" w:cs="Times New Roman"/>
          <w:szCs w:val="28"/>
          <w:lang w:val="kk-KZ"/>
        </w:rPr>
        <w:t>лардың мәртебесін көтеру және тәжірибе алмасу мақсатында «ҚР Кәсіподақтар федерациясының үздік е</w:t>
      </w:r>
      <w:r w:rsidRPr="00B83588">
        <w:rPr>
          <w:rFonts w:ascii="Times New Roman" w:hAnsi="Times New Roman" w:cs="Times New Roman"/>
          <w:szCs w:val="28"/>
          <w:lang w:val="kk-KZ"/>
        </w:rPr>
        <w:t>ңбекті қорғау жөніндегі техникалық инспектор</w:t>
      </w:r>
      <w:r>
        <w:rPr>
          <w:rFonts w:ascii="Times New Roman" w:hAnsi="Times New Roman" w:cs="Times New Roman"/>
          <w:szCs w:val="28"/>
          <w:lang w:val="kk-KZ"/>
        </w:rPr>
        <w:t>ы» жылсайынғы республикалық байқауы өткізіледі.</w:t>
      </w:r>
    </w:p>
    <w:p w14:paraId="3953A2DE" w14:textId="4C9400C7" w:rsidR="00B83588" w:rsidRDefault="009B1EBF" w:rsidP="00EF5072">
      <w:pPr>
        <w:rPr>
          <w:rFonts w:ascii="Times New Roman" w:hAnsi="Times New Roman" w:cs="Times New Roman"/>
          <w:szCs w:val="28"/>
          <w:lang w:val="kk-KZ"/>
        </w:rPr>
      </w:pPr>
      <w:r>
        <w:rPr>
          <w:rFonts w:ascii="Times New Roman" w:hAnsi="Times New Roman" w:cs="Times New Roman"/>
          <w:szCs w:val="28"/>
          <w:lang w:val="kk-KZ"/>
        </w:rPr>
        <w:t>Федерацияның қатысуымен 2019-2023 жылдарға арналған ҚР-да өндірістік жарақаттануды және зиянды еңбек жағдайларындағы жұмыс орындарын азайту жөніндегі Жол картасы әзірленді</w:t>
      </w:r>
      <w:r w:rsidR="000C67A7">
        <w:rPr>
          <w:rFonts w:ascii="Times New Roman" w:hAnsi="Times New Roman" w:cs="Times New Roman"/>
          <w:szCs w:val="28"/>
          <w:lang w:val="kk-KZ"/>
        </w:rPr>
        <w:t>;</w:t>
      </w:r>
      <w:r>
        <w:rPr>
          <w:rFonts w:ascii="Times New Roman" w:hAnsi="Times New Roman" w:cs="Times New Roman"/>
          <w:szCs w:val="28"/>
          <w:lang w:val="kk-KZ"/>
        </w:rPr>
        <w:t xml:space="preserve"> Қазақстан Халықаралық әлеуметтік қамтамасыз ету ассоциациясының </w:t>
      </w:r>
      <w:r w:rsidR="000C67A7">
        <w:rPr>
          <w:rFonts w:ascii="Times New Roman" w:hAnsi="Times New Roman" w:cs="Times New Roman"/>
          <w:szCs w:val="28"/>
          <w:lang w:val="kk-KZ"/>
        </w:rPr>
        <w:t xml:space="preserve">«нөлдік жарақаттану» тұжырымдамасын ілгерілету бастамасына қосылды; </w:t>
      </w:r>
      <w:r w:rsidR="001F61D5">
        <w:rPr>
          <w:rFonts w:ascii="Times New Roman" w:hAnsi="Times New Roman" w:cs="Times New Roman"/>
          <w:szCs w:val="28"/>
          <w:lang w:val="kk-KZ"/>
        </w:rPr>
        <w:t>әлеуметтік әріптестерді Дүниежүзілік денсаулық сақтау ұйымының «Са</w:t>
      </w:r>
      <w:r w:rsidR="009038B2">
        <w:rPr>
          <w:rFonts w:ascii="Times New Roman" w:hAnsi="Times New Roman" w:cs="Times New Roman"/>
          <w:szCs w:val="28"/>
          <w:lang w:val="kk-KZ"/>
        </w:rPr>
        <w:t>лауатты</w:t>
      </w:r>
      <w:r w:rsidR="001F61D5">
        <w:rPr>
          <w:rFonts w:ascii="Times New Roman" w:hAnsi="Times New Roman" w:cs="Times New Roman"/>
          <w:szCs w:val="28"/>
          <w:lang w:val="kk-KZ"/>
        </w:rPr>
        <w:t xml:space="preserve"> жұмыс орындары» жобасына тарту жұмысы жүргізілуде.</w:t>
      </w:r>
    </w:p>
    <w:p w14:paraId="181714A7" w14:textId="57D3480F" w:rsidR="001F61D5" w:rsidRDefault="00F33445" w:rsidP="00EF5072">
      <w:pPr>
        <w:rPr>
          <w:rFonts w:ascii="Times New Roman" w:hAnsi="Times New Roman" w:cs="Times New Roman"/>
          <w:szCs w:val="28"/>
          <w:lang w:val="kk-KZ"/>
        </w:rPr>
      </w:pPr>
      <w:r>
        <w:rPr>
          <w:rFonts w:ascii="Times New Roman" w:hAnsi="Times New Roman" w:cs="Times New Roman"/>
          <w:szCs w:val="28"/>
          <w:lang w:val="kk-KZ"/>
        </w:rPr>
        <w:t xml:space="preserve">Кәсіпорындағы еңбек қауіпсіздігі мен еңбекті қорғауға бақылау жүргізуді күшейтуге бағытталған «Халықтық бақылау» жобасы аясында </w:t>
      </w:r>
      <w:r>
        <w:rPr>
          <w:rFonts w:ascii="Times New Roman" w:hAnsi="Times New Roman" w:cs="Times New Roman"/>
          <w:szCs w:val="28"/>
          <w:lang w:val="kk-KZ"/>
        </w:rPr>
        <w:lastRenderedPageBreak/>
        <w:t>қоғамдық бақылауға бұрын өндірістік жарақат алған мүмкіндігі шектеулі адамдар тартылады.</w:t>
      </w:r>
    </w:p>
    <w:p w14:paraId="56BFE0C5" w14:textId="7C56825A" w:rsidR="00F33445" w:rsidRDefault="00C92F04" w:rsidP="00EF5072">
      <w:pPr>
        <w:rPr>
          <w:rFonts w:ascii="Times New Roman" w:hAnsi="Times New Roman" w:cs="Times New Roman"/>
          <w:szCs w:val="28"/>
          <w:lang w:val="kk-KZ"/>
        </w:rPr>
      </w:pPr>
      <w:r>
        <w:rPr>
          <w:rFonts w:ascii="Times New Roman" w:hAnsi="Times New Roman" w:cs="Times New Roman"/>
          <w:szCs w:val="28"/>
          <w:lang w:val="kk-KZ"/>
        </w:rPr>
        <w:t xml:space="preserve">Кәсіподақ мүшелеріне көмек ретінде Федерация еңбек қауіпсіздігі мен еңбекті қорғау мәселелері бойынша </w:t>
      </w:r>
      <w:r w:rsidR="005C069C">
        <w:rPr>
          <w:rFonts w:ascii="Times New Roman" w:hAnsi="Times New Roman" w:cs="Times New Roman"/>
          <w:szCs w:val="28"/>
          <w:lang w:val="kk-KZ"/>
        </w:rPr>
        <w:t xml:space="preserve">әдістемелік ұсынымдарды, еңбек қауіпсіздігі мен еңбекті қорғау жөніндегі нормативтік құқықтық актілер жинағын және ұжымдық еңбек дауларын қарау </w:t>
      </w:r>
      <w:r w:rsidR="00D06664">
        <w:rPr>
          <w:rFonts w:ascii="Times New Roman" w:hAnsi="Times New Roman" w:cs="Times New Roman"/>
          <w:szCs w:val="28"/>
          <w:lang w:val="kk-KZ"/>
        </w:rPr>
        <w:t>мен</w:t>
      </w:r>
      <w:r w:rsidR="005C069C">
        <w:rPr>
          <w:rFonts w:ascii="Times New Roman" w:hAnsi="Times New Roman" w:cs="Times New Roman"/>
          <w:szCs w:val="28"/>
          <w:lang w:val="kk-KZ"/>
        </w:rPr>
        <w:t xml:space="preserve"> шешу бойынша әдістемеліктер шығарды.</w:t>
      </w:r>
    </w:p>
    <w:p w14:paraId="7564C5DA" w14:textId="44478146" w:rsidR="00CD64A1" w:rsidRDefault="00CD64A1" w:rsidP="00EF5072">
      <w:pPr>
        <w:rPr>
          <w:rFonts w:ascii="Times New Roman" w:hAnsi="Times New Roman" w:cs="Times New Roman"/>
          <w:szCs w:val="28"/>
          <w:lang w:val="kk-KZ"/>
        </w:rPr>
      </w:pPr>
      <w:r>
        <w:rPr>
          <w:rFonts w:ascii="Times New Roman" w:hAnsi="Times New Roman" w:cs="Times New Roman"/>
          <w:szCs w:val="28"/>
          <w:lang w:val="kk-KZ"/>
        </w:rPr>
        <w:t>Әлеуметтік әріптестік шеңберінде жұмыскерлердің құқықтары мен мүдделерін қорғау үшін бас келісім, 22 салалық және 16 өңірлік келісім іске асырылуда, кәсіпорындар мен ұйымдардың 45</w:t>
      </w:r>
      <w:r w:rsidRPr="007B083A">
        <w:rPr>
          <w:rFonts w:ascii="Times New Roman" w:hAnsi="Times New Roman" w:cs="Times New Roman"/>
          <w:szCs w:val="28"/>
          <w:lang w:val="kk-KZ"/>
        </w:rPr>
        <w:t>%</w:t>
      </w:r>
      <w:r>
        <w:rPr>
          <w:rFonts w:ascii="Times New Roman" w:hAnsi="Times New Roman" w:cs="Times New Roman"/>
          <w:szCs w:val="28"/>
          <w:lang w:val="kk-KZ"/>
        </w:rPr>
        <w:t>-ынан көбін қамтитын 136 мыңнан астам ұжымдық шарттар жасалды. Ал Федерацияның кәсіподақтары жұмыс істейтін кәсіпорындардың қамтылуы 96</w:t>
      </w:r>
      <w:r w:rsidRPr="007B083A">
        <w:rPr>
          <w:rFonts w:ascii="Times New Roman" w:hAnsi="Times New Roman" w:cs="Times New Roman"/>
          <w:szCs w:val="28"/>
          <w:lang w:val="kk-KZ"/>
        </w:rPr>
        <w:t>%</w:t>
      </w:r>
      <w:r>
        <w:rPr>
          <w:rFonts w:ascii="Times New Roman" w:hAnsi="Times New Roman" w:cs="Times New Roman"/>
          <w:szCs w:val="28"/>
          <w:lang w:val="kk-KZ"/>
        </w:rPr>
        <w:t>-ды құрайды (16 мыңнан астам шарт).</w:t>
      </w:r>
    </w:p>
    <w:p w14:paraId="10DF9598" w14:textId="650152E9" w:rsidR="00CD64A1" w:rsidRDefault="00CD64A1" w:rsidP="00EF5072">
      <w:pPr>
        <w:rPr>
          <w:rFonts w:ascii="Times New Roman" w:hAnsi="Times New Roman" w:cs="Times New Roman"/>
          <w:szCs w:val="28"/>
          <w:lang w:val="kk-KZ"/>
        </w:rPr>
      </w:pPr>
      <w:r>
        <w:rPr>
          <w:rFonts w:ascii="Times New Roman" w:hAnsi="Times New Roman" w:cs="Times New Roman"/>
          <w:szCs w:val="28"/>
          <w:lang w:val="kk-KZ"/>
        </w:rPr>
        <w:t>Бұдан басқа, жұмыс орындарын сақтау жөніндегі 138 мыңнан астам меморандумға қол қойыл</w:t>
      </w:r>
      <w:r w:rsidR="002A5D98">
        <w:rPr>
          <w:rFonts w:ascii="Times New Roman" w:hAnsi="Times New Roman" w:cs="Times New Roman"/>
          <w:szCs w:val="28"/>
          <w:lang w:val="kk-KZ"/>
        </w:rPr>
        <w:t>ып</w:t>
      </w:r>
      <w:r>
        <w:rPr>
          <w:rFonts w:ascii="Times New Roman" w:hAnsi="Times New Roman" w:cs="Times New Roman"/>
          <w:szCs w:val="28"/>
          <w:lang w:val="kk-KZ"/>
        </w:rPr>
        <w:t xml:space="preserve">, </w:t>
      </w:r>
      <w:r w:rsidR="002A5D98">
        <w:rPr>
          <w:rFonts w:ascii="Times New Roman" w:hAnsi="Times New Roman" w:cs="Times New Roman"/>
          <w:szCs w:val="28"/>
          <w:lang w:val="kk-KZ"/>
        </w:rPr>
        <w:t>олармен</w:t>
      </w:r>
      <w:r>
        <w:rPr>
          <w:rFonts w:ascii="Times New Roman" w:hAnsi="Times New Roman" w:cs="Times New Roman"/>
          <w:szCs w:val="28"/>
          <w:lang w:val="kk-KZ"/>
        </w:rPr>
        <w:t xml:space="preserve"> еліміздегі 2,3 млн жұмыскер</w:t>
      </w:r>
      <w:r w:rsidR="002A5D98">
        <w:rPr>
          <w:rFonts w:ascii="Times New Roman" w:hAnsi="Times New Roman" w:cs="Times New Roman"/>
          <w:szCs w:val="28"/>
          <w:lang w:val="kk-KZ"/>
        </w:rPr>
        <w:t xml:space="preserve"> қамтылды</w:t>
      </w:r>
      <w:r>
        <w:rPr>
          <w:rFonts w:ascii="Times New Roman" w:hAnsi="Times New Roman" w:cs="Times New Roman"/>
          <w:szCs w:val="28"/>
          <w:lang w:val="kk-KZ"/>
        </w:rPr>
        <w:t>.</w:t>
      </w:r>
    </w:p>
    <w:p w14:paraId="66F783CE" w14:textId="59BCC8E9" w:rsidR="00CD64A1" w:rsidRDefault="002A5D98" w:rsidP="00EF5072">
      <w:pPr>
        <w:rPr>
          <w:rFonts w:ascii="Times New Roman" w:hAnsi="Times New Roman" w:cs="Times New Roman"/>
          <w:szCs w:val="28"/>
          <w:lang w:val="kk-KZ"/>
        </w:rPr>
      </w:pPr>
      <w:r>
        <w:rPr>
          <w:rFonts w:ascii="Times New Roman" w:hAnsi="Times New Roman" w:cs="Times New Roman"/>
          <w:szCs w:val="28"/>
          <w:lang w:val="kk-KZ"/>
        </w:rPr>
        <w:t>Еңбек даулары мен жанжалдарды алдын алу және шешу мақсатында әлеуметтік шиеленістерге мониторинг жасаудың қадамдық механизмін, жедел ақпарат алмасуды және профилактикалық шаралар кешенін қамтитын Әлеуметтік әріптестердің бірлескен іс-қимыл жоспары, сондай-ақ Әлеуметтік шиеленістерді алдын алу және әлеуметтік-еңбек жанжалдарын шешу жөніндегі кешенді жоспар жүзеге асырылуда.</w:t>
      </w:r>
    </w:p>
    <w:p w14:paraId="48557F6D" w14:textId="1B32EB58" w:rsidR="00F34DDE" w:rsidRDefault="00F34DDE" w:rsidP="00EF5072">
      <w:pPr>
        <w:rPr>
          <w:rFonts w:ascii="Times New Roman" w:hAnsi="Times New Roman" w:cs="Times New Roman"/>
          <w:szCs w:val="28"/>
          <w:lang w:val="kk-KZ"/>
        </w:rPr>
      </w:pPr>
      <w:r>
        <w:rPr>
          <w:rFonts w:ascii="Times New Roman" w:hAnsi="Times New Roman" w:cs="Times New Roman"/>
          <w:szCs w:val="28"/>
          <w:lang w:val="kk-KZ"/>
        </w:rPr>
        <w:t xml:space="preserve">Жеке еңбек дауларын </w:t>
      </w:r>
      <w:r w:rsidR="007D2414">
        <w:rPr>
          <w:rFonts w:ascii="Times New Roman" w:hAnsi="Times New Roman" w:cs="Times New Roman"/>
          <w:szCs w:val="28"/>
          <w:lang w:val="kk-KZ"/>
        </w:rPr>
        <w:t>татула</w:t>
      </w:r>
      <w:r w:rsidR="00E71028">
        <w:rPr>
          <w:rFonts w:ascii="Times New Roman" w:hAnsi="Times New Roman" w:cs="Times New Roman"/>
          <w:szCs w:val="28"/>
          <w:lang w:val="kk-KZ"/>
        </w:rPr>
        <w:t>стыру</w:t>
      </w:r>
      <w:r w:rsidR="007D2414">
        <w:rPr>
          <w:rFonts w:ascii="Times New Roman" w:hAnsi="Times New Roman" w:cs="Times New Roman"/>
          <w:szCs w:val="28"/>
          <w:lang w:val="kk-KZ"/>
        </w:rPr>
        <w:t xml:space="preserve"> рәсімдер</w:t>
      </w:r>
      <w:r w:rsidR="00E71028">
        <w:rPr>
          <w:rFonts w:ascii="Times New Roman" w:hAnsi="Times New Roman" w:cs="Times New Roman"/>
          <w:szCs w:val="28"/>
          <w:lang w:val="kk-KZ"/>
        </w:rPr>
        <w:t>ін</w:t>
      </w:r>
      <w:r w:rsidR="007D2414">
        <w:rPr>
          <w:rFonts w:ascii="Times New Roman" w:hAnsi="Times New Roman" w:cs="Times New Roman"/>
          <w:szCs w:val="28"/>
          <w:lang w:val="kk-KZ"/>
        </w:rPr>
        <w:t xml:space="preserve"> қолдана отырып</w:t>
      </w:r>
      <w:r w:rsidR="00E71028">
        <w:rPr>
          <w:rFonts w:ascii="Times New Roman" w:hAnsi="Times New Roman" w:cs="Times New Roman"/>
          <w:szCs w:val="28"/>
          <w:lang w:val="kk-KZ"/>
        </w:rPr>
        <w:t>,</w:t>
      </w:r>
      <w:r w:rsidR="007D2414" w:rsidRPr="007D2414">
        <w:rPr>
          <w:rFonts w:ascii="Times New Roman" w:hAnsi="Times New Roman" w:cs="Times New Roman"/>
          <w:szCs w:val="28"/>
          <w:lang w:val="kk-KZ"/>
        </w:rPr>
        <w:t xml:space="preserve"> </w:t>
      </w:r>
      <w:r w:rsidR="007D2414">
        <w:rPr>
          <w:rFonts w:ascii="Times New Roman" w:hAnsi="Times New Roman" w:cs="Times New Roman"/>
          <w:szCs w:val="28"/>
          <w:lang w:val="kk-KZ"/>
        </w:rPr>
        <w:t xml:space="preserve">сот алды тәртіппен шешу мақсатында Федерация мен ҚР Жоғарғы соты арасында Өзара ынтымақтастық туралы меморандумға қол қойылды, </w:t>
      </w:r>
      <w:r w:rsidR="00E71028">
        <w:rPr>
          <w:rFonts w:ascii="Times New Roman" w:hAnsi="Times New Roman" w:cs="Times New Roman"/>
          <w:szCs w:val="28"/>
          <w:lang w:val="kk-KZ"/>
        </w:rPr>
        <w:t>барлық аумақтық кәсіподақтар бірлестіктерінің жандарынан «Татуласу орталықтары» ашылды, және оларда кәсіби медиаторларды, адвокаттар мен кәсіподақ мамандарын тарта отырып, 3 мыңнан астам медиативті</w:t>
      </w:r>
      <w:r w:rsidR="007D03CC">
        <w:rPr>
          <w:rFonts w:ascii="Times New Roman" w:hAnsi="Times New Roman" w:cs="Times New Roman"/>
          <w:szCs w:val="28"/>
          <w:lang w:val="kk-KZ"/>
        </w:rPr>
        <w:t>к</w:t>
      </w:r>
      <w:r w:rsidR="00E71028">
        <w:rPr>
          <w:rFonts w:ascii="Times New Roman" w:hAnsi="Times New Roman" w:cs="Times New Roman"/>
          <w:szCs w:val="28"/>
          <w:lang w:val="kk-KZ"/>
        </w:rPr>
        <w:t xml:space="preserve"> рәсімдер жүргізілді.</w:t>
      </w:r>
    </w:p>
    <w:p w14:paraId="0B7B545B" w14:textId="3CCF9731" w:rsidR="007D03CC" w:rsidRDefault="00032486" w:rsidP="00EF5072">
      <w:pPr>
        <w:rPr>
          <w:rFonts w:ascii="Times New Roman" w:hAnsi="Times New Roman" w:cs="Times New Roman"/>
          <w:szCs w:val="28"/>
          <w:lang w:val="kk-KZ"/>
        </w:rPr>
      </w:pPr>
      <w:r>
        <w:rPr>
          <w:rFonts w:ascii="Times New Roman" w:hAnsi="Times New Roman" w:cs="Times New Roman"/>
          <w:szCs w:val="28"/>
          <w:lang w:val="kk-KZ"/>
        </w:rPr>
        <w:t>Федерация мен әлеуметтік әріптестердің қатысуымен өткізілген «Еңбек шартын жасасу» республикалық науқанының аясында еліміздегі 12 мыңнан астам жұмыс беруші 40 мың жұмыскермен еңбек қатынастарын рәсімдеді.</w:t>
      </w:r>
    </w:p>
    <w:p w14:paraId="0D07E922" w14:textId="17ED4EF7" w:rsidR="00F81F41" w:rsidRDefault="00F81F41" w:rsidP="00EF5072">
      <w:pPr>
        <w:rPr>
          <w:rFonts w:ascii="Times New Roman" w:hAnsi="Times New Roman" w:cs="Times New Roman"/>
          <w:szCs w:val="28"/>
          <w:lang w:val="kk-KZ"/>
        </w:rPr>
      </w:pPr>
      <w:r>
        <w:rPr>
          <w:rFonts w:ascii="Times New Roman" w:hAnsi="Times New Roman" w:cs="Times New Roman"/>
          <w:szCs w:val="28"/>
          <w:lang w:val="kk-KZ"/>
        </w:rPr>
        <w:t>Федерация мен оның мүшелік ұйымдары қызметінің тиімділігін арттыру мақсатында кәсіподақ мүшелігін ынталандырудың, кәсіподақтарды біріктірудің және ұйымдық нығайтудың, кадрлық құрамды жасартудың және ротациясын жүргізудің</w:t>
      </w:r>
      <w:r w:rsidR="006431D6">
        <w:rPr>
          <w:rFonts w:ascii="Times New Roman" w:hAnsi="Times New Roman" w:cs="Times New Roman"/>
          <w:szCs w:val="28"/>
          <w:lang w:val="kk-KZ"/>
        </w:rPr>
        <w:t>, кәсіподақ қозғалысы аға буынының тәжірибесін Федерацияның Ардагерлер кеңесі арқылы пайдаланудың</w:t>
      </w:r>
      <w:r>
        <w:rPr>
          <w:rFonts w:ascii="Times New Roman" w:hAnsi="Times New Roman" w:cs="Times New Roman"/>
          <w:szCs w:val="28"/>
          <w:lang w:val="kk-KZ"/>
        </w:rPr>
        <w:t xml:space="preserve"> жоспарлы саясаты </w:t>
      </w:r>
      <w:r w:rsidR="006431D6">
        <w:rPr>
          <w:rFonts w:ascii="Times New Roman" w:hAnsi="Times New Roman" w:cs="Times New Roman"/>
          <w:szCs w:val="28"/>
          <w:lang w:val="kk-KZ"/>
        </w:rPr>
        <w:t>іске асырылуда</w:t>
      </w:r>
      <w:r>
        <w:rPr>
          <w:rFonts w:ascii="Times New Roman" w:hAnsi="Times New Roman" w:cs="Times New Roman"/>
          <w:szCs w:val="28"/>
          <w:lang w:val="kk-KZ"/>
        </w:rPr>
        <w:t>.</w:t>
      </w:r>
    </w:p>
    <w:p w14:paraId="3D293225" w14:textId="3FCDBC1D" w:rsidR="006B0E51" w:rsidRDefault="007F319C" w:rsidP="00EF5072">
      <w:pPr>
        <w:rPr>
          <w:rFonts w:ascii="Times New Roman" w:hAnsi="Times New Roman" w:cs="Times New Roman"/>
          <w:szCs w:val="28"/>
          <w:lang w:val="kk-KZ"/>
        </w:rPr>
      </w:pPr>
      <w:r>
        <w:rPr>
          <w:rFonts w:ascii="Times New Roman" w:hAnsi="Times New Roman" w:cs="Times New Roman"/>
          <w:szCs w:val="28"/>
          <w:lang w:val="kk-KZ"/>
        </w:rPr>
        <w:t>Еңбек ұжымдарымен тікелей байланысты орнату</w:t>
      </w:r>
      <w:r w:rsidR="00C9064E">
        <w:rPr>
          <w:rFonts w:ascii="Times New Roman" w:hAnsi="Times New Roman" w:cs="Times New Roman"/>
          <w:szCs w:val="28"/>
          <w:lang w:val="kk-KZ"/>
        </w:rPr>
        <w:t xml:space="preserve"> жұмыстары</w:t>
      </w:r>
      <w:r>
        <w:rPr>
          <w:rFonts w:ascii="Times New Roman" w:hAnsi="Times New Roman" w:cs="Times New Roman"/>
          <w:szCs w:val="28"/>
          <w:lang w:val="kk-KZ"/>
        </w:rPr>
        <w:t xml:space="preserve"> шеңберінде </w:t>
      </w:r>
      <w:r w:rsidR="00C9064E">
        <w:rPr>
          <w:rFonts w:ascii="Times New Roman" w:hAnsi="Times New Roman" w:cs="Times New Roman"/>
          <w:szCs w:val="28"/>
          <w:lang w:val="kk-KZ"/>
        </w:rPr>
        <w:t>бастауыш кәсіподақ ұйымдарының форумдары өткізілді, ал 2019 жылы 92 мыңнан астам кәсіподақ мүшелерін оқыту жүргізілді.</w:t>
      </w:r>
    </w:p>
    <w:p w14:paraId="3F098FD0" w14:textId="0A07737A" w:rsidR="00C9064E" w:rsidRDefault="00A97DE9" w:rsidP="00EF5072">
      <w:pPr>
        <w:rPr>
          <w:rFonts w:ascii="Times New Roman" w:hAnsi="Times New Roman" w:cs="Times New Roman"/>
          <w:szCs w:val="28"/>
          <w:lang w:val="kk-KZ"/>
        </w:rPr>
      </w:pPr>
      <w:r>
        <w:rPr>
          <w:rFonts w:ascii="Times New Roman" w:hAnsi="Times New Roman" w:cs="Times New Roman"/>
          <w:szCs w:val="28"/>
          <w:lang w:val="kk-KZ"/>
        </w:rPr>
        <w:t>Кәсіподақ мүшелері жалпы санының 32</w:t>
      </w:r>
      <w:r w:rsidRPr="007B083A">
        <w:rPr>
          <w:rFonts w:ascii="Times New Roman" w:hAnsi="Times New Roman" w:cs="Times New Roman"/>
          <w:szCs w:val="28"/>
          <w:lang w:val="kk-KZ"/>
        </w:rPr>
        <w:t>%</w:t>
      </w:r>
      <w:r>
        <w:rPr>
          <w:rFonts w:ascii="Times New Roman" w:hAnsi="Times New Roman" w:cs="Times New Roman"/>
          <w:szCs w:val="28"/>
          <w:lang w:val="kk-KZ"/>
        </w:rPr>
        <w:t>-на жуығын құрайтын оқып жүрген және еңбек етіп жүрген жастармен жұмыс жүргізу айтарлықтай жандандырылды.</w:t>
      </w:r>
      <w:r w:rsidR="00170DE0">
        <w:rPr>
          <w:rFonts w:ascii="Times New Roman" w:hAnsi="Times New Roman" w:cs="Times New Roman"/>
          <w:szCs w:val="28"/>
          <w:lang w:val="kk-KZ"/>
        </w:rPr>
        <w:t xml:space="preserve"> Мүшелік ұйымдардың кәсіподақ жастары кеңестерінің көшбасшылары Федерацияның «Келешек» Республикалық жастар кеңесінің құрамына кіреді.</w:t>
      </w:r>
      <w:r w:rsidR="00A16078">
        <w:rPr>
          <w:rFonts w:ascii="Times New Roman" w:hAnsi="Times New Roman" w:cs="Times New Roman"/>
          <w:szCs w:val="28"/>
          <w:lang w:val="kk-KZ"/>
        </w:rPr>
        <w:t xml:space="preserve"> Бұл кеңестің жұмысы кәсіподақтың жас мүшелерінің мүдделерін қорғауға, олардың әлеуметтік-еңбек қатынастары, білім беру және </w:t>
      </w:r>
      <w:r w:rsidR="00A16078">
        <w:rPr>
          <w:rFonts w:ascii="Times New Roman" w:hAnsi="Times New Roman" w:cs="Times New Roman"/>
          <w:szCs w:val="28"/>
          <w:lang w:val="kk-KZ"/>
        </w:rPr>
        <w:lastRenderedPageBreak/>
        <w:t xml:space="preserve">кәсіби дайындық саласындағы құқықтарын іске асыруға, </w:t>
      </w:r>
      <w:r w:rsidR="00D364A1">
        <w:rPr>
          <w:rFonts w:ascii="Times New Roman" w:hAnsi="Times New Roman" w:cs="Times New Roman"/>
          <w:szCs w:val="28"/>
          <w:lang w:val="kk-KZ"/>
        </w:rPr>
        <w:t xml:space="preserve">сондай-ақ </w:t>
      </w:r>
      <w:r w:rsidR="00A16078">
        <w:rPr>
          <w:rFonts w:ascii="Times New Roman" w:hAnsi="Times New Roman" w:cs="Times New Roman"/>
          <w:szCs w:val="28"/>
          <w:lang w:val="kk-KZ"/>
        </w:rPr>
        <w:t xml:space="preserve">кәсіподақ активінің арасында </w:t>
      </w:r>
      <w:r w:rsidR="00D364A1">
        <w:rPr>
          <w:rFonts w:ascii="Times New Roman" w:hAnsi="Times New Roman" w:cs="Times New Roman"/>
          <w:szCs w:val="28"/>
          <w:lang w:val="kk-KZ"/>
        </w:rPr>
        <w:t>волонтерлік</w:t>
      </w:r>
      <w:r w:rsidR="00A16078">
        <w:rPr>
          <w:rFonts w:ascii="Times New Roman" w:hAnsi="Times New Roman" w:cs="Times New Roman"/>
          <w:szCs w:val="28"/>
          <w:lang w:val="kk-KZ"/>
        </w:rPr>
        <w:t xml:space="preserve"> қозғалыс</w:t>
      </w:r>
      <w:r w:rsidR="00D364A1">
        <w:rPr>
          <w:rFonts w:ascii="Times New Roman" w:hAnsi="Times New Roman" w:cs="Times New Roman"/>
          <w:szCs w:val="28"/>
          <w:lang w:val="kk-KZ"/>
        </w:rPr>
        <w:t xml:space="preserve">ты </w:t>
      </w:r>
      <w:r w:rsidR="00A16078">
        <w:rPr>
          <w:rFonts w:ascii="Times New Roman" w:hAnsi="Times New Roman" w:cs="Times New Roman"/>
          <w:szCs w:val="28"/>
          <w:lang w:val="kk-KZ"/>
        </w:rPr>
        <w:t>дамытуға бағытталған.</w:t>
      </w:r>
    </w:p>
    <w:p w14:paraId="2B443912" w14:textId="6E9AEC12" w:rsidR="00C010A8" w:rsidRDefault="00A424C9" w:rsidP="00EF5072">
      <w:pPr>
        <w:rPr>
          <w:rFonts w:ascii="Times New Roman" w:hAnsi="Times New Roman" w:cs="Times New Roman"/>
          <w:szCs w:val="28"/>
          <w:lang w:val="kk-KZ"/>
        </w:rPr>
      </w:pPr>
      <w:r>
        <w:rPr>
          <w:rFonts w:ascii="Times New Roman" w:hAnsi="Times New Roman" w:cs="Times New Roman"/>
          <w:szCs w:val="28"/>
          <w:lang w:val="kk-KZ"/>
        </w:rPr>
        <w:t>Сонымен қатар, теңгерімді гендерлік саясат жүргізу Федерация жұмысының маңызды бөлігі болып табылады (әйелдер үлесі кәсіподақ мүшелері жалпы санының 55</w:t>
      </w:r>
      <w:r w:rsidRPr="007B083A">
        <w:rPr>
          <w:rFonts w:ascii="Times New Roman" w:hAnsi="Times New Roman" w:cs="Times New Roman"/>
          <w:szCs w:val="28"/>
          <w:lang w:val="kk-KZ"/>
        </w:rPr>
        <w:t>%</w:t>
      </w:r>
      <w:r>
        <w:rPr>
          <w:rFonts w:ascii="Times New Roman" w:hAnsi="Times New Roman" w:cs="Times New Roman"/>
          <w:szCs w:val="28"/>
          <w:lang w:val="kk-KZ"/>
        </w:rPr>
        <w:t>-ын құрайды). Бұл жұмысты Федерацияның Еңбекші әйелдер мәселелері жөніндегі комиссия үйлестір</w:t>
      </w:r>
      <w:r w:rsidR="00B90D94">
        <w:rPr>
          <w:rFonts w:ascii="Times New Roman" w:hAnsi="Times New Roman" w:cs="Times New Roman"/>
          <w:szCs w:val="28"/>
          <w:lang w:val="kk-KZ"/>
        </w:rPr>
        <w:t>іп, осы саладағы заңнаманы жетілдіруге және халықаралық стандарттарды енгізуге белсенді қатысады.</w:t>
      </w:r>
    </w:p>
    <w:p w14:paraId="55B4066D" w14:textId="38429040" w:rsidR="00BE13E3" w:rsidRDefault="00D53D1D" w:rsidP="00EF5072">
      <w:pPr>
        <w:rPr>
          <w:rFonts w:ascii="Times New Roman" w:hAnsi="Times New Roman" w:cs="Times New Roman"/>
          <w:szCs w:val="28"/>
          <w:lang w:val="kk-KZ"/>
        </w:rPr>
      </w:pPr>
      <w:r>
        <w:rPr>
          <w:rFonts w:ascii="Times New Roman" w:hAnsi="Times New Roman" w:cs="Times New Roman"/>
          <w:szCs w:val="28"/>
          <w:lang w:val="kk-KZ"/>
        </w:rPr>
        <w:t>2015 жылы Федерацияның Халықаралық имидждік саясаты жөніндегі тұжырымдамасы қабылданды, оның шеңберінде қазіргі уақытта Халықаралық кәсіподақтар конфедерациясымен</w:t>
      </w:r>
      <w:r w:rsidR="0087104E">
        <w:rPr>
          <w:rFonts w:ascii="Times New Roman" w:hAnsi="Times New Roman" w:cs="Times New Roman"/>
          <w:szCs w:val="28"/>
          <w:lang w:val="kk-KZ"/>
        </w:rPr>
        <w:t>, Халықаралық еңбек ұйымымен, Жалпыға бірдей кәсіподақтар конфедерациясымен және 29 шетелдік кәсіподақ бірлестіктерімен</w:t>
      </w:r>
      <w:r>
        <w:rPr>
          <w:rFonts w:ascii="Times New Roman" w:hAnsi="Times New Roman" w:cs="Times New Roman"/>
          <w:szCs w:val="28"/>
          <w:lang w:val="kk-KZ"/>
        </w:rPr>
        <w:t xml:space="preserve"> ынтымақтастық орнатылып, тұрақты тәжірибе алмасу жұмыстары жүргізілуде.</w:t>
      </w:r>
    </w:p>
    <w:p w14:paraId="06039D87" w14:textId="0C460D58" w:rsidR="00DE3381" w:rsidRDefault="00DE3381" w:rsidP="004D6321">
      <w:pPr>
        <w:rPr>
          <w:rFonts w:ascii="Times New Roman" w:hAnsi="Times New Roman" w:cs="Times New Roman"/>
          <w:szCs w:val="28"/>
          <w:lang w:val="kk-KZ"/>
        </w:rPr>
      </w:pPr>
      <w:r>
        <w:rPr>
          <w:rFonts w:ascii="Times New Roman" w:hAnsi="Times New Roman" w:cs="Times New Roman"/>
          <w:szCs w:val="28"/>
          <w:lang w:val="kk-KZ"/>
        </w:rPr>
        <w:t>Ұлттық заңнаманы халықаралық стандарттар мен нормаларға үйлес</w:t>
      </w:r>
      <w:r w:rsidR="00432994">
        <w:rPr>
          <w:rFonts w:ascii="Times New Roman" w:hAnsi="Times New Roman" w:cs="Times New Roman"/>
          <w:szCs w:val="28"/>
          <w:lang w:val="kk-KZ"/>
        </w:rPr>
        <w:t>тіру жұмыстарын жалғастыру мақсатында</w:t>
      </w:r>
      <w:r w:rsidR="00FC0986">
        <w:rPr>
          <w:rFonts w:ascii="Times New Roman" w:hAnsi="Times New Roman" w:cs="Times New Roman"/>
          <w:szCs w:val="28"/>
          <w:lang w:val="kk-KZ"/>
        </w:rPr>
        <w:t xml:space="preserve"> Федерация Халықаралық еңбек ұйымының сегіз конвенциясына қосылу қажеттілігі бойынша ұсыныстарды әзірледі: </w:t>
      </w:r>
      <w:r w:rsidR="00971688">
        <w:rPr>
          <w:rFonts w:ascii="Times New Roman" w:hAnsi="Times New Roman" w:cs="Times New Roman"/>
          <w:szCs w:val="28"/>
          <w:lang w:val="kk-KZ"/>
        </w:rPr>
        <w:t>№47 «Қырық сағаттық жұмыс аптасы туралы», №102 «</w:t>
      </w:r>
      <w:r w:rsidR="00971688" w:rsidRPr="00971688">
        <w:rPr>
          <w:rFonts w:ascii="Times New Roman" w:hAnsi="Times New Roman" w:cs="Times New Roman"/>
          <w:szCs w:val="28"/>
          <w:lang w:val="kk-KZ"/>
        </w:rPr>
        <w:t>Әлеуметтік қамсыздандырудың ең төменгі нормалары туралы</w:t>
      </w:r>
      <w:r w:rsidR="00971688">
        <w:rPr>
          <w:rFonts w:ascii="Times New Roman" w:hAnsi="Times New Roman" w:cs="Times New Roman"/>
          <w:szCs w:val="28"/>
          <w:lang w:val="kk-KZ"/>
        </w:rPr>
        <w:t xml:space="preserve">», </w:t>
      </w:r>
      <w:r w:rsidR="004D6321">
        <w:rPr>
          <w:rFonts w:ascii="Times New Roman" w:hAnsi="Times New Roman" w:cs="Times New Roman"/>
          <w:szCs w:val="28"/>
          <w:lang w:val="kk-KZ"/>
        </w:rPr>
        <w:t>№117 «</w:t>
      </w:r>
      <w:r w:rsidR="004D6321" w:rsidRPr="004D6321">
        <w:rPr>
          <w:rFonts w:ascii="Times New Roman" w:hAnsi="Times New Roman" w:cs="Times New Roman"/>
          <w:szCs w:val="28"/>
          <w:lang w:val="kk-KZ"/>
        </w:rPr>
        <w:t>Әлеуметтік саясаттың негізгі мақсаттары мен нормалары туралы</w:t>
      </w:r>
      <w:r w:rsidR="004D6321">
        <w:rPr>
          <w:rFonts w:ascii="Times New Roman" w:hAnsi="Times New Roman" w:cs="Times New Roman"/>
          <w:szCs w:val="28"/>
          <w:lang w:val="kk-KZ"/>
        </w:rPr>
        <w:t>», №131 «</w:t>
      </w:r>
      <w:r w:rsidR="004D6321" w:rsidRPr="004D6321">
        <w:rPr>
          <w:rFonts w:ascii="Times New Roman" w:hAnsi="Times New Roman" w:cs="Times New Roman"/>
          <w:szCs w:val="28"/>
          <w:lang w:val="kk-KZ"/>
        </w:rPr>
        <w:t>Дамушы елдерді ерекше ескере отырып, ең төменгі жалақыны</w:t>
      </w:r>
      <w:r w:rsidR="004D6321">
        <w:rPr>
          <w:rFonts w:ascii="Times New Roman" w:hAnsi="Times New Roman" w:cs="Times New Roman"/>
          <w:szCs w:val="28"/>
          <w:lang w:val="kk-KZ"/>
        </w:rPr>
        <w:t xml:space="preserve"> </w:t>
      </w:r>
      <w:r w:rsidR="004D6321" w:rsidRPr="004D6321">
        <w:rPr>
          <w:rFonts w:ascii="Times New Roman" w:hAnsi="Times New Roman" w:cs="Times New Roman"/>
          <w:szCs w:val="28"/>
          <w:lang w:val="kk-KZ"/>
        </w:rPr>
        <w:t>белгілеу туралы</w:t>
      </w:r>
      <w:r w:rsidR="004D6321">
        <w:rPr>
          <w:rFonts w:ascii="Times New Roman" w:hAnsi="Times New Roman" w:cs="Times New Roman"/>
          <w:szCs w:val="28"/>
          <w:lang w:val="kk-KZ"/>
        </w:rPr>
        <w:t>», №154 «</w:t>
      </w:r>
      <w:r w:rsidR="004D6321" w:rsidRPr="004D6321">
        <w:rPr>
          <w:rFonts w:ascii="Times New Roman" w:hAnsi="Times New Roman" w:cs="Times New Roman"/>
          <w:szCs w:val="28"/>
          <w:lang w:val="kk-KZ"/>
        </w:rPr>
        <w:t>Ұжымдық келіссөздерге жәрдемдесу туралы</w:t>
      </w:r>
      <w:r w:rsidR="004D6321">
        <w:rPr>
          <w:rFonts w:ascii="Times New Roman" w:hAnsi="Times New Roman" w:cs="Times New Roman"/>
          <w:szCs w:val="28"/>
          <w:lang w:val="kk-KZ"/>
        </w:rPr>
        <w:t>», №160 «Еңбек статистикасы туралы», №175 «</w:t>
      </w:r>
      <w:r w:rsidR="004D6321" w:rsidRPr="004D6321">
        <w:rPr>
          <w:rFonts w:ascii="Times New Roman" w:hAnsi="Times New Roman" w:cs="Times New Roman"/>
          <w:szCs w:val="28"/>
          <w:lang w:val="kk-KZ"/>
        </w:rPr>
        <w:t>Толық емес жұмыс уақыты жағдайындағы жұмыс туралы</w:t>
      </w:r>
      <w:r w:rsidR="004D6321">
        <w:rPr>
          <w:rFonts w:ascii="Times New Roman" w:hAnsi="Times New Roman" w:cs="Times New Roman"/>
          <w:szCs w:val="28"/>
          <w:lang w:val="kk-KZ"/>
        </w:rPr>
        <w:t>», №189 «</w:t>
      </w:r>
      <w:r w:rsidR="004D6321" w:rsidRPr="004D6321">
        <w:rPr>
          <w:rFonts w:ascii="Times New Roman" w:hAnsi="Times New Roman" w:cs="Times New Roman"/>
          <w:szCs w:val="28"/>
          <w:lang w:val="kk-KZ"/>
        </w:rPr>
        <w:t>Үй жұмыскерлерінің лайықты еңбегі туралы</w:t>
      </w:r>
      <w:r w:rsidR="004D6321">
        <w:rPr>
          <w:rFonts w:ascii="Times New Roman" w:hAnsi="Times New Roman" w:cs="Times New Roman"/>
          <w:szCs w:val="28"/>
          <w:lang w:val="kk-KZ"/>
        </w:rPr>
        <w:t>».</w:t>
      </w:r>
    </w:p>
    <w:p w14:paraId="14C07F13" w14:textId="1516825F" w:rsidR="00F26A4F" w:rsidRDefault="00F26A4F" w:rsidP="000D31DB">
      <w:pPr>
        <w:rPr>
          <w:rFonts w:ascii="Times New Roman" w:hAnsi="Times New Roman" w:cs="Times New Roman"/>
          <w:szCs w:val="28"/>
          <w:lang w:val="kk-KZ"/>
        </w:rPr>
      </w:pPr>
      <w:r>
        <w:rPr>
          <w:rFonts w:ascii="Times New Roman" w:hAnsi="Times New Roman" w:cs="Times New Roman"/>
          <w:szCs w:val="28"/>
          <w:lang w:val="kk-KZ"/>
        </w:rPr>
        <w:t xml:space="preserve">Федерация мен оның мүшелік ұйымдары қызметінің маңызды мәселесінің бірі – активтерді тиімді басқару болып табылады. </w:t>
      </w:r>
      <w:r w:rsidR="00AD0F57">
        <w:rPr>
          <w:rFonts w:ascii="Times New Roman" w:hAnsi="Times New Roman" w:cs="Times New Roman"/>
          <w:szCs w:val="28"/>
          <w:lang w:val="kk-KZ"/>
        </w:rPr>
        <w:t>Қазіргі уақытта активтер құрамында 38 заңды тұлға бар, оның ішінде 18 өңірлік ғимараттарды басқаратын компания, 8 шипажай, 4 қонақ үй, 2 туристік база және басқа қызмет түрлерімен айналысатын 6 ұйым. 38 ұйымның 22-сінде Федерация жалғыз құрылтайшы болса, қалған 16-сында ірі акционер (қатысушы) болып табылады.</w:t>
      </w:r>
    </w:p>
    <w:p w14:paraId="7DF034D9" w14:textId="0FE80C56" w:rsidR="0028045E" w:rsidRPr="007B083A" w:rsidRDefault="00AC2EE6" w:rsidP="007E7811">
      <w:pPr>
        <w:rPr>
          <w:rFonts w:ascii="Times New Roman" w:hAnsi="Times New Roman" w:cs="Times New Roman"/>
          <w:szCs w:val="28"/>
          <w:lang w:val="kk-KZ"/>
        </w:rPr>
      </w:pPr>
      <w:r>
        <w:rPr>
          <w:rFonts w:ascii="Times New Roman" w:hAnsi="Times New Roman" w:cs="Times New Roman"/>
          <w:szCs w:val="28"/>
          <w:lang w:val="kk-KZ"/>
        </w:rPr>
        <w:t xml:space="preserve">Сонымен қатар, Федерация мен мүшелік ұйымдардың жұмысын одан әрі күшейтудің едәуір әлеуеті бар, атап айтқанда, </w:t>
      </w:r>
      <w:r w:rsidR="006E1F35">
        <w:rPr>
          <w:rFonts w:ascii="Times New Roman" w:hAnsi="Times New Roman" w:cs="Times New Roman"/>
          <w:szCs w:val="28"/>
          <w:lang w:val="kk-KZ"/>
        </w:rPr>
        <w:t xml:space="preserve">кәсіподақ ұйымдарының арасындағы вертикальды және горизонтальды байланыстарды нығайтуда, олардың тактикалық мақсаттары мен міндеттерін біріктіруде, басқарушы және атқарушы кәсіподақ органдары шешімдерінің орындалу тиімділігін көтеруде, кәсіподақ органдарын төменгі </w:t>
      </w:r>
      <w:r w:rsidR="0091352A">
        <w:rPr>
          <w:rFonts w:ascii="Times New Roman" w:hAnsi="Times New Roman" w:cs="Times New Roman"/>
          <w:szCs w:val="28"/>
          <w:lang w:val="kk-KZ"/>
        </w:rPr>
        <w:t xml:space="preserve">деңгейдегі </w:t>
      </w:r>
      <w:r w:rsidR="006E1F35">
        <w:rPr>
          <w:rFonts w:ascii="Times New Roman" w:hAnsi="Times New Roman" w:cs="Times New Roman"/>
          <w:szCs w:val="28"/>
          <w:lang w:val="kk-KZ"/>
        </w:rPr>
        <w:t xml:space="preserve">кәсіподақ ұйымдарына жақындастыруда, </w:t>
      </w:r>
      <w:r w:rsidR="0091352A">
        <w:rPr>
          <w:rFonts w:ascii="Times New Roman" w:hAnsi="Times New Roman" w:cs="Times New Roman"/>
          <w:szCs w:val="28"/>
          <w:lang w:val="kk-KZ"/>
        </w:rPr>
        <w:t xml:space="preserve">Федерация жүйесіндегі ішкі коммуникацияны күшейтуде, </w:t>
      </w:r>
      <w:r w:rsidR="006C4DA3">
        <w:rPr>
          <w:rFonts w:ascii="Times New Roman" w:hAnsi="Times New Roman" w:cs="Times New Roman"/>
          <w:szCs w:val="28"/>
          <w:lang w:val="kk-KZ"/>
        </w:rPr>
        <w:t>қаржы ағымдарының ашықтығын қамтамасыз етуде және активтердің ресурстық қорын құруда, ал жалпы алғанда, әлеуметтік әріптестіктің барлық деңгейлерінде жұмыскерлердің құқықтары мен мүдделерін қорғау бойынша қабылданатын шаралардың өтімділігі мен нәтижелігін арттыруда айтарлықтай мүмкіндіктер бар.</w:t>
      </w:r>
    </w:p>
    <w:p w14:paraId="350D9634" w14:textId="77777777" w:rsidR="00170C76" w:rsidRPr="007B083A" w:rsidRDefault="00170C76" w:rsidP="007E7811">
      <w:pPr>
        <w:rPr>
          <w:rFonts w:ascii="Times New Roman" w:hAnsi="Times New Roman" w:cs="Times New Roman"/>
          <w:szCs w:val="28"/>
          <w:lang w:val="kk-KZ"/>
        </w:rPr>
      </w:pPr>
    </w:p>
    <w:p w14:paraId="4EDC5711" w14:textId="77777777" w:rsidR="0050252F" w:rsidRPr="007B083A" w:rsidRDefault="0050252F" w:rsidP="007E7811">
      <w:pPr>
        <w:rPr>
          <w:rFonts w:ascii="Times New Roman" w:hAnsi="Times New Roman" w:cs="Times New Roman"/>
          <w:szCs w:val="28"/>
          <w:lang w:val="kk-KZ"/>
        </w:rPr>
      </w:pPr>
    </w:p>
    <w:p w14:paraId="25A65405" w14:textId="67977133" w:rsidR="00636C99" w:rsidRPr="007B083A" w:rsidRDefault="00636C99" w:rsidP="007855F3">
      <w:pPr>
        <w:pStyle w:val="1"/>
        <w:spacing w:before="0" w:after="240"/>
        <w:jc w:val="center"/>
        <w:rPr>
          <w:rFonts w:ascii="Times New Roman" w:hAnsi="Times New Roman"/>
          <w:sz w:val="28"/>
          <w:szCs w:val="28"/>
          <w:lang w:val="kk-KZ"/>
        </w:rPr>
      </w:pPr>
      <w:bookmarkStart w:id="9" w:name="_Toc379877449"/>
      <w:bookmarkStart w:id="10" w:name="_Toc49253143"/>
      <w:r w:rsidRPr="007B083A">
        <w:rPr>
          <w:rFonts w:ascii="Times New Roman" w:hAnsi="Times New Roman"/>
          <w:sz w:val="28"/>
          <w:szCs w:val="28"/>
          <w:lang w:val="kk-KZ"/>
        </w:rPr>
        <w:lastRenderedPageBreak/>
        <w:t xml:space="preserve">3. </w:t>
      </w:r>
      <w:bookmarkEnd w:id="9"/>
      <w:r w:rsidR="00677F55">
        <w:rPr>
          <w:rFonts w:ascii="Times New Roman" w:hAnsi="Times New Roman"/>
          <w:sz w:val="28"/>
          <w:szCs w:val="28"/>
          <w:lang w:val="kk-KZ"/>
        </w:rPr>
        <w:t>ФЕДЕРАЦИЯНЫҢ МАҚСАТЫ МЕН МІНДЕТТЕРІ</w:t>
      </w:r>
      <w:bookmarkEnd w:id="10"/>
    </w:p>
    <w:p w14:paraId="524A474D" w14:textId="78555D28" w:rsidR="008B1868" w:rsidRDefault="008B1868" w:rsidP="00EF5072">
      <w:pPr>
        <w:rPr>
          <w:rFonts w:ascii="Times New Roman" w:hAnsi="Times New Roman" w:cs="Times New Roman"/>
          <w:szCs w:val="28"/>
          <w:lang w:val="kk-KZ"/>
        </w:rPr>
      </w:pPr>
      <w:r>
        <w:rPr>
          <w:rFonts w:ascii="Times New Roman" w:hAnsi="Times New Roman" w:cs="Times New Roman"/>
          <w:szCs w:val="28"/>
          <w:lang w:val="kk-KZ"/>
        </w:rPr>
        <w:t xml:space="preserve">Жоспарлы кезеңде Федерацияның </w:t>
      </w:r>
      <w:r w:rsidRPr="008B1868">
        <w:rPr>
          <w:rFonts w:ascii="Times New Roman" w:hAnsi="Times New Roman" w:cs="Times New Roman"/>
          <w:b/>
          <w:bCs/>
          <w:szCs w:val="28"/>
          <w:lang w:val="kk-KZ"/>
        </w:rPr>
        <w:t>мақсаты</w:t>
      </w:r>
      <w:r>
        <w:rPr>
          <w:rFonts w:ascii="Times New Roman" w:hAnsi="Times New Roman" w:cs="Times New Roman"/>
          <w:szCs w:val="28"/>
          <w:lang w:val="kk-KZ"/>
        </w:rPr>
        <w:t xml:space="preserve"> – кәсіпо</w:t>
      </w:r>
      <w:r w:rsidR="009F25E1">
        <w:rPr>
          <w:rFonts w:ascii="Times New Roman" w:hAnsi="Times New Roman" w:cs="Times New Roman"/>
          <w:szCs w:val="28"/>
          <w:lang w:val="kk-KZ"/>
        </w:rPr>
        <w:t>дақт</w:t>
      </w:r>
      <w:r>
        <w:rPr>
          <w:rFonts w:ascii="Times New Roman" w:hAnsi="Times New Roman" w:cs="Times New Roman"/>
          <w:szCs w:val="28"/>
          <w:lang w:val="kk-KZ"/>
        </w:rPr>
        <w:t>ар таңдаған лайықты еңбек, лайықты өмір және әлеуметтік әділеттілік үшін күрес жолын жалғастыру болып табылады.</w:t>
      </w:r>
    </w:p>
    <w:p w14:paraId="4FD81DF0" w14:textId="60413E56" w:rsidR="008B1868" w:rsidRDefault="008B1868" w:rsidP="00EF5072">
      <w:pPr>
        <w:rPr>
          <w:rFonts w:ascii="Times New Roman" w:hAnsi="Times New Roman" w:cs="Times New Roman"/>
          <w:szCs w:val="28"/>
          <w:lang w:val="kk-KZ"/>
        </w:rPr>
      </w:pPr>
      <w:r>
        <w:rPr>
          <w:rFonts w:ascii="Times New Roman" w:hAnsi="Times New Roman" w:cs="Times New Roman"/>
          <w:szCs w:val="28"/>
          <w:lang w:val="kk-KZ"/>
        </w:rPr>
        <w:t xml:space="preserve">Қойылған мақсатқа жету үшін Федерация мынадай </w:t>
      </w:r>
      <w:r w:rsidRPr="008B1868">
        <w:rPr>
          <w:rFonts w:ascii="Times New Roman" w:hAnsi="Times New Roman" w:cs="Times New Roman"/>
          <w:b/>
          <w:bCs/>
          <w:szCs w:val="28"/>
          <w:lang w:val="kk-KZ"/>
        </w:rPr>
        <w:t>міндеттерді</w:t>
      </w:r>
      <w:r>
        <w:rPr>
          <w:rFonts w:ascii="Times New Roman" w:hAnsi="Times New Roman" w:cs="Times New Roman"/>
          <w:szCs w:val="28"/>
          <w:lang w:val="kk-KZ"/>
        </w:rPr>
        <w:t xml:space="preserve"> орындайды:</w:t>
      </w:r>
    </w:p>
    <w:p w14:paraId="2B35D7D5" w14:textId="1A69B76F" w:rsidR="00D20130" w:rsidRDefault="004E5B84" w:rsidP="00EF5072">
      <w:pPr>
        <w:numPr>
          <w:ilvl w:val="0"/>
          <w:numId w:val="1"/>
        </w:numPr>
        <w:tabs>
          <w:tab w:val="left" w:pos="993"/>
        </w:tabs>
        <w:ind w:left="0" w:firstLine="709"/>
        <w:rPr>
          <w:rFonts w:ascii="Times New Roman" w:hAnsi="Times New Roman" w:cs="Times New Roman"/>
          <w:szCs w:val="28"/>
          <w:lang w:val="kk-KZ"/>
        </w:rPr>
      </w:pPr>
      <w:r w:rsidRPr="004E5B84">
        <w:rPr>
          <w:rFonts w:ascii="Times New Roman" w:hAnsi="Times New Roman" w:cs="Times New Roman"/>
          <w:szCs w:val="28"/>
          <w:lang w:val="kk-KZ"/>
        </w:rPr>
        <w:t>Кәсіподақ қозғалысының идеологиясын ілгерілету</w:t>
      </w:r>
      <w:r w:rsidR="00636C99" w:rsidRPr="007B083A">
        <w:rPr>
          <w:rFonts w:ascii="Times New Roman" w:hAnsi="Times New Roman" w:cs="Times New Roman"/>
          <w:szCs w:val="28"/>
          <w:lang w:val="kk-KZ"/>
        </w:rPr>
        <w:t>.</w:t>
      </w:r>
      <w:r w:rsidR="00D20130">
        <w:rPr>
          <w:rFonts w:ascii="Times New Roman" w:hAnsi="Times New Roman" w:cs="Times New Roman"/>
          <w:szCs w:val="28"/>
          <w:lang w:val="kk-KZ"/>
        </w:rPr>
        <w:t xml:space="preserve"> Бұл міндеттің</w:t>
      </w:r>
      <w:r w:rsidR="00636C99" w:rsidRPr="007B083A">
        <w:rPr>
          <w:rFonts w:ascii="Times New Roman" w:hAnsi="Times New Roman" w:cs="Times New Roman"/>
          <w:szCs w:val="28"/>
          <w:lang w:val="kk-KZ"/>
        </w:rPr>
        <w:t xml:space="preserve"> </w:t>
      </w:r>
      <w:r w:rsidR="00D20130">
        <w:rPr>
          <w:rFonts w:ascii="Times New Roman" w:hAnsi="Times New Roman" w:cs="Times New Roman"/>
          <w:i/>
          <w:szCs w:val="28"/>
          <w:lang w:val="kk-KZ"/>
        </w:rPr>
        <w:t>нәтиже көрсеткіштері</w:t>
      </w:r>
      <w:r w:rsidR="00636C99" w:rsidRPr="007B083A">
        <w:rPr>
          <w:rFonts w:ascii="Times New Roman" w:hAnsi="Times New Roman" w:cs="Times New Roman"/>
          <w:i/>
          <w:szCs w:val="28"/>
          <w:lang w:val="kk-KZ"/>
        </w:rPr>
        <w:t xml:space="preserve"> </w:t>
      </w:r>
      <w:r w:rsidR="00D20130">
        <w:rPr>
          <w:rFonts w:ascii="Times New Roman" w:hAnsi="Times New Roman" w:cs="Times New Roman"/>
          <w:szCs w:val="28"/>
          <w:lang w:val="kk-KZ"/>
        </w:rPr>
        <w:t xml:space="preserve">– </w:t>
      </w:r>
      <w:r w:rsidR="006C61C4">
        <w:rPr>
          <w:rFonts w:ascii="Times New Roman" w:hAnsi="Times New Roman" w:cs="Times New Roman"/>
          <w:szCs w:val="28"/>
          <w:lang w:val="kk-KZ"/>
        </w:rPr>
        <w:t>кәсіподақтар қызметінің халық тарапынан қабылдануы, елдегі жұмыскерлердің кәсіподақ мүшелігімен жалпы қамтылуы, Халықаралық еңбек ұйымының ратификацияланған конвенциялар саны.</w:t>
      </w:r>
    </w:p>
    <w:p w14:paraId="46E71AAF" w14:textId="10AB2CF6" w:rsidR="00636C99" w:rsidRPr="004E5B84" w:rsidRDefault="004E5B84" w:rsidP="004E5B84">
      <w:pPr>
        <w:numPr>
          <w:ilvl w:val="0"/>
          <w:numId w:val="1"/>
        </w:numPr>
        <w:tabs>
          <w:tab w:val="left" w:pos="993"/>
        </w:tabs>
        <w:ind w:left="0" w:firstLine="709"/>
        <w:rPr>
          <w:rFonts w:ascii="Times New Roman" w:hAnsi="Times New Roman" w:cs="Times New Roman"/>
          <w:szCs w:val="28"/>
          <w:lang w:val="kk-KZ"/>
        </w:rPr>
      </w:pPr>
      <w:r w:rsidRPr="004E5B84">
        <w:rPr>
          <w:rFonts w:ascii="Times New Roman" w:hAnsi="Times New Roman" w:cs="Times New Roman"/>
          <w:szCs w:val="28"/>
          <w:lang w:val="kk-KZ"/>
        </w:rPr>
        <w:t>Жұмыскерлердің еңбек және әлеуметтік-экономикалық құқықтары мен мүдделерін қорғау жүйесін жетілдіру</w:t>
      </w:r>
      <w:r w:rsidR="00636C99" w:rsidRPr="004E5B84">
        <w:rPr>
          <w:rFonts w:ascii="Times New Roman" w:hAnsi="Times New Roman" w:cs="Times New Roman"/>
          <w:szCs w:val="28"/>
          <w:lang w:val="kk-KZ"/>
        </w:rPr>
        <w:t xml:space="preserve">. </w:t>
      </w:r>
      <w:r w:rsidR="006C61C4">
        <w:rPr>
          <w:rFonts w:ascii="Times New Roman" w:hAnsi="Times New Roman" w:cs="Times New Roman"/>
          <w:szCs w:val="28"/>
          <w:lang w:val="kk-KZ"/>
        </w:rPr>
        <w:t>Бұл міндеттің</w:t>
      </w:r>
      <w:r w:rsidR="006C61C4" w:rsidRPr="007B083A">
        <w:rPr>
          <w:rFonts w:ascii="Times New Roman" w:hAnsi="Times New Roman" w:cs="Times New Roman"/>
          <w:szCs w:val="28"/>
          <w:lang w:val="kk-KZ"/>
        </w:rPr>
        <w:t xml:space="preserve"> </w:t>
      </w:r>
      <w:r w:rsidR="006C61C4">
        <w:rPr>
          <w:rFonts w:ascii="Times New Roman" w:hAnsi="Times New Roman" w:cs="Times New Roman"/>
          <w:i/>
          <w:szCs w:val="28"/>
          <w:lang w:val="kk-KZ"/>
        </w:rPr>
        <w:t>нәтиже көрсеткіші </w:t>
      </w:r>
      <w:r w:rsidR="006C61C4">
        <w:rPr>
          <w:rFonts w:ascii="Times New Roman" w:hAnsi="Times New Roman" w:cs="Times New Roman"/>
          <w:szCs w:val="28"/>
          <w:lang w:val="kk-KZ"/>
        </w:rPr>
        <w:t>–</w:t>
      </w:r>
      <w:r w:rsidR="00636C99" w:rsidRPr="004E5B84">
        <w:rPr>
          <w:rFonts w:ascii="Times New Roman" w:hAnsi="Times New Roman" w:cs="Times New Roman"/>
          <w:szCs w:val="28"/>
          <w:lang w:val="kk-KZ"/>
        </w:rPr>
        <w:t xml:space="preserve"> </w:t>
      </w:r>
      <w:r w:rsidR="006C61C4">
        <w:rPr>
          <w:rFonts w:ascii="Times New Roman" w:hAnsi="Times New Roman" w:cs="Times New Roman"/>
          <w:szCs w:val="28"/>
          <w:lang w:val="kk-KZ"/>
        </w:rPr>
        <w:t>кәсіподақ мүшелерінің Федерация құрамына кіретін кәсіподақ ұйымдарының жұмысымен қанағаттану деңгейі.</w:t>
      </w:r>
    </w:p>
    <w:p w14:paraId="30D93153" w14:textId="550321DD" w:rsidR="00F954AE" w:rsidRDefault="004E5B84" w:rsidP="00EF5072">
      <w:pPr>
        <w:numPr>
          <w:ilvl w:val="0"/>
          <w:numId w:val="1"/>
        </w:numPr>
        <w:tabs>
          <w:tab w:val="left" w:pos="993"/>
        </w:tabs>
        <w:ind w:left="0" w:firstLine="709"/>
        <w:rPr>
          <w:rFonts w:ascii="Times New Roman" w:hAnsi="Times New Roman" w:cs="Times New Roman"/>
          <w:szCs w:val="28"/>
          <w:lang w:val="kk-KZ"/>
        </w:rPr>
      </w:pPr>
      <w:r w:rsidRPr="004E5B84">
        <w:rPr>
          <w:rFonts w:ascii="Times New Roman" w:hAnsi="Times New Roman" w:cs="Times New Roman"/>
          <w:szCs w:val="28"/>
          <w:lang w:val="kk-KZ"/>
        </w:rPr>
        <w:t>Жұмыскерлердің құқықтары мен мүдделерін қорғау үшін Федерацияның мүшелік ұйымдарының қызметін үйлестіру</w:t>
      </w:r>
      <w:r w:rsidR="00636C99" w:rsidRPr="007B083A">
        <w:rPr>
          <w:rFonts w:ascii="Times New Roman" w:hAnsi="Times New Roman" w:cs="Times New Roman"/>
          <w:szCs w:val="28"/>
          <w:lang w:val="kk-KZ"/>
        </w:rPr>
        <w:t xml:space="preserve">. </w:t>
      </w:r>
      <w:r w:rsidR="00F954AE">
        <w:rPr>
          <w:rFonts w:ascii="Times New Roman" w:hAnsi="Times New Roman" w:cs="Times New Roman"/>
          <w:szCs w:val="28"/>
          <w:lang w:val="kk-KZ"/>
        </w:rPr>
        <w:t>Бұл міндеттің</w:t>
      </w:r>
      <w:r w:rsidR="00F954AE" w:rsidRPr="007B083A">
        <w:rPr>
          <w:rFonts w:ascii="Times New Roman" w:hAnsi="Times New Roman" w:cs="Times New Roman"/>
          <w:szCs w:val="28"/>
          <w:lang w:val="kk-KZ"/>
        </w:rPr>
        <w:t xml:space="preserve"> </w:t>
      </w:r>
      <w:r w:rsidR="00F954AE">
        <w:rPr>
          <w:rFonts w:ascii="Times New Roman" w:hAnsi="Times New Roman" w:cs="Times New Roman"/>
          <w:i/>
          <w:szCs w:val="28"/>
          <w:lang w:val="kk-KZ"/>
        </w:rPr>
        <w:t>нәтиже көрсеткіштері</w:t>
      </w:r>
      <w:r w:rsidR="00F954AE" w:rsidRPr="007B083A">
        <w:rPr>
          <w:rFonts w:ascii="Times New Roman" w:hAnsi="Times New Roman" w:cs="Times New Roman"/>
          <w:i/>
          <w:szCs w:val="28"/>
          <w:lang w:val="kk-KZ"/>
        </w:rPr>
        <w:t xml:space="preserve"> </w:t>
      </w:r>
      <w:r w:rsidR="00F954AE">
        <w:rPr>
          <w:rFonts w:ascii="Times New Roman" w:hAnsi="Times New Roman" w:cs="Times New Roman"/>
          <w:szCs w:val="28"/>
          <w:lang w:val="kk-KZ"/>
        </w:rPr>
        <w:t>–</w:t>
      </w:r>
      <w:r w:rsidR="00850173" w:rsidRPr="007B083A">
        <w:rPr>
          <w:rFonts w:ascii="Times New Roman" w:hAnsi="Times New Roman" w:cs="Times New Roman"/>
          <w:szCs w:val="28"/>
          <w:lang w:val="kk-KZ"/>
        </w:rPr>
        <w:t xml:space="preserve"> </w:t>
      </w:r>
      <w:r w:rsidR="00F954AE">
        <w:rPr>
          <w:rFonts w:ascii="Times New Roman" w:hAnsi="Times New Roman" w:cs="Times New Roman"/>
          <w:szCs w:val="28"/>
          <w:lang w:val="kk-KZ"/>
        </w:rPr>
        <w:t xml:space="preserve">Федерация органдары шешімдерінің орындалу деңгейі, мүшелік ұйымдардың Федерация қызметіне </w:t>
      </w:r>
      <w:r w:rsidR="00CE1960">
        <w:rPr>
          <w:rFonts w:ascii="Times New Roman" w:hAnsi="Times New Roman" w:cs="Times New Roman"/>
          <w:szCs w:val="28"/>
          <w:lang w:val="kk-KZ"/>
        </w:rPr>
        <w:t>сенім деңгейі, Федерация мүшелік ұйымдарының жарналарды төлеу уақыттылығы мен толықтығының деңгейі, Федерация активтерін басқарудың қаржылық тиімділігі.</w:t>
      </w:r>
    </w:p>
    <w:p w14:paraId="5448E8E4" w14:textId="39B3CBA6" w:rsidR="00636C99" w:rsidRPr="007B083A" w:rsidRDefault="00636C99" w:rsidP="00EF5072">
      <w:pPr>
        <w:rPr>
          <w:rFonts w:ascii="Times New Roman" w:hAnsi="Times New Roman" w:cs="Times New Roman"/>
          <w:szCs w:val="28"/>
          <w:lang w:val="kk-KZ"/>
        </w:rPr>
      </w:pPr>
    </w:p>
    <w:p w14:paraId="419878FE" w14:textId="77777777" w:rsidR="00F11570" w:rsidRPr="007B083A" w:rsidRDefault="00F11570" w:rsidP="00EF5072">
      <w:pPr>
        <w:rPr>
          <w:rFonts w:ascii="Times New Roman" w:hAnsi="Times New Roman" w:cs="Times New Roman"/>
          <w:szCs w:val="28"/>
          <w:lang w:val="kk-KZ"/>
        </w:rPr>
      </w:pPr>
    </w:p>
    <w:p w14:paraId="2C09798D" w14:textId="79F9CDDE" w:rsidR="007E7811" w:rsidRPr="007B083A" w:rsidRDefault="007E7811" w:rsidP="007E7811">
      <w:pPr>
        <w:pStyle w:val="2"/>
        <w:spacing w:before="0" w:after="120"/>
        <w:jc w:val="center"/>
        <w:rPr>
          <w:rFonts w:ascii="Times New Roman" w:hAnsi="Times New Roman"/>
          <w:i w:val="0"/>
          <w:lang w:val="kk-KZ"/>
        </w:rPr>
      </w:pPr>
      <w:bookmarkStart w:id="11" w:name="_Toc49253144"/>
      <w:r w:rsidRPr="007B083A">
        <w:rPr>
          <w:rFonts w:ascii="Times New Roman" w:hAnsi="Times New Roman"/>
          <w:i w:val="0"/>
          <w:lang w:val="kk-KZ"/>
        </w:rPr>
        <w:t xml:space="preserve">3.1. </w:t>
      </w:r>
      <w:r w:rsidR="00677F55">
        <w:rPr>
          <w:rFonts w:ascii="Times New Roman" w:hAnsi="Times New Roman"/>
          <w:i w:val="0"/>
          <w:lang w:val="kk-KZ"/>
        </w:rPr>
        <w:t>К</w:t>
      </w:r>
      <w:r w:rsidR="00677F55" w:rsidRPr="00677F55">
        <w:rPr>
          <w:rFonts w:ascii="Times New Roman" w:hAnsi="Times New Roman"/>
          <w:i w:val="0"/>
          <w:lang w:val="kk-KZ"/>
        </w:rPr>
        <w:t>әсіподақ қозғалысының идеологиясын ілгерілету</w:t>
      </w:r>
      <w:bookmarkEnd w:id="11"/>
    </w:p>
    <w:p w14:paraId="3962ECB2" w14:textId="45468EA1" w:rsidR="002D4973" w:rsidRDefault="002D4973" w:rsidP="007E7811">
      <w:pPr>
        <w:rPr>
          <w:rFonts w:ascii="Times New Roman" w:hAnsi="Times New Roman" w:cs="Times New Roman"/>
          <w:szCs w:val="28"/>
          <w:lang w:val="kk-KZ"/>
        </w:rPr>
      </w:pPr>
      <w:r>
        <w:rPr>
          <w:rFonts w:ascii="Times New Roman" w:hAnsi="Times New Roman" w:cs="Times New Roman"/>
          <w:szCs w:val="28"/>
          <w:lang w:val="kk-KZ"/>
        </w:rPr>
        <w:t xml:space="preserve">Кәсіподақ қозғалысы дамуының негізгі алғышарты </w:t>
      </w:r>
      <w:r w:rsidR="000F04CF">
        <w:rPr>
          <w:rFonts w:ascii="Times New Roman" w:hAnsi="Times New Roman" w:cs="Times New Roman"/>
          <w:szCs w:val="28"/>
          <w:lang w:val="kk-KZ"/>
        </w:rPr>
        <w:t>келесі тараптардың бірлігі болып табылады:</w:t>
      </w:r>
    </w:p>
    <w:p w14:paraId="39D4922D" w14:textId="188441BE" w:rsidR="00185831" w:rsidRPr="007B083A" w:rsidRDefault="00245A64" w:rsidP="00185831">
      <w:pPr>
        <w:pStyle w:val="a3"/>
        <w:numPr>
          <w:ilvl w:val="0"/>
          <w:numId w:val="13"/>
        </w:numPr>
        <w:ind w:left="0" w:firstLine="709"/>
        <w:rPr>
          <w:szCs w:val="28"/>
          <w:lang w:val="kk-KZ"/>
        </w:rPr>
      </w:pPr>
      <w:r>
        <w:rPr>
          <w:szCs w:val="28"/>
          <w:lang w:val="kk-KZ"/>
        </w:rPr>
        <w:t>жұмыскерлер мен олар мүшелікте тұрған бастауыш кәсіподақ ұйымдарының арасында</w:t>
      </w:r>
      <w:r w:rsidR="00185831" w:rsidRPr="007B083A">
        <w:rPr>
          <w:szCs w:val="28"/>
          <w:lang w:val="kk-KZ"/>
        </w:rPr>
        <w:t>;</w:t>
      </w:r>
    </w:p>
    <w:p w14:paraId="7A009331" w14:textId="71B9B2DA" w:rsidR="00245A64" w:rsidRDefault="00245A64" w:rsidP="001A5A6E">
      <w:pPr>
        <w:pStyle w:val="a3"/>
        <w:numPr>
          <w:ilvl w:val="0"/>
          <w:numId w:val="13"/>
        </w:numPr>
        <w:ind w:left="0" w:firstLine="709"/>
        <w:rPr>
          <w:szCs w:val="28"/>
          <w:lang w:val="kk-KZ"/>
        </w:rPr>
      </w:pPr>
      <w:r>
        <w:rPr>
          <w:szCs w:val="28"/>
          <w:lang w:val="kk-KZ"/>
        </w:rPr>
        <w:t>жұмыскерлердің құқықтары мен мүдделерін білдіру және қорғау ісінде бастауыш кәсіподақ ұйымдарының арасында;</w:t>
      </w:r>
    </w:p>
    <w:p w14:paraId="6FF89CFC" w14:textId="00604B7F" w:rsidR="001A5A6E" w:rsidRPr="007B083A" w:rsidRDefault="00245A64" w:rsidP="001A5A6E">
      <w:pPr>
        <w:pStyle w:val="a3"/>
        <w:numPr>
          <w:ilvl w:val="0"/>
          <w:numId w:val="13"/>
        </w:numPr>
        <w:ind w:left="0" w:firstLine="709"/>
        <w:rPr>
          <w:szCs w:val="28"/>
          <w:lang w:val="kk-KZ"/>
        </w:rPr>
      </w:pPr>
      <w:r>
        <w:rPr>
          <w:szCs w:val="28"/>
          <w:lang w:val="kk-KZ"/>
        </w:rPr>
        <w:t>салалық, өңірлік және республикалық деңгейде мүшелік ұйымдардың арасында.</w:t>
      </w:r>
    </w:p>
    <w:p w14:paraId="008D0B90" w14:textId="1132AC04" w:rsidR="00245A64" w:rsidRDefault="00A42061" w:rsidP="00B9323C">
      <w:pPr>
        <w:rPr>
          <w:rFonts w:ascii="Times New Roman" w:hAnsi="Times New Roman" w:cs="Times New Roman"/>
          <w:szCs w:val="28"/>
          <w:lang w:val="kk-KZ"/>
        </w:rPr>
      </w:pPr>
      <w:r>
        <w:rPr>
          <w:rFonts w:ascii="Times New Roman" w:hAnsi="Times New Roman" w:cs="Times New Roman"/>
          <w:szCs w:val="28"/>
          <w:lang w:val="kk-KZ"/>
        </w:rPr>
        <w:t>Кәсіподақтар қоғамның еңбек саласындағы ішкі ұйымдасуының маңызды нысандарының бірі болып табылады.</w:t>
      </w:r>
      <w:r w:rsidR="00BC785E">
        <w:rPr>
          <w:rFonts w:ascii="Times New Roman" w:hAnsi="Times New Roman" w:cs="Times New Roman"/>
          <w:szCs w:val="28"/>
          <w:lang w:val="kk-KZ"/>
        </w:rPr>
        <w:t xml:space="preserve"> Кәсіподақтардың құрылымы ұйымдастырылуы жағынан өзара байланысқан, ал сайланбалы кәсіподақ органдар жүйесі олардың күнделікті жұмысын әлеуметтік-еңбек қатынастары саласындағы қорғау функциясын қолдануға бағыттайды.</w:t>
      </w:r>
    </w:p>
    <w:p w14:paraId="24B933A7" w14:textId="2B895A54" w:rsidR="00BC785E" w:rsidRDefault="008D5C80" w:rsidP="00B9323C">
      <w:pPr>
        <w:rPr>
          <w:rFonts w:ascii="Times New Roman" w:hAnsi="Times New Roman" w:cs="Times New Roman"/>
          <w:szCs w:val="28"/>
          <w:lang w:val="kk-KZ"/>
        </w:rPr>
      </w:pPr>
      <w:r>
        <w:rPr>
          <w:rFonts w:ascii="Times New Roman" w:hAnsi="Times New Roman" w:cs="Times New Roman"/>
          <w:szCs w:val="28"/>
          <w:lang w:val="kk-KZ"/>
        </w:rPr>
        <w:t>Осыған байланысты кәсіподақтар қызметінің мақсаты жұмыскер болып табылады, ал бұл мақсатты іске асыру тиімділігінің белгісі болып кәсіподақ мүшелерінің, яғни әртүрлі салалар жұмыскерлерінің әлеуметтік-еңбек құқықтары мен кәсіби мүдделерінің сақталуы саналады.</w:t>
      </w:r>
    </w:p>
    <w:p w14:paraId="481BDF80" w14:textId="3DC85DB9" w:rsidR="00EA4858" w:rsidRDefault="00EA4858" w:rsidP="00B9323C">
      <w:pPr>
        <w:rPr>
          <w:rFonts w:ascii="Times New Roman" w:hAnsi="Times New Roman" w:cs="Times New Roman"/>
          <w:szCs w:val="28"/>
          <w:lang w:val="kk-KZ"/>
        </w:rPr>
      </w:pPr>
      <w:r>
        <w:rPr>
          <w:rFonts w:ascii="Times New Roman" w:hAnsi="Times New Roman" w:cs="Times New Roman"/>
          <w:szCs w:val="28"/>
          <w:lang w:val="kk-KZ"/>
        </w:rPr>
        <w:t>Сондықтан кәсіподақтардың жұмысы кәсіподақ мүшесіне лайықты өмірді қамтамасыз етуге, даралық қасиеттерін дамытуға, әлеуметтік-еңбек</w:t>
      </w:r>
      <w:r w:rsidR="00951007">
        <w:rPr>
          <w:rFonts w:ascii="Times New Roman" w:hAnsi="Times New Roman" w:cs="Times New Roman"/>
          <w:szCs w:val="28"/>
          <w:lang w:val="kk-KZ"/>
        </w:rPr>
        <w:t xml:space="preserve"> жағынан</w:t>
      </w:r>
      <w:r>
        <w:rPr>
          <w:rFonts w:ascii="Times New Roman" w:hAnsi="Times New Roman" w:cs="Times New Roman"/>
          <w:szCs w:val="28"/>
          <w:lang w:val="kk-KZ"/>
        </w:rPr>
        <w:t xml:space="preserve"> </w:t>
      </w:r>
      <w:r w:rsidR="00951007">
        <w:rPr>
          <w:rFonts w:ascii="Times New Roman" w:hAnsi="Times New Roman" w:cs="Times New Roman"/>
          <w:szCs w:val="28"/>
          <w:lang w:val="kk-KZ"/>
        </w:rPr>
        <w:t>қалыптасуына</w:t>
      </w:r>
      <w:r>
        <w:rPr>
          <w:rFonts w:ascii="Times New Roman" w:hAnsi="Times New Roman" w:cs="Times New Roman"/>
          <w:szCs w:val="28"/>
          <w:lang w:val="kk-KZ"/>
        </w:rPr>
        <w:t xml:space="preserve"> жағадай жасауға бағытталуы тиіс.</w:t>
      </w:r>
    </w:p>
    <w:p w14:paraId="6C62CEAC" w14:textId="3FF003D6" w:rsidR="00D020E2" w:rsidRDefault="00D020E2" w:rsidP="00B9323C">
      <w:pPr>
        <w:rPr>
          <w:rFonts w:ascii="Times New Roman" w:hAnsi="Times New Roman" w:cs="Times New Roman"/>
          <w:szCs w:val="28"/>
          <w:lang w:val="kk-KZ"/>
        </w:rPr>
      </w:pPr>
      <w:r>
        <w:rPr>
          <w:rFonts w:ascii="Times New Roman" w:hAnsi="Times New Roman" w:cs="Times New Roman"/>
          <w:szCs w:val="28"/>
          <w:lang w:val="kk-KZ"/>
        </w:rPr>
        <w:lastRenderedPageBreak/>
        <w:t>Осылайша, қазіргі жағдайда кәсіподақтар жұмыскерлер үшін лайықты өмір мектебіне, өзін-өзі басқару мектебіне, қоғамдық әлеуетті дамыту мектебіне айналуы қажет.</w:t>
      </w:r>
    </w:p>
    <w:p w14:paraId="3A16705B" w14:textId="5DFC7AD7" w:rsidR="00511081" w:rsidRDefault="00511081" w:rsidP="00B9323C">
      <w:pPr>
        <w:rPr>
          <w:rFonts w:ascii="Times New Roman" w:hAnsi="Times New Roman" w:cs="Times New Roman"/>
          <w:szCs w:val="28"/>
          <w:lang w:val="kk-KZ"/>
        </w:rPr>
      </w:pPr>
      <w:r>
        <w:rPr>
          <w:rFonts w:ascii="Times New Roman" w:hAnsi="Times New Roman" w:cs="Times New Roman"/>
          <w:szCs w:val="28"/>
          <w:lang w:val="kk-KZ"/>
        </w:rPr>
        <w:t>Кәсіподақ мүшелері кәсіподақтарға бірігу арқылы ұжым ретінде «лайықты өмір сүруді үйренеді».</w:t>
      </w:r>
    </w:p>
    <w:p w14:paraId="6601A2F1" w14:textId="2782C26B" w:rsidR="00511081" w:rsidRDefault="00511081" w:rsidP="00B9323C">
      <w:pPr>
        <w:rPr>
          <w:rFonts w:ascii="Times New Roman" w:hAnsi="Times New Roman" w:cs="Times New Roman"/>
          <w:szCs w:val="28"/>
          <w:lang w:val="kk-KZ"/>
        </w:rPr>
      </w:pPr>
      <w:r>
        <w:rPr>
          <w:rFonts w:ascii="Times New Roman" w:hAnsi="Times New Roman" w:cs="Times New Roman"/>
          <w:szCs w:val="28"/>
          <w:lang w:val="kk-KZ"/>
        </w:rPr>
        <w:t xml:space="preserve">Өкінішке орай, </w:t>
      </w:r>
      <w:r w:rsidR="00A17C1A">
        <w:rPr>
          <w:rFonts w:ascii="Times New Roman" w:hAnsi="Times New Roman" w:cs="Times New Roman"/>
          <w:szCs w:val="28"/>
          <w:lang w:val="kk-KZ"/>
        </w:rPr>
        <w:t>кәсіподақтардың байырғы қорғау функциясына қайта оралу жағдайында кәсіподақ мүшелерінің көпшілігі әлі де кәсіподақтарда болып жатқан ішкі өзгерістердің мәнін түсіне қойған жоқ.</w:t>
      </w:r>
    </w:p>
    <w:p w14:paraId="0A5BAC33" w14:textId="144D2A40" w:rsidR="00A17C1A" w:rsidRDefault="00A17C1A" w:rsidP="00B9323C">
      <w:pPr>
        <w:rPr>
          <w:rFonts w:ascii="Times New Roman" w:hAnsi="Times New Roman" w:cs="Times New Roman"/>
          <w:szCs w:val="28"/>
          <w:lang w:val="kk-KZ"/>
        </w:rPr>
      </w:pPr>
      <w:r>
        <w:rPr>
          <w:rFonts w:ascii="Times New Roman" w:hAnsi="Times New Roman" w:cs="Times New Roman"/>
          <w:szCs w:val="28"/>
          <w:lang w:val="kk-KZ"/>
        </w:rPr>
        <w:t>Жұмыс тәжірибесі көрсеткендей, бүгінгі таңда жаңа кәсіподақ идеологиясын қалыптастыру және оны ұғыну өте маңызды жұмыс бағыты болып табылады. Оның негізгі қағидаттары мыналар:</w:t>
      </w:r>
    </w:p>
    <w:p w14:paraId="4F882660" w14:textId="77777777" w:rsidR="00A17C1A" w:rsidRDefault="00A17C1A" w:rsidP="00B9323C">
      <w:pPr>
        <w:pStyle w:val="a3"/>
        <w:numPr>
          <w:ilvl w:val="0"/>
          <w:numId w:val="26"/>
        </w:numPr>
        <w:ind w:left="0" w:firstLine="709"/>
        <w:rPr>
          <w:szCs w:val="28"/>
          <w:lang w:val="kk-KZ"/>
        </w:rPr>
      </w:pPr>
      <w:r>
        <w:rPr>
          <w:szCs w:val="28"/>
          <w:lang w:val="kk-KZ"/>
        </w:rPr>
        <w:t xml:space="preserve">кәсіподақтың ең жоғарғы құндылығы – кәсіподақ мүшесі; </w:t>
      </w:r>
    </w:p>
    <w:p w14:paraId="68FA24D3" w14:textId="7C61700E" w:rsidR="00B9323C" w:rsidRPr="007B083A" w:rsidRDefault="00A17C1A" w:rsidP="00B9323C">
      <w:pPr>
        <w:pStyle w:val="a3"/>
        <w:numPr>
          <w:ilvl w:val="0"/>
          <w:numId w:val="26"/>
        </w:numPr>
        <w:ind w:left="0" w:firstLine="709"/>
        <w:rPr>
          <w:szCs w:val="28"/>
          <w:lang w:val="kk-KZ"/>
        </w:rPr>
      </w:pPr>
      <w:r>
        <w:rPr>
          <w:szCs w:val="28"/>
          <w:lang w:val="kk-KZ"/>
        </w:rPr>
        <w:t>кәсіподақ – өндірістік демократия мектебі, жұмыскерлерді азаматтық және құқықтық тәрбиелеу мектебі;</w:t>
      </w:r>
    </w:p>
    <w:p w14:paraId="5F6393FC" w14:textId="08AA7006" w:rsidR="00B9323C" w:rsidRPr="007B083A" w:rsidRDefault="00964F92" w:rsidP="00B9323C">
      <w:pPr>
        <w:pStyle w:val="a3"/>
        <w:numPr>
          <w:ilvl w:val="0"/>
          <w:numId w:val="26"/>
        </w:numPr>
        <w:ind w:left="0" w:firstLine="709"/>
        <w:rPr>
          <w:szCs w:val="28"/>
          <w:lang w:val="kk-KZ"/>
        </w:rPr>
      </w:pPr>
      <w:r>
        <w:rPr>
          <w:szCs w:val="28"/>
          <w:lang w:val="kk-KZ"/>
        </w:rPr>
        <w:t>кәсіподақ жұмыскерлерге лайықты әрі әлеуметтік жағынан қорғалған өмірін</w:t>
      </w:r>
      <w:r w:rsidR="00B70CF7">
        <w:rPr>
          <w:szCs w:val="28"/>
          <w:lang w:val="kk-KZ"/>
        </w:rPr>
        <w:t xml:space="preserve"> өздері</w:t>
      </w:r>
      <w:r>
        <w:rPr>
          <w:szCs w:val="28"/>
          <w:lang w:val="kk-KZ"/>
        </w:rPr>
        <w:t xml:space="preserve"> жасау</w:t>
      </w:r>
      <w:r w:rsidR="00B70CF7">
        <w:rPr>
          <w:szCs w:val="28"/>
          <w:lang w:val="kk-KZ"/>
        </w:rPr>
        <w:t>ына өзара қолдау және өзін-өзі қорғау дағдыларын дамыту арқылы</w:t>
      </w:r>
      <w:r>
        <w:rPr>
          <w:szCs w:val="28"/>
          <w:lang w:val="kk-KZ"/>
        </w:rPr>
        <w:t xml:space="preserve"> жәрдемдеседі.</w:t>
      </w:r>
    </w:p>
    <w:p w14:paraId="3030620E" w14:textId="155BFA0C" w:rsidR="00270A36" w:rsidRDefault="00476FC7" w:rsidP="00B9323C">
      <w:pPr>
        <w:rPr>
          <w:rFonts w:ascii="Times New Roman" w:hAnsi="Times New Roman" w:cs="Times New Roman"/>
          <w:szCs w:val="28"/>
          <w:lang w:val="kk-KZ"/>
        </w:rPr>
      </w:pPr>
      <w:r>
        <w:rPr>
          <w:rFonts w:ascii="Times New Roman" w:hAnsi="Times New Roman" w:cs="Times New Roman"/>
          <w:szCs w:val="28"/>
          <w:lang w:val="kk-KZ"/>
        </w:rPr>
        <w:t>Жаңа кәсіподақ идеологиясын ілгері бастыруда мынадай шаралар қабылданатын болады:</w:t>
      </w:r>
    </w:p>
    <w:p w14:paraId="48B8548D" w14:textId="018D8FA1" w:rsidR="00476FC7" w:rsidRDefault="002A679E" w:rsidP="00466994">
      <w:pPr>
        <w:pStyle w:val="a3"/>
        <w:numPr>
          <w:ilvl w:val="0"/>
          <w:numId w:val="27"/>
        </w:numPr>
        <w:tabs>
          <w:tab w:val="clear" w:pos="1021"/>
          <w:tab w:val="left" w:pos="924"/>
        </w:tabs>
        <w:ind w:left="0" w:firstLine="709"/>
        <w:rPr>
          <w:szCs w:val="28"/>
          <w:lang w:val="kk-KZ"/>
        </w:rPr>
      </w:pPr>
      <w:r>
        <w:rPr>
          <w:szCs w:val="28"/>
          <w:lang w:val="kk-KZ"/>
        </w:rPr>
        <w:t>еңбек ұжымдарында және қоғамда жайлы ынталандырушы ортаны қалыптастыру;</w:t>
      </w:r>
    </w:p>
    <w:p w14:paraId="768ABE56" w14:textId="0F7A5F4A" w:rsidR="00B9323C" w:rsidRPr="007B083A" w:rsidRDefault="00EA386D" w:rsidP="00466994">
      <w:pPr>
        <w:pStyle w:val="a3"/>
        <w:numPr>
          <w:ilvl w:val="0"/>
          <w:numId w:val="27"/>
        </w:numPr>
        <w:tabs>
          <w:tab w:val="clear" w:pos="1021"/>
          <w:tab w:val="left" w:pos="924"/>
        </w:tabs>
        <w:ind w:left="0" w:firstLine="709"/>
        <w:rPr>
          <w:szCs w:val="28"/>
          <w:lang w:val="kk-KZ"/>
        </w:rPr>
      </w:pPr>
      <w:r>
        <w:rPr>
          <w:szCs w:val="28"/>
          <w:lang w:val="kk-KZ"/>
        </w:rPr>
        <w:t>кәсіподақ кадрларының, кәсіподақ активінің және кәсіподақ мүшелерінің жоғары деңгейдегі құқықтық мәдениетін қалыптастыру;</w:t>
      </w:r>
    </w:p>
    <w:p w14:paraId="43B4D477" w14:textId="0B79F57B" w:rsidR="00B9323C" w:rsidRPr="007B083A" w:rsidRDefault="00E92B94" w:rsidP="00466994">
      <w:pPr>
        <w:pStyle w:val="a3"/>
        <w:numPr>
          <w:ilvl w:val="0"/>
          <w:numId w:val="27"/>
        </w:numPr>
        <w:tabs>
          <w:tab w:val="clear" w:pos="1021"/>
          <w:tab w:val="left" w:pos="924"/>
        </w:tabs>
        <w:ind w:left="0" w:firstLine="709"/>
        <w:rPr>
          <w:szCs w:val="28"/>
          <w:lang w:val="kk-KZ"/>
        </w:rPr>
      </w:pPr>
      <w:r>
        <w:rPr>
          <w:szCs w:val="28"/>
          <w:lang w:val="kk-KZ"/>
        </w:rPr>
        <w:t>кәсіподақтарда әртүрлі әлеуметтік маңызы бар бастамаларды, соның ішінде әлеуметтік-еңбек саласындағы мәселелерді ұсынуға және іске асыруға ұйымдастыру-жарғылық жағдайларды жасау;</w:t>
      </w:r>
    </w:p>
    <w:p w14:paraId="0B47B060" w14:textId="339CC654" w:rsidR="00B9323C" w:rsidRPr="007B083A" w:rsidRDefault="009059C6" w:rsidP="00466994">
      <w:pPr>
        <w:pStyle w:val="a3"/>
        <w:numPr>
          <w:ilvl w:val="0"/>
          <w:numId w:val="27"/>
        </w:numPr>
        <w:tabs>
          <w:tab w:val="clear" w:pos="1021"/>
          <w:tab w:val="left" w:pos="924"/>
        </w:tabs>
        <w:ind w:left="0" w:firstLine="709"/>
        <w:rPr>
          <w:szCs w:val="28"/>
          <w:lang w:val="kk-KZ"/>
        </w:rPr>
      </w:pPr>
      <w:r>
        <w:rPr>
          <w:szCs w:val="28"/>
          <w:lang w:val="kk-KZ"/>
        </w:rPr>
        <w:t>төзімділік, өзге пікірге деген шыдамдылық, ұжымдық келіссөздер жүргізу икемділігі, жұмыс берушілер мен әлеуметтік әріптестермен жұмыста мазмұнды ымыраны білдіру және табу мүмкіндігі;</w:t>
      </w:r>
    </w:p>
    <w:p w14:paraId="58460FDE" w14:textId="60B09DEB" w:rsidR="00B9323C" w:rsidRPr="007B083A" w:rsidRDefault="00686E5E" w:rsidP="00466994">
      <w:pPr>
        <w:pStyle w:val="a3"/>
        <w:numPr>
          <w:ilvl w:val="0"/>
          <w:numId w:val="27"/>
        </w:numPr>
        <w:tabs>
          <w:tab w:val="clear" w:pos="1021"/>
          <w:tab w:val="left" w:pos="924"/>
        </w:tabs>
        <w:ind w:left="0" w:firstLine="709"/>
        <w:rPr>
          <w:szCs w:val="28"/>
          <w:lang w:val="kk-KZ"/>
        </w:rPr>
      </w:pPr>
      <w:r>
        <w:rPr>
          <w:szCs w:val="28"/>
          <w:lang w:val="kk-KZ"/>
        </w:rPr>
        <w:t>кәсіподақ кадрлары мен активімен түйінді кәсіподақтық біліктілікті және функционалды сауаттылықты қалыптастыруға негізделген жұмысты ұйымдастыру;</w:t>
      </w:r>
    </w:p>
    <w:p w14:paraId="12DB8BF2" w14:textId="26D4C34D" w:rsidR="00B9323C" w:rsidRPr="007B083A" w:rsidRDefault="00A64627" w:rsidP="00466994">
      <w:pPr>
        <w:pStyle w:val="a3"/>
        <w:numPr>
          <w:ilvl w:val="0"/>
          <w:numId w:val="27"/>
        </w:numPr>
        <w:tabs>
          <w:tab w:val="clear" w:pos="1021"/>
          <w:tab w:val="left" w:pos="924"/>
        </w:tabs>
        <w:ind w:left="0" w:firstLine="709"/>
        <w:rPr>
          <w:szCs w:val="28"/>
          <w:lang w:val="kk-KZ"/>
        </w:rPr>
      </w:pPr>
      <w:r>
        <w:rPr>
          <w:szCs w:val="28"/>
          <w:lang w:val="kk-KZ"/>
        </w:rPr>
        <w:t>инновациялық даму жолдарын, жұмыс түрлерін және кәсіподақ мүшелеріне жәрдемдесудің жаңа тәсілдерін қолдау.</w:t>
      </w:r>
    </w:p>
    <w:p w14:paraId="63194D6B" w14:textId="77777777" w:rsidR="00B9323C" w:rsidRPr="007B083A" w:rsidRDefault="00B9323C" w:rsidP="007E7811">
      <w:pPr>
        <w:rPr>
          <w:rFonts w:ascii="Times New Roman" w:hAnsi="Times New Roman" w:cs="Times New Roman"/>
          <w:szCs w:val="28"/>
          <w:lang w:val="kk-KZ"/>
        </w:rPr>
      </w:pPr>
    </w:p>
    <w:p w14:paraId="0288E427" w14:textId="54CBAF1A" w:rsidR="007E7811" w:rsidRPr="007B083A" w:rsidRDefault="007E7811" w:rsidP="007E7811">
      <w:pPr>
        <w:pStyle w:val="3"/>
        <w:spacing w:before="0" w:after="120"/>
        <w:ind w:firstLine="709"/>
        <w:rPr>
          <w:rFonts w:ascii="Times New Roman" w:hAnsi="Times New Roman"/>
          <w:sz w:val="28"/>
          <w:szCs w:val="28"/>
          <w:lang w:val="kk-KZ"/>
        </w:rPr>
      </w:pPr>
      <w:bookmarkStart w:id="12" w:name="_Toc49253145"/>
      <w:r w:rsidRPr="007B083A">
        <w:rPr>
          <w:rFonts w:ascii="Times New Roman" w:hAnsi="Times New Roman"/>
          <w:sz w:val="28"/>
          <w:szCs w:val="28"/>
          <w:lang w:val="kk-KZ"/>
        </w:rPr>
        <w:t>3.1.1. </w:t>
      </w:r>
      <w:r w:rsidR="00677F55">
        <w:rPr>
          <w:rFonts w:ascii="Times New Roman" w:hAnsi="Times New Roman"/>
          <w:sz w:val="28"/>
          <w:szCs w:val="28"/>
          <w:lang w:val="kk-KZ"/>
        </w:rPr>
        <w:t>К</w:t>
      </w:r>
      <w:r w:rsidR="00677F55" w:rsidRPr="00677F55">
        <w:rPr>
          <w:rFonts w:ascii="Times New Roman" w:hAnsi="Times New Roman"/>
          <w:sz w:val="28"/>
          <w:szCs w:val="28"/>
          <w:lang w:val="kk-KZ"/>
        </w:rPr>
        <w:t>әсіподақтардың имидж</w:t>
      </w:r>
      <w:r w:rsidR="00677F55">
        <w:rPr>
          <w:rFonts w:ascii="Times New Roman" w:hAnsi="Times New Roman"/>
          <w:sz w:val="28"/>
          <w:szCs w:val="28"/>
          <w:lang w:val="kk-KZ"/>
        </w:rPr>
        <w:t>дік</w:t>
      </w:r>
      <w:r w:rsidR="00677F55" w:rsidRPr="00677F55">
        <w:rPr>
          <w:rFonts w:ascii="Times New Roman" w:hAnsi="Times New Roman"/>
          <w:sz w:val="28"/>
          <w:szCs w:val="28"/>
          <w:lang w:val="kk-KZ"/>
        </w:rPr>
        <w:t xml:space="preserve"> </w:t>
      </w:r>
      <w:r w:rsidR="009C764E">
        <w:rPr>
          <w:rFonts w:ascii="Times New Roman" w:hAnsi="Times New Roman"/>
          <w:sz w:val="28"/>
          <w:szCs w:val="28"/>
          <w:lang w:val="kk-KZ"/>
        </w:rPr>
        <w:t>позициялануы</w:t>
      </w:r>
      <w:bookmarkEnd w:id="12"/>
    </w:p>
    <w:p w14:paraId="3BC87C61" w14:textId="5230928F" w:rsidR="00E04513" w:rsidRDefault="00E04513" w:rsidP="00F620D6">
      <w:pPr>
        <w:rPr>
          <w:rFonts w:ascii="Times New Roman" w:hAnsi="Times New Roman" w:cs="Times New Roman"/>
          <w:szCs w:val="28"/>
          <w:lang w:val="kk-KZ"/>
        </w:rPr>
      </w:pPr>
      <w:r>
        <w:rPr>
          <w:rFonts w:ascii="Times New Roman" w:hAnsi="Times New Roman" w:cs="Times New Roman"/>
          <w:szCs w:val="28"/>
          <w:lang w:val="kk-KZ"/>
        </w:rPr>
        <w:t>Қазіргі жағдайда Федерацияны келесі сипаттағы ұйым ретінде көрсету қажет:</w:t>
      </w:r>
    </w:p>
    <w:p w14:paraId="6182681E" w14:textId="76209051" w:rsidR="00E04513" w:rsidRDefault="00E04513" w:rsidP="00F620D6">
      <w:pPr>
        <w:pStyle w:val="a3"/>
        <w:numPr>
          <w:ilvl w:val="0"/>
          <w:numId w:val="27"/>
        </w:numPr>
        <w:tabs>
          <w:tab w:val="clear" w:pos="1021"/>
          <w:tab w:val="left" w:pos="924"/>
        </w:tabs>
        <w:ind w:left="0" w:firstLine="709"/>
        <w:rPr>
          <w:szCs w:val="28"/>
          <w:lang w:val="kk-KZ"/>
        </w:rPr>
      </w:pPr>
      <w:r>
        <w:rPr>
          <w:szCs w:val="28"/>
          <w:lang w:val="kk-KZ"/>
        </w:rPr>
        <w:t>кәсіподақ мүшелерінің әлеуметтік-экономикалық мәселелерін шеш</w:t>
      </w:r>
      <w:r w:rsidR="00AA5317">
        <w:rPr>
          <w:szCs w:val="28"/>
          <w:lang w:val="kk-KZ"/>
        </w:rPr>
        <w:t>уші</w:t>
      </w:r>
      <w:r>
        <w:rPr>
          <w:szCs w:val="28"/>
          <w:lang w:val="kk-KZ"/>
        </w:rPr>
        <w:t xml:space="preserve"> және </w:t>
      </w:r>
      <w:r w:rsidR="00AA5317">
        <w:rPr>
          <w:szCs w:val="28"/>
          <w:lang w:val="kk-KZ"/>
        </w:rPr>
        <w:t xml:space="preserve">жергіліктіден республикалыққа дейінгі барлық деңгейлерде </w:t>
      </w:r>
      <w:r>
        <w:rPr>
          <w:szCs w:val="28"/>
          <w:lang w:val="kk-KZ"/>
        </w:rPr>
        <w:t>еңбекшілер құқықтарын</w:t>
      </w:r>
      <w:r w:rsidR="00AA5317">
        <w:rPr>
          <w:szCs w:val="28"/>
          <w:lang w:val="kk-KZ"/>
        </w:rPr>
        <w:t xml:space="preserve"> бірізділікпен</w:t>
      </w:r>
      <w:r>
        <w:rPr>
          <w:szCs w:val="28"/>
          <w:lang w:val="kk-KZ"/>
        </w:rPr>
        <w:t xml:space="preserve"> </w:t>
      </w:r>
      <w:r w:rsidR="00AA5317">
        <w:rPr>
          <w:szCs w:val="28"/>
          <w:lang w:val="kk-KZ"/>
        </w:rPr>
        <w:t>қорғаушы;</w:t>
      </w:r>
    </w:p>
    <w:p w14:paraId="5DC81AC6" w14:textId="77777777" w:rsidR="00153946" w:rsidRDefault="00153946" w:rsidP="00F620D6">
      <w:pPr>
        <w:pStyle w:val="a3"/>
        <w:numPr>
          <w:ilvl w:val="0"/>
          <w:numId w:val="27"/>
        </w:numPr>
        <w:tabs>
          <w:tab w:val="clear" w:pos="1021"/>
          <w:tab w:val="left" w:pos="924"/>
        </w:tabs>
        <w:ind w:left="0" w:firstLine="709"/>
        <w:rPr>
          <w:szCs w:val="28"/>
          <w:lang w:val="kk-KZ"/>
        </w:rPr>
      </w:pPr>
      <w:r>
        <w:rPr>
          <w:szCs w:val="28"/>
          <w:lang w:val="kk-KZ"/>
        </w:rPr>
        <w:t>еліміздегі еңбекшілердің басым бөлігінің қоғамдық пікірін білдіруші;</w:t>
      </w:r>
    </w:p>
    <w:p w14:paraId="6534DD72" w14:textId="16FD7074" w:rsidR="00AA5317" w:rsidRDefault="00506C6B" w:rsidP="00F620D6">
      <w:pPr>
        <w:pStyle w:val="a3"/>
        <w:numPr>
          <w:ilvl w:val="0"/>
          <w:numId w:val="27"/>
        </w:numPr>
        <w:tabs>
          <w:tab w:val="clear" w:pos="1021"/>
          <w:tab w:val="left" w:pos="924"/>
        </w:tabs>
        <w:ind w:left="0" w:firstLine="709"/>
        <w:rPr>
          <w:szCs w:val="28"/>
          <w:lang w:val="kk-KZ"/>
        </w:rPr>
      </w:pPr>
      <w:r>
        <w:rPr>
          <w:szCs w:val="28"/>
          <w:lang w:val="kk-KZ"/>
        </w:rPr>
        <w:t>әлеуметтік-еңбек саласындағы әртүрлі мәселелер бойынша жүйелі мониторинг жүргізуші және кәсіподақ мүшелеріне нақты көмек көрсетуші;</w:t>
      </w:r>
    </w:p>
    <w:p w14:paraId="3E59A728" w14:textId="30F6199C" w:rsidR="00F620D6" w:rsidRPr="007B083A" w:rsidRDefault="00A66FC8" w:rsidP="00F620D6">
      <w:pPr>
        <w:pStyle w:val="a3"/>
        <w:numPr>
          <w:ilvl w:val="0"/>
          <w:numId w:val="27"/>
        </w:numPr>
        <w:tabs>
          <w:tab w:val="clear" w:pos="1021"/>
          <w:tab w:val="left" w:pos="924"/>
        </w:tabs>
        <w:ind w:left="0" w:firstLine="709"/>
        <w:rPr>
          <w:szCs w:val="28"/>
          <w:lang w:val="kk-KZ"/>
        </w:rPr>
      </w:pPr>
      <w:r>
        <w:rPr>
          <w:szCs w:val="28"/>
          <w:lang w:val="kk-KZ"/>
        </w:rPr>
        <w:lastRenderedPageBreak/>
        <w:t>әлеуметтік әріптестермен тең құқықты және тең шартты диалог жүргізуші.</w:t>
      </w:r>
    </w:p>
    <w:p w14:paraId="79109833" w14:textId="19D6F72F" w:rsidR="006B2421" w:rsidRDefault="006B2421" w:rsidP="00F620D6">
      <w:pPr>
        <w:rPr>
          <w:rFonts w:ascii="Times New Roman" w:hAnsi="Times New Roman" w:cs="Times New Roman"/>
          <w:szCs w:val="28"/>
          <w:lang w:val="kk-KZ"/>
        </w:rPr>
      </w:pPr>
      <w:r>
        <w:rPr>
          <w:rFonts w:ascii="Times New Roman" w:hAnsi="Times New Roman" w:cs="Times New Roman"/>
          <w:szCs w:val="28"/>
          <w:lang w:val="kk-KZ"/>
        </w:rPr>
        <w:t>Федерация имиджінің тиімділігі кәсіподақ ұйымдары қызметінің мынадай жиынтық белгілерімен анықталатын болады:</w:t>
      </w:r>
    </w:p>
    <w:p w14:paraId="420253F9" w14:textId="27BD063B" w:rsidR="000F00C7" w:rsidRDefault="000F00C7" w:rsidP="007C26F8">
      <w:pPr>
        <w:pStyle w:val="a3"/>
        <w:numPr>
          <w:ilvl w:val="0"/>
          <w:numId w:val="29"/>
        </w:numPr>
        <w:ind w:left="0" w:firstLine="709"/>
        <w:rPr>
          <w:szCs w:val="28"/>
          <w:lang w:val="kk-KZ"/>
        </w:rPr>
      </w:pPr>
      <w:r>
        <w:rPr>
          <w:szCs w:val="28"/>
          <w:lang w:val="kk-KZ"/>
        </w:rPr>
        <w:t>жұмыс берушілермен өзара қатынастар барысында жұмыскерлердің құқықтары мен мүдделерін қорғау, кәсіпорындарда (ұйымдарда) кәсіподақ мүшелерін қолдау;</w:t>
      </w:r>
    </w:p>
    <w:p w14:paraId="46376CBE" w14:textId="519A477F" w:rsidR="00F620D6" w:rsidRPr="007B083A" w:rsidRDefault="009A41C3" w:rsidP="007C26F8">
      <w:pPr>
        <w:pStyle w:val="a3"/>
        <w:numPr>
          <w:ilvl w:val="0"/>
          <w:numId w:val="29"/>
        </w:numPr>
        <w:ind w:left="0" w:firstLine="709"/>
        <w:rPr>
          <w:szCs w:val="28"/>
          <w:lang w:val="kk-KZ"/>
        </w:rPr>
      </w:pPr>
      <w:r>
        <w:rPr>
          <w:szCs w:val="28"/>
          <w:lang w:val="kk-KZ"/>
        </w:rPr>
        <w:t>орын алатын еңбек даулары мен жанжалдарды шешу, олардың сот</w:t>
      </w:r>
      <w:r w:rsidR="001F7928">
        <w:rPr>
          <w:szCs w:val="28"/>
          <w:lang w:val="kk-KZ"/>
        </w:rPr>
        <w:t>қа</w:t>
      </w:r>
      <w:r>
        <w:rPr>
          <w:szCs w:val="28"/>
          <w:lang w:val="kk-KZ"/>
        </w:rPr>
        <w:t xml:space="preserve"> </w:t>
      </w:r>
      <w:r w:rsidR="001F7928">
        <w:rPr>
          <w:szCs w:val="28"/>
          <w:lang w:val="kk-KZ"/>
        </w:rPr>
        <w:t>дейінгі</w:t>
      </w:r>
      <w:r>
        <w:rPr>
          <w:szCs w:val="28"/>
          <w:lang w:val="kk-KZ"/>
        </w:rPr>
        <w:t xml:space="preserve"> реттелуінің, медиативтік технологияларды қолданудың, сотта жұмыскерлердің мүдделерін қорғаудың сәтті мысалдары;</w:t>
      </w:r>
    </w:p>
    <w:p w14:paraId="57539E72" w14:textId="5CFA925E" w:rsidR="00F620D6" w:rsidRPr="007B083A" w:rsidRDefault="006D24DD" w:rsidP="007C26F8">
      <w:pPr>
        <w:pStyle w:val="a3"/>
        <w:numPr>
          <w:ilvl w:val="0"/>
          <w:numId w:val="29"/>
        </w:numPr>
        <w:ind w:left="0" w:firstLine="709"/>
        <w:rPr>
          <w:szCs w:val="28"/>
          <w:lang w:val="kk-KZ"/>
        </w:rPr>
      </w:pPr>
      <w:r>
        <w:rPr>
          <w:szCs w:val="28"/>
          <w:lang w:val="kk-KZ"/>
        </w:rPr>
        <w:t>келісімдер мен ұжымдық шарттарды жасасу, өндірістік кеңестерді құру, еңбек заңнамасының сақталуына қоғамдық бақылауды жүргізу;</w:t>
      </w:r>
    </w:p>
    <w:p w14:paraId="3DF26B0F" w14:textId="771F8F39" w:rsidR="00F620D6" w:rsidRPr="007B083A" w:rsidRDefault="006D24DD" w:rsidP="007C26F8">
      <w:pPr>
        <w:pStyle w:val="a3"/>
        <w:numPr>
          <w:ilvl w:val="0"/>
          <w:numId w:val="29"/>
        </w:numPr>
        <w:ind w:left="0" w:firstLine="709"/>
        <w:rPr>
          <w:szCs w:val="28"/>
          <w:lang w:val="kk-KZ"/>
        </w:rPr>
      </w:pPr>
      <w:r>
        <w:rPr>
          <w:szCs w:val="28"/>
          <w:lang w:val="kk-KZ"/>
        </w:rPr>
        <w:t>нақты нысаналы топтарға бағытталған іс-шаралардың тиімділігі, оларды ақпараттық насихаттаудың заманауи әдістері мен тәсілдерін қарапайым мысалдарды және жалпыға түсінікті ұғымдарды қолдана отырып қолдану;</w:t>
      </w:r>
    </w:p>
    <w:p w14:paraId="1801EAA7" w14:textId="385FDAE3" w:rsidR="00F620D6" w:rsidRPr="007B083A" w:rsidRDefault="00197DA5" w:rsidP="007C26F8">
      <w:pPr>
        <w:pStyle w:val="a3"/>
        <w:numPr>
          <w:ilvl w:val="0"/>
          <w:numId w:val="29"/>
        </w:numPr>
        <w:ind w:left="0" w:firstLine="709"/>
        <w:rPr>
          <w:szCs w:val="28"/>
          <w:lang w:val="kk-KZ"/>
        </w:rPr>
      </w:pPr>
      <w:r>
        <w:rPr>
          <w:szCs w:val="28"/>
          <w:lang w:val="kk-KZ"/>
        </w:rPr>
        <w:t xml:space="preserve">бастауыш кәсіподақ ұйымы қызметіне </w:t>
      </w:r>
      <w:r w:rsidR="007D5E24">
        <w:rPr>
          <w:szCs w:val="28"/>
          <w:lang w:val="kk-KZ"/>
        </w:rPr>
        <w:t xml:space="preserve">кәсіподақ мүшелері мен сайланбалы жоғарғы деңгейдегі кәсіподақ ұйымдарының, </w:t>
      </w:r>
      <w:r>
        <w:rPr>
          <w:szCs w:val="28"/>
          <w:lang w:val="kk-KZ"/>
        </w:rPr>
        <w:t>кәсіподақ активінің және әлеуметтік әріптестердің тарапынан білдірілетін</w:t>
      </w:r>
      <w:r w:rsidR="00AB6EF5">
        <w:rPr>
          <w:szCs w:val="28"/>
          <w:lang w:val="kk-KZ"/>
        </w:rPr>
        <w:t xml:space="preserve"> жағымды бағалау;</w:t>
      </w:r>
    </w:p>
    <w:p w14:paraId="1C93D818" w14:textId="77384AF9" w:rsidR="00F620D6" w:rsidRPr="007B083A" w:rsidRDefault="00CA1965" w:rsidP="007C26F8">
      <w:pPr>
        <w:pStyle w:val="a3"/>
        <w:numPr>
          <w:ilvl w:val="0"/>
          <w:numId w:val="29"/>
        </w:numPr>
        <w:ind w:left="0" w:firstLine="709"/>
        <w:rPr>
          <w:szCs w:val="28"/>
          <w:lang w:val="kk-KZ"/>
        </w:rPr>
      </w:pPr>
      <w:r>
        <w:rPr>
          <w:szCs w:val="28"/>
          <w:lang w:val="kk-KZ"/>
        </w:rPr>
        <w:t>кәсіподақ мүшелерінің әлеуметтік-еңбек құқықтары мен кәсіби мүдделерін қорғау мәселелерін шешуде кәсіподақ ұйымдарының бәсекеге қабілеттілігі;</w:t>
      </w:r>
    </w:p>
    <w:p w14:paraId="6ED5D8DF" w14:textId="4EEE8DFC" w:rsidR="00F620D6" w:rsidRPr="007B083A" w:rsidRDefault="00CA1965" w:rsidP="007C26F8">
      <w:pPr>
        <w:pStyle w:val="a3"/>
        <w:numPr>
          <w:ilvl w:val="0"/>
          <w:numId w:val="29"/>
        </w:numPr>
        <w:ind w:left="0" w:firstLine="709"/>
        <w:rPr>
          <w:szCs w:val="28"/>
          <w:lang w:val="kk-KZ"/>
        </w:rPr>
      </w:pPr>
      <w:r>
        <w:rPr>
          <w:szCs w:val="28"/>
          <w:lang w:val="kk-KZ"/>
        </w:rPr>
        <w:t>кәсіподақ қызметкерлері мен активінің кәсіподақ функцияларын сапалы іске асыру мүмкіндігі;</w:t>
      </w:r>
    </w:p>
    <w:p w14:paraId="1CEDE025" w14:textId="7115059C" w:rsidR="00F620D6" w:rsidRPr="007B083A" w:rsidRDefault="001B7E82" w:rsidP="007C26F8">
      <w:pPr>
        <w:pStyle w:val="a3"/>
        <w:numPr>
          <w:ilvl w:val="0"/>
          <w:numId w:val="29"/>
        </w:numPr>
        <w:ind w:left="0" w:firstLine="709"/>
        <w:rPr>
          <w:szCs w:val="28"/>
          <w:lang w:val="kk-KZ"/>
        </w:rPr>
      </w:pPr>
      <w:r>
        <w:rPr>
          <w:szCs w:val="28"/>
          <w:lang w:val="kk-KZ"/>
        </w:rPr>
        <w:t>кәсіподақ кадрлары мен активінің кәсіби біліктілігін дамыту, кәсіподақ қызметкерлерінің біліктілікті жоғарылатуға даярлығы;</w:t>
      </w:r>
    </w:p>
    <w:p w14:paraId="6CBCAC1A" w14:textId="7D186C2E" w:rsidR="00F620D6" w:rsidRPr="007B083A" w:rsidRDefault="001B7E82" w:rsidP="007C26F8">
      <w:pPr>
        <w:pStyle w:val="a3"/>
        <w:numPr>
          <w:ilvl w:val="0"/>
          <w:numId w:val="29"/>
        </w:numPr>
        <w:ind w:left="0" w:firstLine="709"/>
        <w:rPr>
          <w:szCs w:val="28"/>
          <w:lang w:val="kk-KZ"/>
        </w:rPr>
      </w:pPr>
      <w:r>
        <w:rPr>
          <w:szCs w:val="28"/>
          <w:lang w:val="kk-KZ"/>
        </w:rPr>
        <w:t xml:space="preserve">әртүрлі әлеуметтік институттар </w:t>
      </w:r>
      <w:r w:rsidR="00F60329">
        <w:rPr>
          <w:szCs w:val="28"/>
          <w:lang w:val="kk-KZ"/>
        </w:rPr>
        <w:t xml:space="preserve">тарапынан көрсетілетін сенімге негізделген </w:t>
      </w:r>
      <w:r>
        <w:rPr>
          <w:szCs w:val="28"/>
          <w:lang w:val="kk-KZ"/>
        </w:rPr>
        <w:t>кәсіподақ ұйымының беделі;</w:t>
      </w:r>
    </w:p>
    <w:p w14:paraId="1D235849" w14:textId="73A8D831" w:rsidR="00F620D6" w:rsidRPr="007B083A" w:rsidRDefault="00037190" w:rsidP="00037190">
      <w:pPr>
        <w:pStyle w:val="a3"/>
        <w:numPr>
          <w:ilvl w:val="0"/>
          <w:numId w:val="29"/>
        </w:numPr>
        <w:tabs>
          <w:tab w:val="clear" w:pos="1021"/>
          <w:tab w:val="left" w:pos="1191"/>
        </w:tabs>
        <w:ind w:left="0" w:firstLine="709"/>
        <w:rPr>
          <w:szCs w:val="28"/>
          <w:lang w:val="kk-KZ"/>
        </w:rPr>
      </w:pPr>
      <w:r>
        <w:rPr>
          <w:szCs w:val="28"/>
          <w:lang w:val="kk-KZ"/>
        </w:rPr>
        <w:t>бұқаралық ақпарат құралдарының кәсіподақ ұйымының жұмысына деген оң бағасы.</w:t>
      </w:r>
    </w:p>
    <w:p w14:paraId="00F97F39" w14:textId="32F0B1EE" w:rsidR="00037190" w:rsidRDefault="006923CB" w:rsidP="00F620D6">
      <w:pPr>
        <w:rPr>
          <w:rFonts w:ascii="Times New Roman" w:hAnsi="Times New Roman" w:cs="Times New Roman"/>
          <w:szCs w:val="28"/>
          <w:lang w:val="kk-KZ"/>
        </w:rPr>
      </w:pPr>
      <w:r>
        <w:rPr>
          <w:rFonts w:ascii="Times New Roman" w:hAnsi="Times New Roman" w:cs="Times New Roman"/>
          <w:szCs w:val="28"/>
          <w:lang w:val="kk-KZ"/>
        </w:rPr>
        <w:t xml:space="preserve">Федерацияның жаңа имиджін қалыптастырудың ұйымдастырушы механизмі </w:t>
      </w:r>
      <w:r w:rsidR="001609DC">
        <w:rPr>
          <w:rFonts w:ascii="Times New Roman" w:hAnsi="Times New Roman" w:cs="Times New Roman"/>
          <w:szCs w:val="28"/>
          <w:lang w:val="kk-KZ"/>
        </w:rPr>
        <w:t>осы Стратегия және барлық деңгейдегі сайланбалы кәсіподақ органдарының қызмет бағдарламалары болуы тиіс.</w:t>
      </w:r>
    </w:p>
    <w:p w14:paraId="6F2C31D3" w14:textId="2E3C47FC" w:rsidR="001609DC" w:rsidRPr="00BB2773" w:rsidRDefault="00BB2773" w:rsidP="00F620D6">
      <w:pPr>
        <w:rPr>
          <w:rFonts w:ascii="Times New Roman" w:hAnsi="Times New Roman" w:cs="Times New Roman"/>
          <w:szCs w:val="28"/>
          <w:lang w:val="kk-KZ"/>
        </w:rPr>
      </w:pPr>
      <w:r>
        <w:rPr>
          <w:rFonts w:ascii="Times New Roman" w:hAnsi="Times New Roman" w:cs="Times New Roman"/>
          <w:szCs w:val="28"/>
          <w:lang w:val="kk-KZ"/>
        </w:rPr>
        <w:t>Федерацияның жаңа имиджін қалыптастыру және оның қызметін кеңінен жариялау келесі негізгі бағыттар бойынша жүзеге асырылады:</w:t>
      </w:r>
    </w:p>
    <w:p w14:paraId="44D3A36C" w14:textId="5B08C34A" w:rsidR="00BB2773" w:rsidRDefault="001002C6" w:rsidP="004513CE">
      <w:pPr>
        <w:pStyle w:val="a3"/>
        <w:numPr>
          <w:ilvl w:val="0"/>
          <w:numId w:val="31"/>
        </w:numPr>
        <w:ind w:left="0" w:firstLine="709"/>
        <w:rPr>
          <w:szCs w:val="28"/>
          <w:lang w:val="kk-KZ"/>
        </w:rPr>
      </w:pPr>
      <w:r>
        <w:rPr>
          <w:szCs w:val="28"/>
          <w:lang w:val="kk-KZ"/>
        </w:rPr>
        <w:t>кәсіподақ мүшелерінің бастауыш кәсіподақ ұйымдарының қызметіне белсенді қатысуын қамтамасыз ету бойынша нақты жұмысты жүргізу;</w:t>
      </w:r>
    </w:p>
    <w:p w14:paraId="0856083F" w14:textId="18054992" w:rsidR="00F620D6" w:rsidRPr="007B083A" w:rsidRDefault="001F2CAA" w:rsidP="004513CE">
      <w:pPr>
        <w:pStyle w:val="a3"/>
        <w:numPr>
          <w:ilvl w:val="0"/>
          <w:numId w:val="31"/>
        </w:numPr>
        <w:ind w:left="0" w:firstLine="709"/>
        <w:rPr>
          <w:szCs w:val="28"/>
          <w:lang w:val="kk-KZ"/>
        </w:rPr>
      </w:pPr>
      <w:r>
        <w:rPr>
          <w:szCs w:val="28"/>
          <w:lang w:val="kk-KZ"/>
        </w:rPr>
        <w:t xml:space="preserve">барлық сайланбалы кәсіподақ органдары жұмысында </w:t>
      </w:r>
      <w:r w:rsidR="00590E4D">
        <w:rPr>
          <w:szCs w:val="28"/>
          <w:lang w:val="kk-KZ"/>
        </w:rPr>
        <w:t>алқалық</w:t>
      </w:r>
      <w:r>
        <w:rPr>
          <w:szCs w:val="28"/>
          <w:lang w:val="kk-KZ"/>
        </w:rPr>
        <w:t xml:space="preserve"> пен жариялылықты дамыту;</w:t>
      </w:r>
    </w:p>
    <w:p w14:paraId="67871AE5" w14:textId="16EE8885" w:rsidR="00F620D6" w:rsidRPr="007B083A" w:rsidRDefault="00590E4D" w:rsidP="004513CE">
      <w:pPr>
        <w:pStyle w:val="a3"/>
        <w:numPr>
          <w:ilvl w:val="0"/>
          <w:numId w:val="31"/>
        </w:numPr>
        <w:ind w:left="0" w:firstLine="709"/>
        <w:rPr>
          <w:szCs w:val="28"/>
          <w:lang w:val="kk-KZ"/>
        </w:rPr>
      </w:pPr>
      <w:r>
        <w:rPr>
          <w:szCs w:val="28"/>
          <w:lang w:val="kk-KZ"/>
        </w:rPr>
        <w:t>атқарушылық тәртіпті күшейту, кәсіподақ кадрлары мен активінің алқалы түрде қабылданған шешімдердің орындалуы үшін жеке жауапкершілігін арттыру;</w:t>
      </w:r>
    </w:p>
    <w:p w14:paraId="451FC45E" w14:textId="231D4C38" w:rsidR="00F620D6" w:rsidRPr="007B083A" w:rsidRDefault="00813842" w:rsidP="004513CE">
      <w:pPr>
        <w:pStyle w:val="a3"/>
        <w:numPr>
          <w:ilvl w:val="0"/>
          <w:numId w:val="31"/>
        </w:numPr>
        <w:ind w:left="0" w:firstLine="709"/>
        <w:rPr>
          <w:szCs w:val="28"/>
          <w:lang w:val="kk-KZ"/>
        </w:rPr>
      </w:pPr>
      <w:r>
        <w:rPr>
          <w:szCs w:val="28"/>
          <w:lang w:val="kk-KZ"/>
        </w:rPr>
        <w:t>кәсіподақ кадрларын аттестациялау, кәсіподақ мүшелерінің электронды тізбесінің жүйесін енгізу;</w:t>
      </w:r>
    </w:p>
    <w:p w14:paraId="6EBD29AE" w14:textId="0AB1434B" w:rsidR="00F620D6" w:rsidRPr="007B083A" w:rsidRDefault="005B7D77" w:rsidP="004513CE">
      <w:pPr>
        <w:pStyle w:val="a3"/>
        <w:numPr>
          <w:ilvl w:val="0"/>
          <w:numId w:val="31"/>
        </w:numPr>
        <w:ind w:left="0" w:firstLine="709"/>
        <w:rPr>
          <w:szCs w:val="28"/>
          <w:lang w:val="kk-KZ"/>
        </w:rPr>
      </w:pPr>
      <w:r>
        <w:rPr>
          <w:szCs w:val="28"/>
          <w:lang w:val="kk-KZ"/>
        </w:rPr>
        <w:lastRenderedPageBreak/>
        <w:t>еңбекшілер мен кәсіподақтарға оң қоғамдық пікір қалыптастыру, кәсіподақтар шешуге бел буған мәселелерге қоғамның назарын аударту, кәсіподақ қозғалысының стратегиялық мақсаттары мен міндеттерін түсіндіру, халықтың басым бөлігінде кәсіподақтарға деген оң көзқарасын қалыптастыру;</w:t>
      </w:r>
    </w:p>
    <w:p w14:paraId="69F4E8C0" w14:textId="2A03A03D" w:rsidR="00F620D6" w:rsidRPr="007B083A" w:rsidRDefault="008251F3" w:rsidP="004513CE">
      <w:pPr>
        <w:pStyle w:val="a3"/>
        <w:numPr>
          <w:ilvl w:val="0"/>
          <w:numId w:val="31"/>
        </w:numPr>
        <w:ind w:left="0" w:firstLine="709"/>
        <w:rPr>
          <w:szCs w:val="28"/>
          <w:lang w:val="kk-KZ"/>
        </w:rPr>
      </w:pPr>
      <w:r>
        <w:rPr>
          <w:szCs w:val="28"/>
          <w:lang w:val="kk-KZ"/>
        </w:rPr>
        <w:t>кәсіподақтар мен әлеуметтік әріптестер қызметі, ұжымдық іс-қимыл жасау және олардың мақсаттары, міндеттері мен нәтижелері туралы ақпарат тарату;</w:t>
      </w:r>
    </w:p>
    <w:p w14:paraId="7392075B" w14:textId="4099F677" w:rsidR="00F620D6" w:rsidRPr="007B083A" w:rsidRDefault="00F668DC" w:rsidP="004513CE">
      <w:pPr>
        <w:pStyle w:val="a3"/>
        <w:numPr>
          <w:ilvl w:val="0"/>
          <w:numId w:val="31"/>
        </w:numPr>
        <w:ind w:left="0" w:firstLine="709"/>
        <w:rPr>
          <w:szCs w:val="28"/>
          <w:lang w:val="kk-KZ"/>
        </w:rPr>
      </w:pPr>
      <w:r>
        <w:rPr>
          <w:szCs w:val="28"/>
          <w:lang w:val="kk-KZ"/>
        </w:rPr>
        <w:t>кәсіподақ қозғалысының әртүрлі сатылары мен деңгейлерінің арасындағы ақпараттық байланысты,</w:t>
      </w:r>
      <w:r w:rsidR="00997AFA">
        <w:rPr>
          <w:szCs w:val="28"/>
          <w:lang w:val="kk-KZ"/>
        </w:rPr>
        <w:t xml:space="preserve"> сондай-ақ</w:t>
      </w:r>
      <w:r>
        <w:rPr>
          <w:szCs w:val="28"/>
          <w:lang w:val="kk-KZ"/>
        </w:rPr>
        <w:t xml:space="preserve"> кәсіподақ активіне кәсіподақ органдарының қызметі, жаңадан шыққан нормативтік құқықтық актілер мен атқарушы биліктің іс-әрекеті, кәсіподақтардың қоғамдық-саяси жағдайға деген бағасы мен ұстанымы, кәсіподақ ұйымдарының озық жұмыс тәжірибесі туралы ақпаратты тұрақты түрде жеткізіп отыруды қамтамасыз ету;</w:t>
      </w:r>
    </w:p>
    <w:p w14:paraId="443126B1" w14:textId="762568D8" w:rsidR="00F620D6" w:rsidRPr="007B083A" w:rsidRDefault="00873427" w:rsidP="004513CE">
      <w:pPr>
        <w:pStyle w:val="a3"/>
        <w:numPr>
          <w:ilvl w:val="0"/>
          <w:numId w:val="31"/>
        </w:numPr>
        <w:ind w:left="0" w:firstLine="709"/>
        <w:rPr>
          <w:szCs w:val="28"/>
          <w:lang w:val="kk-KZ"/>
        </w:rPr>
      </w:pPr>
      <w:r>
        <w:rPr>
          <w:szCs w:val="28"/>
          <w:lang w:val="kk-KZ"/>
        </w:rPr>
        <w:t>ақпараттық толқындарды модельдеу, ақпараттық себептерді жасау және қоғамдық пікірдің көшбасшыларын негізгі сұхбат беруші ретінде тарту;</w:t>
      </w:r>
    </w:p>
    <w:p w14:paraId="2CA63F3A" w14:textId="71982EE9" w:rsidR="00F620D6" w:rsidRPr="007B083A" w:rsidRDefault="00FE154A" w:rsidP="004513CE">
      <w:pPr>
        <w:pStyle w:val="a3"/>
        <w:numPr>
          <w:ilvl w:val="0"/>
          <w:numId w:val="31"/>
        </w:numPr>
        <w:ind w:left="0" w:firstLine="709"/>
        <w:rPr>
          <w:szCs w:val="28"/>
          <w:lang w:val="kk-KZ"/>
        </w:rPr>
      </w:pPr>
      <w:r>
        <w:rPr>
          <w:szCs w:val="28"/>
          <w:lang w:val="kk-KZ"/>
        </w:rPr>
        <w:t>еңбек және жұмыскерлердің құқықтарын қорғау саласындағы халықаралық ұйымдарға, шет елдердің әріптес кәсіподақтарына Федерация қызметі және Қазақстандағы кәсіподақ қозғалысының дамуы туралы ақпаратты тарату;</w:t>
      </w:r>
    </w:p>
    <w:p w14:paraId="00D44F45" w14:textId="7A77B452" w:rsidR="00F620D6" w:rsidRPr="007B083A" w:rsidRDefault="00F76AB9" w:rsidP="00F76AB9">
      <w:pPr>
        <w:pStyle w:val="a3"/>
        <w:numPr>
          <w:ilvl w:val="0"/>
          <w:numId w:val="31"/>
        </w:numPr>
        <w:tabs>
          <w:tab w:val="clear" w:pos="1021"/>
          <w:tab w:val="left" w:pos="1191"/>
        </w:tabs>
        <w:ind w:left="0" w:firstLine="709"/>
        <w:rPr>
          <w:szCs w:val="28"/>
          <w:lang w:val="kk-KZ"/>
        </w:rPr>
      </w:pPr>
      <w:r>
        <w:rPr>
          <w:szCs w:val="28"/>
          <w:lang w:val="kk-KZ"/>
        </w:rPr>
        <w:t>Федерацияның интернет-сайтын дамытуды жалғастырып, кейіннен оны ресми ақпарат көзі болатын және Қазақстан аумағы мен шетелде ақпараттық қызмет көрсететін интернет-порталға айналдыру;</w:t>
      </w:r>
    </w:p>
    <w:p w14:paraId="6BF1AA35" w14:textId="24BE1EC3" w:rsidR="00F620D6" w:rsidRPr="007B083A" w:rsidRDefault="003B6802" w:rsidP="004513CE">
      <w:pPr>
        <w:pStyle w:val="a3"/>
        <w:numPr>
          <w:ilvl w:val="0"/>
          <w:numId w:val="31"/>
        </w:numPr>
        <w:tabs>
          <w:tab w:val="clear" w:pos="1021"/>
          <w:tab w:val="left" w:pos="1191"/>
        </w:tabs>
        <w:ind w:left="0" w:firstLine="709"/>
        <w:rPr>
          <w:szCs w:val="28"/>
          <w:lang w:val="kk-KZ"/>
        </w:rPr>
      </w:pPr>
      <w:r>
        <w:rPr>
          <w:szCs w:val="28"/>
          <w:lang w:val="kk-KZ"/>
        </w:rPr>
        <w:t>Федерацияның интернет-порталы негізінде мүшелік ұйымдардың неғұрлым қол жетімді әрі ықпалды ақпараттық ресурстары болатын кәсіподақтық интернет-сайттарын жасауға әдістемелік және техникалық көмек көрсету;</w:t>
      </w:r>
    </w:p>
    <w:p w14:paraId="311BB089" w14:textId="299F75C8" w:rsidR="00F620D6" w:rsidRPr="007B083A" w:rsidRDefault="00FB4C04" w:rsidP="004513CE">
      <w:pPr>
        <w:pStyle w:val="a3"/>
        <w:numPr>
          <w:ilvl w:val="0"/>
          <w:numId w:val="31"/>
        </w:numPr>
        <w:tabs>
          <w:tab w:val="clear" w:pos="1021"/>
          <w:tab w:val="left" w:pos="1191"/>
        </w:tabs>
        <w:ind w:left="0" w:firstLine="709"/>
        <w:rPr>
          <w:szCs w:val="28"/>
          <w:lang w:val="kk-KZ"/>
        </w:rPr>
      </w:pPr>
      <w:r>
        <w:rPr>
          <w:szCs w:val="28"/>
          <w:lang w:val="kk-KZ"/>
        </w:rPr>
        <w:t xml:space="preserve">халыққа, Федерацияның өкілдері мен оның мүшелік ұйымдарына коммуникативтік алаңдарды (кездесулерді, «тікелей желілерді», интерактивті және </w:t>
      </w:r>
      <w:r w:rsidRPr="00FB4C04">
        <w:rPr>
          <w:szCs w:val="28"/>
          <w:lang w:val="kk-KZ"/>
        </w:rPr>
        <w:t>әлеуметтік сауалнама</w:t>
      </w:r>
      <w:r>
        <w:rPr>
          <w:szCs w:val="28"/>
          <w:lang w:val="kk-KZ"/>
        </w:rPr>
        <w:t>ларды) ұйымдастыру;</w:t>
      </w:r>
    </w:p>
    <w:p w14:paraId="0E5051C3" w14:textId="2391B98F" w:rsidR="00F620D6" w:rsidRPr="007B083A" w:rsidRDefault="008E05D8" w:rsidP="004513CE">
      <w:pPr>
        <w:pStyle w:val="a3"/>
        <w:numPr>
          <w:ilvl w:val="0"/>
          <w:numId w:val="31"/>
        </w:numPr>
        <w:tabs>
          <w:tab w:val="clear" w:pos="1021"/>
          <w:tab w:val="left" w:pos="1191"/>
        </w:tabs>
        <w:ind w:left="0" w:firstLine="709"/>
        <w:rPr>
          <w:szCs w:val="28"/>
          <w:lang w:val="kk-KZ"/>
        </w:rPr>
      </w:pPr>
      <w:r>
        <w:rPr>
          <w:szCs w:val="28"/>
          <w:lang w:val="kk-KZ"/>
        </w:rPr>
        <w:t>мүшелік ұйымдардың ақпараттық мәдениетін қалыптастыру;</w:t>
      </w:r>
    </w:p>
    <w:p w14:paraId="3A5D5F16" w14:textId="16832EB1" w:rsidR="00F620D6" w:rsidRPr="007B083A" w:rsidRDefault="008E05D8" w:rsidP="004513CE">
      <w:pPr>
        <w:pStyle w:val="a3"/>
        <w:numPr>
          <w:ilvl w:val="0"/>
          <w:numId w:val="31"/>
        </w:numPr>
        <w:tabs>
          <w:tab w:val="clear" w:pos="1021"/>
          <w:tab w:val="left" w:pos="1191"/>
        </w:tabs>
        <w:ind w:left="0" w:firstLine="709"/>
        <w:rPr>
          <w:szCs w:val="28"/>
          <w:lang w:val="kk-KZ"/>
        </w:rPr>
      </w:pPr>
      <w:r>
        <w:rPr>
          <w:szCs w:val="28"/>
          <w:lang w:val="kk-KZ"/>
        </w:rPr>
        <w:t>ақпараттық-телекоммуникациялық инфрақұрылымды жаңғырту.</w:t>
      </w:r>
    </w:p>
    <w:p w14:paraId="7FB39867" w14:textId="77777777" w:rsidR="00F620D6" w:rsidRPr="007B083A" w:rsidRDefault="00F620D6" w:rsidP="007E7811">
      <w:pPr>
        <w:rPr>
          <w:rFonts w:ascii="Times New Roman" w:hAnsi="Times New Roman" w:cs="Times New Roman"/>
          <w:szCs w:val="28"/>
          <w:lang w:val="kk-KZ"/>
        </w:rPr>
      </w:pPr>
    </w:p>
    <w:p w14:paraId="58A55C0C" w14:textId="55C42C2A" w:rsidR="007E7811" w:rsidRPr="007B083A" w:rsidRDefault="007E7811" w:rsidP="007E7811">
      <w:pPr>
        <w:pStyle w:val="3"/>
        <w:spacing w:before="0" w:after="120"/>
        <w:ind w:firstLine="709"/>
        <w:rPr>
          <w:rFonts w:ascii="Times New Roman" w:hAnsi="Times New Roman"/>
          <w:sz w:val="28"/>
          <w:szCs w:val="28"/>
          <w:lang w:val="kk-KZ"/>
        </w:rPr>
      </w:pPr>
      <w:bookmarkStart w:id="13" w:name="_Toc49253146"/>
      <w:r w:rsidRPr="007B083A">
        <w:rPr>
          <w:rFonts w:ascii="Times New Roman" w:hAnsi="Times New Roman"/>
          <w:sz w:val="28"/>
          <w:szCs w:val="28"/>
          <w:lang w:val="kk-KZ"/>
        </w:rPr>
        <w:t>3.1.2. </w:t>
      </w:r>
      <w:r w:rsidR="009C764E">
        <w:rPr>
          <w:rFonts w:ascii="Times New Roman" w:hAnsi="Times New Roman"/>
          <w:sz w:val="28"/>
          <w:szCs w:val="28"/>
          <w:lang w:val="kk-KZ"/>
        </w:rPr>
        <w:t>Ф</w:t>
      </w:r>
      <w:r w:rsidR="009C764E" w:rsidRPr="009C764E">
        <w:rPr>
          <w:rFonts w:ascii="Times New Roman" w:hAnsi="Times New Roman"/>
          <w:sz w:val="28"/>
          <w:szCs w:val="28"/>
          <w:lang w:val="kk-KZ"/>
        </w:rPr>
        <w:t xml:space="preserve">едерацияны әлеуметтік әріптестік </w:t>
      </w:r>
      <w:r w:rsidR="009C764E">
        <w:rPr>
          <w:rFonts w:ascii="Times New Roman" w:hAnsi="Times New Roman"/>
          <w:sz w:val="28"/>
          <w:szCs w:val="28"/>
          <w:lang w:val="kk-KZ"/>
        </w:rPr>
        <w:t>шеңберінде</w:t>
      </w:r>
      <w:r w:rsidR="009C764E" w:rsidRPr="009C764E">
        <w:rPr>
          <w:rFonts w:ascii="Times New Roman" w:hAnsi="Times New Roman"/>
          <w:sz w:val="28"/>
          <w:szCs w:val="28"/>
          <w:lang w:val="kk-KZ"/>
        </w:rPr>
        <w:t xml:space="preserve"> позициялау</w:t>
      </w:r>
      <w:bookmarkEnd w:id="13"/>
    </w:p>
    <w:p w14:paraId="3639D877" w14:textId="64C7A55A" w:rsidR="00114A64" w:rsidRDefault="00114A64" w:rsidP="007E7811">
      <w:pPr>
        <w:rPr>
          <w:rFonts w:ascii="Times New Roman" w:hAnsi="Times New Roman" w:cs="Times New Roman"/>
          <w:szCs w:val="28"/>
          <w:lang w:val="kk-KZ"/>
        </w:rPr>
      </w:pPr>
      <w:r>
        <w:rPr>
          <w:rFonts w:ascii="Times New Roman" w:hAnsi="Times New Roman" w:cs="Times New Roman"/>
          <w:szCs w:val="28"/>
          <w:lang w:val="kk-KZ"/>
        </w:rPr>
        <w:t xml:space="preserve">Федерация тең құқықтық және тепе-теңдік, </w:t>
      </w:r>
      <w:r w:rsidRPr="00114A64">
        <w:rPr>
          <w:rFonts w:ascii="Times New Roman" w:hAnsi="Times New Roman" w:cs="Times New Roman"/>
          <w:szCs w:val="28"/>
          <w:lang w:val="kk-KZ"/>
        </w:rPr>
        <w:t>өзара құрмет пен сенім қағидаттары</w:t>
      </w:r>
      <w:r>
        <w:rPr>
          <w:rFonts w:ascii="Times New Roman" w:hAnsi="Times New Roman" w:cs="Times New Roman"/>
          <w:szCs w:val="28"/>
          <w:lang w:val="kk-KZ"/>
        </w:rPr>
        <w:t xml:space="preserve"> негізінде әлеуметтік әріптестермен өзара қатынастарды құруда көшбасшы болуға ұмтылады.</w:t>
      </w:r>
    </w:p>
    <w:p w14:paraId="32465A7E" w14:textId="05DA6B20" w:rsidR="00FE6D56" w:rsidRDefault="00FE6D56" w:rsidP="007E7811">
      <w:pPr>
        <w:rPr>
          <w:rFonts w:ascii="Times New Roman" w:hAnsi="Times New Roman" w:cs="Times New Roman"/>
          <w:szCs w:val="28"/>
          <w:lang w:val="kk-KZ"/>
        </w:rPr>
      </w:pPr>
      <w:r>
        <w:rPr>
          <w:rFonts w:ascii="Times New Roman" w:hAnsi="Times New Roman" w:cs="Times New Roman"/>
          <w:szCs w:val="28"/>
          <w:lang w:val="kk-KZ"/>
        </w:rPr>
        <w:t>Бұл ретте Федерация</w:t>
      </w:r>
      <w:r w:rsidR="005F61E2">
        <w:rPr>
          <w:rFonts w:ascii="Times New Roman" w:hAnsi="Times New Roman" w:cs="Times New Roman"/>
          <w:szCs w:val="28"/>
          <w:lang w:val="kk-KZ"/>
        </w:rPr>
        <w:t xml:space="preserve"> барлық кәсіподақтардың бірегей ұстанымын қалыптастыру және оны Қазақстан Республикасының Үкіметі мен жұмыс берушілердің республикалық бірлестіктерінің алдында қорғау мақсатында басқа республикалық кәсіподақтар бірлестіктерімен</w:t>
      </w:r>
      <w:r>
        <w:rPr>
          <w:rFonts w:ascii="Times New Roman" w:hAnsi="Times New Roman" w:cs="Times New Roman"/>
          <w:szCs w:val="28"/>
          <w:lang w:val="kk-KZ"/>
        </w:rPr>
        <w:t xml:space="preserve"> ынтымақтастықтың қалыптасқан жолдарын қолданып, оның жаңа нысандарын енгізеді.</w:t>
      </w:r>
    </w:p>
    <w:p w14:paraId="277FF04C" w14:textId="3A2E8ABB" w:rsidR="00573761" w:rsidRPr="00DC2ABE" w:rsidRDefault="00DC2ABE" w:rsidP="00DC2ABE">
      <w:pPr>
        <w:rPr>
          <w:rFonts w:ascii="Times New Roman" w:hAnsi="Times New Roman" w:cs="Times New Roman"/>
          <w:szCs w:val="28"/>
          <w:lang w:val="kk-KZ"/>
        </w:rPr>
      </w:pPr>
      <w:r>
        <w:rPr>
          <w:rFonts w:ascii="Times New Roman" w:hAnsi="Times New Roman" w:cs="Times New Roman"/>
          <w:szCs w:val="28"/>
          <w:lang w:val="kk-KZ"/>
        </w:rPr>
        <w:t xml:space="preserve">Әлеуметтік әріптестіктің тиімділігін арттыру мақсатында Федерация қолданыстағы заңнаманың </w:t>
      </w:r>
      <w:r w:rsidRPr="00DC2ABE">
        <w:rPr>
          <w:rFonts w:ascii="Times New Roman" w:hAnsi="Times New Roman" w:cs="Times New Roman"/>
          <w:szCs w:val="28"/>
          <w:lang w:val="kk-KZ"/>
        </w:rPr>
        <w:t>сапалы</w:t>
      </w:r>
      <w:r>
        <w:rPr>
          <w:rFonts w:ascii="Times New Roman" w:hAnsi="Times New Roman" w:cs="Times New Roman"/>
          <w:szCs w:val="28"/>
          <w:lang w:val="kk-KZ"/>
        </w:rPr>
        <w:t xml:space="preserve"> </w:t>
      </w:r>
      <w:r w:rsidRPr="00DC2ABE">
        <w:rPr>
          <w:rFonts w:ascii="Times New Roman" w:hAnsi="Times New Roman" w:cs="Times New Roman"/>
          <w:szCs w:val="28"/>
          <w:lang w:val="kk-KZ"/>
        </w:rPr>
        <w:t>құқық қолдану тәжірибесін</w:t>
      </w:r>
      <w:r>
        <w:rPr>
          <w:rFonts w:ascii="Times New Roman" w:hAnsi="Times New Roman" w:cs="Times New Roman"/>
          <w:szCs w:val="28"/>
          <w:lang w:val="kk-KZ"/>
        </w:rPr>
        <w:t xml:space="preserve"> жүзеге асыруға </w:t>
      </w:r>
      <w:r>
        <w:rPr>
          <w:rFonts w:ascii="Times New Roman" w:hAnsi="Times New Roman" w:cs="Times New Roman"/>
          <w:szCs w:val="28"/>
          <w:lang w:val="kk-KZ"/>
        </w:rPr>
        <w:lastRenderedPageBreak/>
        <w:t xml:space="preserve">күш салып, кәсіподақтардың мынадай бағыттарда ұстанымдары мен рөлін күшейтуге бағытталған жүйелі шараларды </w:t>
      </w:r>
      <w:r w:rsidR="0079256C">
        <w:rPr>
          <w:rFonts w:ascii="Times New Roman" w:hAnsi="Times New Roman" w:cs="Times New Roman"/>
          <w:szCs w:val="28"/>
          <w:lang w:val="kk-KZ"/>
        </w:rPr>
        <w:t>алға бастырады</w:t>
      </w:r>
      <w:r>
        <w:rPr>
          <w:rFonts w:ascii="Times New Roman" w:hAnsi="Times New Roman" w:cs="Times New Roman"/>
          <w:szCs w:val="28"/>
          <w:lang w:val="kk-KZ"/>
        </w:rPr>
        <w:t>:</w:t>
      </w:r>
    </w:p>
    <w:p w14:paraId="4A9E440D" w14:textId="1FDBA729" w:rsidR="009B3A8C" w:rsidRPr="00D96E23" w:rsidRDefault="00D96E23" w:rsidP="00D96E23">
      <w:pPr>
        <w:pStyle w:val="a3"/>
        <w:numPr>
          <w:ilvl w:val="0"/>
          <w:numId w:val="6"/>
        </w:numPr>
        <w:ind w:left="0" w:firstLine="709"/>
        <w:contextualSpacing w:val="0"/>
        <w:rPr>
          <w:szCs w:val="28"/>
          <w:lang w:val="kk-KZ"/>
        </w:rPr>
      </w:pPr>
      <w:r w:rsidRPr="00D96E23">
        <w:rPr>
          <w:szCs w:val="28"/>
          <w:lang w:val="kk-KZ"/>
        </w:rPr>
        <w:t>Халықаралық еңбек ұйымының №154 «Ұжымдық келіссөздерге жәрдемдесу туралы», №160 «Еңбек статистикасы туралы», №168 «Жұмыспен қамтуға жәрдемдесу және жұмыссыздықтан қорғау туралы»</w:t>
      </w:r>
      <w:r>
        <w:rPr>
          <w:szCs w:val="28"/>
          <w:lang w:val="kk-KZ"/>
        </w:rPr>
        <w:t xml:space="preserve"> конвенцияларын ратификациялау және олардың нормалары мен ережелеріне сәйкес ұлттық заңнаманы сәйкестендіру;</w:t>
      </w:r>
    </w:p>
    <w:p w14:paraId="25CF91D5" w14:textId="224A23E4" w:rsidR="003A0480" w:rsidRPr="00404801" w:rsidRDefault="00593D39" w:rsidP="00404801">
      <w:pPr>
        <w:pStyle w:val="a3"/>
        <w:numPr>
          <w:ilvl w:val="0"/>
          <w:numId w:val="6"/>
        </w:numPr>
        <w:ind w:left="0" w:firstLine="709"/>
        <w:contextualSpacing w:val="0"/>
        <w:rPr>
          <w:szCs w:val="28"/>
          <w:lang w:val="kk-KZ"/>
        </w:rPr>
      </w:pPr>
      <w:r w:rsidRPr="00404801">
        <w:rPr>
          <w:szCs w:val="28"/>
          <w:lang w:val="kk-KZ"/>
        </w:rPr>
        <w:t>халықтың әл</w:t>
      </w:r>
      <w:r w:rsidR="00404801" w:rsidRPr="00404801">
        <w:rPr>
          <w:szCs w:val="28"/>
          <w:lang w:val="kk-KZ"/>
        </w:rPr>
        <w:t>-</w:t>
      </w:r>
      <w:r w:rsidRPr="00404801">
        <w:rPr>
          <w:szCs w:val="28"/>
          <w:lang w:val="kk-KZ"/>
        </w:rPr>
        <w:t>ауқатын</w:t>
      </w:r>
      <w:r w:rsidR="00404801" w:rsidRPr="00404801">
        <w:rPr>
          <w:szCs w:val="28"/>
          <w:lang w:val="kk-KZ"/>
        </w:rPr>
        <w:t xml:space="preserve"> арттыру, қоғамдағы теңсіздікті төмендету, экономиканы дамыту және жұмыспен қамтуды қолдау, азаматтық қоғамды қалыптастыру</w:t>
      </w:r>
      <w:r w:rsidRPr="00404801">
        <w:rPr>
          <w:szCs w:val="28"/>
          <w:lang w:val="kk-KZ"/>
        </w:rPr>
        <w:t xml:space="preserve"> </w:t>
      </w:r>
      <w:r w:rsidR="00D4243F">
        <w:rPr>
          <w:szCs w:val="28"/>
          <w:lang w:val="kk-KZ"/>
        </w:rPr>
        <w:t xml:space="preserve">бойынша </w:t>
      </w:r>
      <w:r w:rsidR="00D4243F" w:rsidRPr="00404801">
        <w:rPr>
          <w:szCs w:val="28"/>
          <w:lang w:val="kk-KZ"/>
        </w:rPr>
        <w:t xml:space="preserve">әлеуметтік әріптестіктің қолдану аясын </w:t>
      </w:r>
      <w:r w:rsidRPr="00404801">
        <w:rPr>
          <w:szCs w:val="28"/>
          <w:lang w:val="kk-KZ"/>
        </w:rPr>
        <w:t>кеңейту;</w:t>
      </w:r>
    </w:p>
    <w:p w14:paraId="360598AA" w14:textId="30232440" w:rsidR="00D4243F" w:rsidRPr="00922C5E" w:rsidRDefault="00922C5E" w:rsidP="00922C5E">
      <w:pPr>
        <w:pStyle w:val="a3"/>
        <w:numPr>
          <w:ilvl w:val="0"/>
          <w:numId w:val="6"/>
        </w:numPr>
        <w:ind w:left="0" w:firstLine="709"/>
        <w:contextualSpacing w:val="0"/>
        <w:rPr>
          <w:szCs w:val="28"/>
          <w:lang w:val="kk-KZ"/>
        </w:rPr>
      </w:pPr>
      <w:r w:rsidRPr="00922C5E">
        <w:rPr>
          <w:szCs w:val="28"/>
          <w:lang w:val="kk-KZ"/>
        </w:rPr>
        <w:t>Әлеуметтік әріптестік пен әлеуметтік және еңбек қатынастарын реттеу жөніндегі республикалық үшжақты комиссияны</w:t>
      </w:r>
      <w:r>
        <w:rPr>
          <w:szCs w:val="28"/>
          <w:lang w:val="kk-KZ"/>
        </w:rPr>
        <w:t xml:space="preserve">ң, салалық және өңірлік </w:t>
      </w:r>
      <w:r w:rsidRPr="00922C5E">
        <w:rPr>
          <w:szCs w:val="28"/>
          <w:lang w:val="kk-KZ"/>
        </w:rPr>
        <w:t>үшжақты комиссия</w:t>
      </w:r>
      <w:r>
        <w:rPr>
          <w:szCs w:val="28"/>
          <w:lang w:val="kk-KZ"/>
        </w:rPr>
        <w:t>лардың мәртебесін және жұмыстарының тиімділігін арттыру, сондай-ақ олардың арасындағы өзара іс-қимылды күшейту;</w:t>
      </w:r>
    </w:p>
    <w:p w14:paraId="608490E3" w14:textId="7018FDB2" w:rsidR="00922C5E" w:rsidRDefault="00DD2515" w:rsidP="00564A77">
      <w:pPr>
        <w:pStyle w:val="a3"/>
        <w:numPr>
          <w:ilvl w:val="0"/>
          <w:numId w:val="6"/>
        </w:numPr>
        <w:ind w:left="0" w:firstLine="709"/>
        <w:contextualSpacing w:val="0"/>
        <w:rPr>
          <w:szCs w:val="28"/>
          <w:lang w:val="kk-KZ"/>
        </w:rPr>
      </w:pPr>
      <w:r>
        <w:rPr>
          <w:szCs w:val="28"/>
          <w:lang w:val="kk-KZ"/>
        </w:rPr>
        <w:t xml:space="preserve">бас келісімді, салалық және өңірлік келісімдерді, ұжымдық шарттарды жасасу жөніндегі заңнама талаптарының бұзылғаны үшін </w:t>
      </w:r>
      <w:r w:rsidR="000F75B3">
        <w:rPr>
          <w:szCs w:val="28"/>
          <w:lang w:val="kk-KZ"/>
        </w:rPr>
        <w:t>жауапкершілікті қатаңдату;</w:t>
      </w:r>
    </w:p>
    <w:p w14:paraId="0E30A5C0" w14:textId="4CA75E54" w:rsidR="00C46DFC" w:rsidRPr="007B083A" w:rsidRDefault="00C603D7" w:rsidP="00564A77">
      <w:pPr>
        <w:pStyle w:val="a3"/>
        <w:numPr>
          <w:ilvl w:val="0"/>
          <w:numId w:val="6"/>
        </w:numPr>
        <w:ind w:left="0" w:firstLine="709"/>
        <w:contextualSpacing w:val="0"/>
        <w:rPr>
          <w:szCs w:val="28"/>
          <w:lang w:val="kk-KZ"/>
        </w:rPr>
      </w:pPr>
      <w:r>
        <w:rPr>
          <w:szCs w:val="28"/>
          <w:lang w:val="kk-KZ"/>
        </w:rPr>
        <w:t>келісімдер мен ұжымдық шарттарда көрсетілген тараптар міндеттемелерін орындау мәселелерінің ә</w:t>
      </w:r>
      <w:r w:rsidRPr="00922C5E">
        <w:rPr>
          <w:szCs w:val="28"/>
          <w:lang w:val="kk-KZ"/>
        </w:rPr>
        <w:t>леуметтік әріптестік пен әлеуметтік және еңбек қатынастарын реттеу жөніндегі</w:t>
      </w:r>
      <w:r>
        <w:rPr>
          <w:szCs w:val="28"/>
          <w:lang w:val="kk-KZ"/>
        </w:rPr>
        <w:t xml:space="preserve"> үшжақты комиссиялар тарапынан қаралуы;</w:t>
      </w:r>
    </w:p>
    <w:p w14:paraId="624BBA79" w14:textId="2AF9644D" w:rsidR="00224340" w:rsidRPr="00F02048" w:rsidRDefault="00F02048" w:rsidP="001A49C2">
      <w:pPr>
        <w:pStyle w:val="a3"/>
        <w:numPr>
          <w:ilvl w:val="0"/>
          <w:numId w:val="6"/>
        </w:numPr>
        <w:ind w:left="0" w:firstLine="709"/>
        <w:contextualSpacing w:val="0"/>
        <w:rPr>
          <w:szCs w:val="28"/>
          <w:lang w:val="kk-KZ"/>
        </w:rPr>
      </w:pPr>
      <w:r w:rsidRPr="00F02048">
        <w:rPr>
          <w:szCs w:val="28"/>
          <w:lang w:val="kk-KZ"/>
        </w:rPr>
        <w:t>жұмыскерлердің еңбек және әлеуметтік-экономикалық құқықтары мен мүдделерін қозғайтын нормативтік құқықтық актілердің жобаларын әзірлеуге және оларға сараптама жүргізуге, сондай-ақ мемлекеттік биліктің өкілетті және атқарушы органдарының еңбек қатынастарын, еңбек қатынастарымен тікелей байланысты қатынастарды, әлеуметтік-экономикалық қатынастарды</w:t>
      </w:r>
      <w:r>
        <w:rPr>
          <w:szCs w:val="28"/>
          <w:lang w:val="kk-KZ"/>
        </w:rPr>
        <w:t xml:space="preserve"> </w:t>
      </w:r>
      <w:r w:rsidRPr="00F02048">
        <w:rPr>
          <w:szCs w:val="28"/>
          <w:lang w:val="kk-KZ"/>
        </w:rPr>
        <w:t>реттеу мәселелері</w:t>
      </w:r>
      <w:r>
        <w:rPr>
          <w:szCs w:val="28"/>
          <w:lang w:val="kk-KZ"/>
        </w:rPr>
        <w:t>, мемлекеттің әлеуметтік-экономикалық саясатын қалыптастыру мен жүргізу</w:t>
      </w:r>
      <w:r w:rsidR="001A2F31">
        <w:rPr>
          <w:szCs w:val="28"/>
          <w:lang w:val="kk-KZ"/>
        </w:rPr>
        <w:t xml:space="preserve">ге </w:t>
      </w:r>
      <w:r w:rsidRPr="00F02048">
        <w:rPr>
          <w:szCs w:val="28"/>
          <w:lang w:val="kk-KZ"/>
        </w:rPr>
        <w:t>республикалық кәсіподақтар бірлестіктері мен олардың мүшелік ұйымдарының институционалдық қатысуын бекіту;</w:t>
      </w:r>
    </w:p>
    <w:p w14:paraId="517215F0" w14:textId="5E681C08" w:rsidR="00952AA7" w:rsidRDefault="00952AA7" w:rsidP="006D39C6">
      <w:pPr>
        <w:pStyle w:val="a3"/>
        <w:numPr>
          <w:ilvl w:val="0"/>
          <w:numId w:val="6"/>
        </w:numPr>
        <w:ind w:left="0" w:firstLine="709"/>
        <w:contextualSpacing w:val="0"/>
        <w:rPr>
          <w:szCs w:val="28"/>
          <w:lang w:val="kk-KZ"/>
        </w:rPr>
      </w:pPr>
      <w:r>
        <w:rPr>
          <w:szCs w:val="28"/>
          <w:lang w:val="kk-KZ"/>
        </w:rPr>
        <w:t>екіжақты әлеуметтік диалог институтын дамыту;</w:t>
      </w:r>
    </w:p>
    <w:p w14:paraId="0A05C8F9" w14:textId="4A15F29C" w:rsidR="008B156A" w:rsidRPr="007B083A" w:rsidRDefault="00952AA7" w:rsidP="006D39C6">
      <w:pPr>
        <w:pStyle w:val="a3"/>
        <w:numPr>
          <w:ilvl w:val="0"/>
          <w:numId w:val="6"/>
        </w:numPr>
        <w:ind w:left="0" w:firstLine="709"/>
        <w:contextualSpacing w:val="0"/>
        <w:rPr>
          <w:szCs w:val="28"/>
          <w:lang w:val="kk-KZ"/>
        </w:rPr>
      </w:pPr>
      <w:r>
        <w:rPr>
          <w:szCs w:val="28"/>
          <w:lang w:val="kk-KZ"/>
        </w:rPr>
        <w:t>кәсіподақтарға заң шығару бастамасының құқығын беру.</w:t>
      </w:r>
    </w:p>
    <w:p w14:paraId="42C51E8A" w14:textId="1EDF8A07" w:rsidR="00952AA7" w:rsidRPr="00952AA7" w:rsidRDefault="00952AA7" w:rsidP="00952AA7">
      <w:pPr>
        <w:rPr>
          <w:rFonts w:ascii="Times New Roman" w:hAnsi="Times New Roman" w:cs="Times New Roman"/>
          <w:szCs w:val="28"/>
          <w:lang w:val="kk-KZ"/>
        </w:rPr>
      </w:pPr>
      <w:r>
        <w:rPr>
          <w:rFonts w:ascii="Times New Roman" w:hAnsi="Times New Roman" w:cs="Times New Roman"/>
          <w:szCs w:val="28"/>
          <w:lang w:val="kk-KZ"/>
        </w:rPr>
        <w:t>Ә</w:t>
      </w:r>
      <w:r w:rsidRPr="00952AA7">
        <w:rPr>
          <w:rFonts w:ascii="Times New Roman" w:hAnsi="Times New Roman" w:cs="Times New Roman"/>
          <w:szCs w:val="28"/>
          <w:lang w:val="kk-KZ"/>
        </w:rPr>
        <w:t>леуметтік әріптестермен бірлесе отырып, Қазақстан Республикасындағы әлеуметтік-еңбек қатынастары</w:t>
      </w:r>
      <w:r w:rsidRPr="00952AA7">
        <w:rPr>
          <w:szCs w:val="28"/>
          <w:lang w:val="kk-KZ"/>
        </w:rPr>
        <w:t xml:space="preserve"> </w:t>
      </w:r>
      <w:r w:rsidRPr="00952AA7">
        <w:rPr>
          <w:rFonts w:ascii="Times New Roman" w:hAnsi="Times New Roman" w:cs="Times New Roman"/>
          <w:szCs w:val="28"/>
          <w:lang w:val="kk-KZ"/>
        </w:rPr>
        <w:t>туралы жыл сайынғы Ұлттық баяндаманы әзірлеу</w:t>
      </w:r>
      <w:r w:rsidR="001F10C6">
        <w:rPr>
          <w:rFonts w:ascii="Times New Roman" w:hAnsi="Times New Roman" w:cs="Times New Roman"/>
          <w:szCs w:val="28"/>
          <w:lang w:val="kk-KZ"/>
        </w:rPr>
        <w:t xml:space="preserve"> басталатын болады.</w:t>
      </w:r>
    </w:p>
    <w:p w14:paraId="25C1611F" w14:textId="5FFEBF40" w:rsidR="00862739" w:rsidRPr="007B083A" w:rsidRDefault="00862739" w:rsidP="007E7811">
      <w:pPr>
        <w:rPr>
          <w:rFonts w:ascii="Times New Roman" w:hAnsi="Times New Roman" w:cs="Times New Roman"/>
          <w:szCs w:val="28"/>
          <w:lang w:val="kk-KZ"/>
        </w:rPr>
      </w:pPr>
    </w:p>
    <w:p w14:paraId="4AFBD1FE" w14:textId="77777777" w:rsidR="00F11570" w:rsidRPr="007B083A" w:rsidRDefault="00F11570" w:rsidP="007E7811">
      <w:pPr>
        <w:rPr>
          <w:rFonts w:ascii="Times New Roman" w:hAnsi="Times New Roman" w:cs="Times New Roman"/>
          <w:szCs w:val="28"/>
          <w:lang w:val="kk-KZ"/>
        </w:rPr>
      </w:pPr>
    </w:p>
    <w:p w14:paraId="5AC914D2" w14:textId="2A33E8D3" w:rsidR="007E7811" w:rsidRPr="007B083A" w:rsidRDefault="007E7811" w:rsidP="00F26555">
      <w:pPr>
        <w:pStyle w:val="2"/>
        <w:spacing w:before="0" w:after="120"/>
        <w:jc w:val="center"/>
        <w:rPr>
          <w:rFonts w:ascii="Times New Roman" w:hAnsi="Times New Roman"/>
          <w:i w:val="0"/>
          <w:lang w:val="kk-KZ"/>
        </w:rPr>
      </w:pPr>
      <w:bookmarkStart w:id="14" w:name="_Toc49253147"/>
      <w:r w:rsidRPr="007B083A">
        <w:rPr>
          <w:rFonts w:ascii="Times New Roman" w:hAnsi="Times New Roman"/>
          <w:i w:val="0"/>
          <w:lang w:val="kk-KZ"/>
        </w:rPr>
        <w:t xml:space="preserve">3.2. </w:t>
      </w:r>
      <w:r w:rsidR="009C764E">
        <w:rPr>
          <w:rFonts w:ascii="Times New Roman" w:hAnsi="Times New Roman"/>
          <w:i w:val="0"/>
          <w:lang w:val="kk-KZ"/>
        </w:rPr>
        <w:t>Жұмыскерлердің еңбек және әлеуметтік-экономикалық құқықтары мен мүдделерін қорғау жүйесін жетілдіру</w:t>
      </w:r>
      <w:bookmarkEnd w:id="14"/>
    </w:p>
    <w:p w14:paraId="686CE775" w14:textId="321DF9C6" w:rsidR="00F26555" w:rsidRPr="00C04793" w:rsidRDefault="00C04793" w:rsidP="007E7811">
      <w:pPr>
        <w:rPr>
          <w:rFonts w:ascii="Times New Roman" w:hAnsi="Times New Roman" w:cs="Times New Roman"/>
          <w:szCs w:val="28"/>
          <w:lang w:val="kk-KZ"/>
        </w:rPr>
      </w:pPr>
      <w:r>
        <w:rPr>
          <w:rFonts w:ascii="Times New Roman" w:hAnsi="Times New Roman" w:cs="Times New Roman"/>
          <w:szCs w:val="28"/>
          <w:lang w:val="kk-KZ"/>
        </w:rPr>
        <w:t xml:space="preserve">Федерация және оның мүшелік ұйымдары жұмыскерлердің әлеуметтік, еңбек, экономикалық және басқа құқықтары мен заңды мүдделерін әлеуметтік әріптестіктің барлық деңгейлерінде мемлекеттік органдармен және жұмыс </w:t>
      </w:r>
      <w:r>
        <w:rPr>
          <w:rFonts w:ascii="Times New Roman" w:hAnsi="Times New Roman" w:cs="Times New Roman"/>
          <w:szCs w:val="28"/>
          <w:lang w:val="kk-KZ"/>
        </w:rPr>
        <w:lastRenderedPageBreak/>
        <w:t>берушілермен белсенді өзара қатынас жүргізу арқылы білдіреді және қорғайды.</w:t>
      </w:r>
    </w:p>
    <w:p w14:paraId="477E9870" w14:textId="49C9B904" w:rsidR="007E7811" w:rsidRPr="007B083A" w:rsidRDefault="000B53DB" w:rsidP="007E7811">
      <w:pPr>
        <w:rPr>
          <w:rFonts w:ascii="Times New Roman" w:hAnsi="Times New Roman" w:cs="Times New Roman"/>
          <w:szCs w:val="28"/>
          <w:lang w:val="kk-KZ"/>
        </w:rPr>
      </w:pPr>
      <w:r>
        <w:rPr>
          <w:rFonts w:ascii="Times New Roman" w:hAnsi="Times New Roman" w:cs="Times New Roman"/>
          <w:szCs w:val="28"/>
          <w:lang w:val="kk-KZ"/>
        </w:rPr>
        <w:t xml:space="preserve">Федерация өзінің мүшелік ұйымдарының барлық қызмет бағыттары бойынша ұсыныстары мен ұстанымдарын шоғырландырып, оларды республикалық деңгейде, </w:t>
      </w:r>
      <w:r w:rsidR="007559DA">
        <w:rPr>
          <w:rFonts w:ascii="Times New Roman" w:hAnsi="Times New Roman" w:cs="Times New Roman"/>
          <w:szCs w:val="28"/>
          <w:lang w:val="kk-KZ"/>
        </w:rPr>
        <w:t>ең алдымен, Бас келісімге қол қою арқылы ілгерілетеді.</w:t>
      </w:r>
    </w:p>
    <w:p w14:paraId="72BCAE8E" w14:textId="0C07EDE0" w:rsidR="001A49C2" w:rsidRDefault="00A41843" w:rsidP="007E7811">
      <w:pPr>
        <w:rPr>
          <w:rFonts w:ascii="Times New Roman" w:hAnsi="Times New Roman" w:cs="Times New Roman"/>
          <w:szCs w:val="28"/>
          <w:lang w:val="kk-KZ"/>
        </w:rPr>
      </w:pPr>
      <w:r>
        <w:rPr>
          <w:rFonts w:ascii="Times New Roman" w:hAnsi="Times New Roman" w:cs="Times New Roman"/>
          <w:szCs w:val="28"/>
          <w:lang w:val="kk-KZ"/>
        </w:rPr>
        <w:t>Мүшелік ұйымдар, өз кезегінде, салалық және өңірлік келісімдерді Бас келісімге сәйкестендіруді қамтамасыз етеді, оның жекелеген нормаларын саланың немесе өңірдің ерекшелігін ескере отырып кеңейтіп нақтылайды.</w:t>
      </w:r>
    </w:p>
    <w:p w14:paraId="7629DE2D" w14:textId="36E1F1F2" w:rsidR="00A41843" w:rsidRDefault="0089345D" w:rsidP="007E7811">
      <w:pPr>
        <w:rPr>
          <w:rFonts w:ascii="Times New Roman" w:hAnsi="Times New Roman" w:cs="Times New Roman"/>
          <w:szCs w:val="28"/>
          <w:lang w:val="kk-KZ"/>
        </w:rPr>
      </w:pPr>
      <w:r>
        <w:rPr>
          <w:rFonts w:ascii="Times New Roman" w:hAnsi="Times New Roman" w:cs="Times New Roman"/>
          <w:szCs w:val="28"/>
          <w:lang w:val="kk-KZ"/>
        </w:rPr>
        <w:t>Ақыр соңында, Федерация құрамына кіретін кәсіподақтар ұжымдық шарттарға кәсіподақ мүшесі – жұмыскерлердің құқықтары мен мүдделерін қорғау жөніндегі шараларды</w:t>
      </w:r>
      <w:r w:rsidR="00373847">
        <w:rPr>
          <w:rFonts w:ascii="Times New Roman" w:hAnsi="Times New Roman" w:cs="Times New Roman"/>
          <w:szCs w:val="28"/>
          <w:lang w:val="kk-KZ"/>
        </w:rPr>
        <w:t>, оның ішінде еңбекке ақы төлеудің деңгейін жоғарылатуды, жұмыс жағдайларын жақсартуды, әлеуметтік қорғауды және басқа да мәселелерді</w:t>
      </w:r>
      <w:r>
        <w:rPr>
          <w:rFonts w:ascii="Times New Roman" w:hAnsi="Times New Roman" w:cs="Times New Roman"/>
          <w:szCs w:val="28"/>
          <w:lang w:val="kk-KZ"/>
        </w:rPr>
        <w:t xml:space="preserve"> қосуға </w:t>
      </w:r>
      <w:r w:rsidR="00C32DD5">
        <w:rPr>
          <w:rFonts w:ascii="Times New Roman" w:hAnsi="Times New Roman" w:cs="Times New Roman"/>
          <w:szCs w:val="28"/>
          <w:lang w:val="kk-KZ"/>
        </w:rPr>
        <w:t>ұмтылады</w:t>
      </w:r>
      <w:r w:rsidR="00373847">
        <w:rPr>
          <w:rFonts w:ascii="Times New Roman" w:hAnsi="Times New Roman" w:cs="Times New Roman"/>
          <w:szCs w:val="28"/>
          <w:lang w:val="kk-KZ"/>
        </w:rPr>
        <w:t>.</w:t>
      </w:r>
    </w:p>
    <w:p w14:paraId="23BE8A7B" w14:textId="4BE0BD7B" w:rsidR="002A407B" w:rsidRPr="00E64A83" w:rsidRDefault="00E64A83" w:rsidP="007E7811">
      <w:pPr>
        <w:rPr>
          <w:rFonts w:ascii="Times New Roman" w:hAnsi="Times New Roman" w:cs="Times New Roman"/>
          <w:szCs w:val="28"/>
          <w:lang w:val="kk-KZ"/>
        </w:rPr>
      </w:pPr>
      <w:r>
        <w:rPr>
          <w:rFonts w:ascii="Times New Roman" w:hAnsi="Times New Roman" w:cs="Times New Roman"/>
          <w:szCs w:val="28"/>
          <w:lang w:val="kk-KZ"/>
        </w:rPr>
        <w:t>Федерация мүшелік ұйымдар</w:t>
      </w:r>
      <w:r w:rsidR="00752AB9">
        <w:rPr>
          <w:rFonts w:ascii="Times New Roman" w:hAnsi="Times New Roman" w:cs="Times New Roman"/>
          <w:szCs w:val="28"/>
          <w:lang w:val="kk-KZ"/>
        </w:rPr>
        <w:t xml:space="preserve"> қабылдайтын</w:t>
      </w:r>
      <w:r>
        <w:rPr>
          <w:rFonts w:ascii="Times New Roman" w:hAnsi="Times New Roman" w:cs="Times New Roman"/>
          <w:szCs w:val="28"/>
          <w:lang w:val="kk-KZ"/>
        </w:rPr>
        <w:t xml:space="preserve"> жұмыскерлердің құқықтары мен мүдделерін қорға</w:t>
      </w:r>
      <w:r w:rsidR="00752AB9">
        <w:rPr>
          <w:rFonts w:ascii="Times New Roman" w:hAnsi="Times New Roman" w:cs="Times New Roman"/>
          <w:szCs w:val="28"/>
          <w:lang w:val="kk-KZ"/>
        </w:rPr>
        <w:t xml:space="preserve">у шараларына, Федерация органдарының, Республикалық комиссияның шешімдерін және Бас келісімнің нормаларын орындауына мониторинг жүргізеді; </w:t>
      </w:r>
      <w:r w:rsidR="00CC53D6">
        <w:rPr>
          <w:rFonts w:ascii="Times New Roman" w:hAnsi="Times New Roman" w:cs="Times New Roman"/>
          <w:szCs w:val="28"/>
          <w:lang w:val="kk-KZ"/>
        </w:rPr>
        <w:t>Федерацияның мүшелік ұйымдары олардың құрамына кіретін жергілікті кәсіподақтар мен бастауыш кәсіподақ ұйымдарының қызметіне мониторинг жүргізеді.</w:t>
      </w:r>
    </w:p>
    <w:p w14:paraId="42C0EE39" w14:textId="77777777" w:rsidR="002A2DAC" w:rsidRPr="007B083A" w:rsidRDefault="002A2DAC" w:rsidP="007E7811">
      <w:pPr>
        <w:rPr>
          <w:rFonts w:ascii="Times New Roman" w:hAnsi="Times New Roman" w:cs="Times New Roman"/>
          <w:szCs w:val="28"/>
          <w:lang w:val="kk-KZ"/>
        </w:rPr>
      </w:pPr>
    </w:p>
    <w:p w14:paraId="6F30B2AC" w14:textId="0AF028B8" w:rsidR="007E7811" w:rsidRPr="007B083A" w:rsidRDefault="007E7811" w:rsidP="007E7811">
      <w:pPr>
        <w:pStyle w:val="3"/>
        <w:spacing w:before="0" w:after="120"/>
        <w:ind w:firstLine="709"/>
        <w:rPr>
          <w:rFonts w:ascii="Times New Roman" w:hAnsi="Times New Roman"/>
          <w:sz w:val="28"/>
          <w:szCs w:val="28"/>
          <w:lang w:val="kk-KZ"/>
        </w:rPr>
      </w:pPr>
      <w:bookmarkStart w:id="15" w:name="_Toc49253148"/>
      <w:r w:rsidRPr="007B083A">
        <w:rPr>
          <w:rFonts w:ascii="Times New Roman" w:hAnsi="Times New Roman"/>
          <w:sz w:val="28"/>
          <w:szCs w:val="28"/>
          <w:lang w:val="kk-KZ"/>
        </w:rPr>
        <w:t>3.2.1.</w:t>
      </w:r>
      <w:r w:rsidR="00C35603" w:rsidRPr="007B083A">
        <w:rPr>
          <w:rFonts w:ascii="Times New Roman" w:hAnsi="Times New Roman"/>
          <w:sz w:val="28"/>
          <w:szCs w:val="28"/>
          <w:lang w:val="kk-KZ"/>
        </w:rPr>
        <w:t> </w:t>
      </w:r>
      <w:r w:rsidR="009C764E">
        <w:rPr>
          <w:rFonts w:ascii="Times New Roman" w:hAnsi="Times New Roman"/>
          <w:sz w:val="28"/>
          <w:szCs w:val="28"/>
          <w:lang w:val="kk-KZ"/>
        </w:rPr>
        <w:t>Е</w:t>
      </w:r>
      <w:r w:rsidR="009C764E" w:rsidRPr="009C764E">
        <w:rPr>
          <w:rFonts w:ascii="Times New Roman" w:hAnsi="Times New Roman"/>
          <w:sz w:val="28"/>
          <w:szCs w:val="28"/>
          <w:lang w:val="kk-KZ"/>
        </w:rPr>
        <w:t>ңбек</w:t>
      </w:r>
      <w:r w:rsidR="009C764E">
        <w:rPr>
          <w:rFonts w:ascii="Times New Roman" w:hAnsi="Times New Roman"/>
          <w:sz w:val="28"/>
          <w:szCs w:val="28"/>
          <w:lang w:val="kk-KZ"/>
        </w:rPr>
        <w:t xml:space="preserve">ке </w:t>
      </w:r>
      <w:r w:rsidR="009C764E" w:rsidRPr="009C764E">
        <w:rPr>
          <w:rFonts w:ascii="Times New Roman" w:hAnsi="Times New Roman"/>
          <w:sz w:val="28"/>
          <w:szCs w:val="28"/>
          <w:lang w:val="kk-KZ"/>
        </w:rPr>
        <w:t>ақы төлеу жүйесін жетілдіру</w:t>
      </w:r>
      <w:bookmarkEnd w:id="15"/>
    </w:p>
    <w:p w14:paraId="4A7F3AAB" w14:textId="6D785B72" w:rsidR="00463571" w:rsidRDefault="000B7379" w:rsidP="007E7811">
      <w:pPr>
        <w:rPr>
          <w:rFonts w:ascii="Times New Roman" w:hAnsi="Times New Roman" w:cs="Times New Roman"/>
          <w:szCs w:val="28"/>
          <w:lang w:val="kk-KZ"/>
        </w:rPr>
      </w:pPr>
      <w:r>
        <w:rPr>
          <w:rFonts w:ascii="Times New Roman" w:hAnsi="Times New Roman" w:cs="Times New Roman"/>
          <w:szCs w:val="28"/>
          <w:lang w:val="kk-KZ"/>
        </w:rPr>
        <w:t xml:space="preserve">Бұл бағыттағы әрекеттердің басты мақсаты – еңбекшілердің нақты жалақысын жүйелі түрде </w:t>
      </w:r>
      <w:r w:rsidR="00DB2EE2">
        <w:rPr>
          <w:rFonts w:ascii="Times New Roman" w:hAnsi="Times New Roman" w:cs="Times New Roman"/>
          <w:szCs w:val="28"/>
          <w:lang w:val="kk-KZ"/>
        </w:rPr>
        <w:t>жоғарылату, халықтың ақшалай табысын арттыру, еңбек өнімділігі мен сапасына сәйкес лайықты сыйақыны қамтамасыз ету болып табылады.</w:t>
      </w:r>
    </w:p>
    <w:p w14:paraId="353CD0FD" w14:textId="5218E227" w:rsidR="00867DA3" w:rsidRPr="007B083A" w:rsidRDefault="005F3462" w:rsidP="00032A01">
      <w:pPr>
        <w:rPr>
          <w:rFonts w:ascii="Times New Roman" w:hAnsi="Times New Roman" w:cs="Times New Roman"/>
          <w:szCs w:val="28"/>
          <w:lang w:val="kk-KZ"/>
        </w:rPr>
      </w:pPr>
      <w:r>
        <w:rPr>
          <w:rFonts w:ascii="Times New Roman" w:hAnsi="Times New Roman" w:cs="Times New Roman"/>
          <w:szCs w:val="28"/>
          <w:lang w:val="kk-KZ"/>
        </w:rPr>
        <w:t>Ұ</w:t>
      </w:r>
      <w:r w:rsidRPr="005F3462">
        <w:rPr>
          <w:rFonts w:ascii="Times New Roman" w:hAnsi="Times New Roman" w:cs="Times New Roman"/>
          <w:szCs w:val="28"/>
          <w:lang w:val="kk-KZ"/>
        </w:rPr>
        <w:t>лттық табыстың әділ бөлінуін</w:t>
      </w:r>
      <w:r w:rsidR="00637E88">
        <w:rPr>
          <w:rFonts w:ascii="Times New Roman" w:hAnsi="Times New Roman" w:cs="Times New Roman"/>
          <w:szCs w:val="28"/>
          <w:lang w:val="kk-KZ"/>
        </w:rPr>
        <w:t xml:space="preserve">, </w:t>
      </w:r>
      <w:r w:rsidR="00032A01" w:rsidRPr="00032A01">
        <w:rPr>
          <w:rFonts w:ascii="Times New Roman" w:hAnsi="Times New Roman" w:cs="Times New Roman"/>
          <w:szCs w:val="28"/>
          <w:lang w:val="kk-KZ"/>
        </w:rPr>
        <w:t>экономикадағы орташа және медиандық жалақы</w:t>
      </w:r>
      <w:r w:rsidR="00032A01">
        <w:rPr>
          <w:rFonts w:ascii="Times New Roman" w:hAnsi="Times New Roman" w:cs="Times New Roman"/>
          <w:szCs w:val="28"/>
          <w:lang w:val="kk-KZ"/>
        </w:rPr>
        <w:t xml:space="preserve"> </w:t>
      </w:r>
      <w:r w:rsidR="00032A01" w:rsidRPr="00032A01">
        <w:rPr>
          <w:rFonts w:ascii="Times New Roman" w:hAnsi="Times New Roman" w:cs="Times New Roman"/>
          <w:szCs w:val="28"/>
          <w:lang w:val="kk-KZ"/>
        </w:rPr>
        <w:t>арасындағы алшақтықты қысқартуды</w:t>
      </w:r>
      <w:r w:rsidR="00032A01">
        <w:rPr>
          <w:rFonts w:ascii="Times New Roman" w:hAnsi="Times New Roman" w:cs="Times New Roman"/>
          <w:szCs w:val="28"/>
          <w:lang w:val="kk-KZ"/>
        </w:rPr>
        <w:t xml:space="preserve">, </w:t>
      </w:r>
      <w:r w:rsidR="00032A01" w:rsidRPr="00032A01">
        <w:rPr>
          <w:rFonts w:ascii="Times New Roman" w:hAnsi="Times New Roman" w:cs="Times New Roman"/>
          <w:szCs w:val="28"/>
          <w:lang w:val="kk-KZ"/>
        </w:rPr>
        <w:t>экономика салаларындағы еңбекке ақы төлеудің ең төменгі</w:t>
      </w:r>
      <w:r w:rsidR="00032A01">
        <w:rPr>
          <w:rFonts w:ascii="Times New Roman" w:hAnsi="Times New Roman" w:cs="Times New Roman"/>
          <w:szCs w:val="28"/>
          <w:lang w:val="kk-KZ"/>
        </w:rPr>
        <w:t xml:space="preserve"> </w:t>
      </w:r>
      <w:r w:rsidR="00032A01" w:rsidRPr="00032A01">
        <w:rPr>
          <w:rFonts w:ascii="Times New Roman" w:hAnsi="Times New Roman" w:cs="Times New Roman"/>
          <w:szCs w:val="28"/>
          <w:lang w:val="kk-KZ"/>
        </w:rPr>
        <w:t>деңгейін ЭЫДҰ елдеріндегі ұқсас көрсеткіштерге жақындастыру</w:t>
      </w:r>
      <w:r w:rsidR="00032A01">
        <w:rPr>
          <w:rFonts w:ascii="Times New Roman" w:hAnsi="Times New Roman" w:cs="Times New Roman"/>
          <w:szCs w:val="28"/>
          <w:lang w:val="kk-KZ"/>
        </w:rPr>
        <w:t>ды</w:t>
      </w:r>
      <w:r>
        <w:rPr>
          <w:rFonts w:ascii="Times New Roman" w:hAnsi="Times New Roman" w:cs="Times New Roman"/>
          <w:szCs w:val="28"/>
          <w:lang w:val="kk-KZ"/>
        </w:rPr>
        <w:t xml:space="preserve"> </w:t>
      </w:r>
      <w:r w:rsidRPr="005F3462">
        <w:rPr>
          <w:rFonts w:ascii="Times New Roman" w:hAnsi="Times New Roman" w:cs="Times New Roman"/>
          <w:szCs w:val="28"/>
          <w:lang w:val="kk-KZ"/>
        </w:rPr>
        <w:t>және</w:t>
      </w:r>
      <w:r>
        <w:rPr>
          <w:rFonts w:ascii="Times New Roman" w:hAnsi="Times New Roman" w:cs="Times New Roman"/>
          <w:szCs w:val="28"/>
          <w:lang w:val="kk-KZ"/>
        </w:rPr>
        <w:t xml:space="preserve"> қоғамдағы</w:t>
      </w:r>
      <w:r w:rsidRPr="005F3462">
        <w:rPr>
          <w:rFonts w:ascii="Times New Roman" w:hAnsi="Times New Roman" w:cs="Times New Roman"/>
          <w:szCs w:val="28"/>
          <w:lang w:val="kk-KZ"/>
        </w:rPr>
        <w:t xml:space="preserve"> теңсіздікті төмендетуді қамтамасыз ету мақсатында</w:t>
      </w:r>
      <w:r w:rsidR="00637E88">
        <w:rPr>
          <w:rFonts w:ascii="Times New Roman" w:hAnsi="Times New Roman" w:cs="Times New Roman"/>
          <w:szCs w:val="28"/>
          <w:lang w:val="kk-KZ"/>
        </w:rPr>
        <w:t xml:space="preserve"> Федерация және оның мүшелік ұйымдары Қазақстандағы еңбекке ақы төлеу жүйесін жетілдіру бойынша мынадай шараларды қабылдауға атсалысады:</w:t>
      </w:r>
    </w:p>
    <w:p w14:paraId="0EFB8222" w14:textId="0AD6B688" w:rsidR="00A9208D" w:rsidRPr="00107AC5" w:rsidRDefault="00107AC5" w:rsidP="00EB6614">
      <w:pPr>
        <w:pStyle w:val="a3"/>
        <w:numPr>
          <w:ilvl w:val="0"/>
          <w:numId w:val="7"/>
        </w:numPr>
        <w:ind w:left="0" w:firstLine="709"/>
        <w:rPr>
          <w:szCs w:val="28"/>
          <w:lang w:val="kk-KZ"/>
        </w:rPr>
      </w:pPr>
      <w:r w:rsidRPr="00107AC5">
        <w:rPr>
          <w:szCs w:val="28"/>
          <w:lang w:val="kk-KZ"/>
        </w:rPr>
        <w:t>Халықаралық еңбек ұйымының №131 «Дамушы елдерді ерекше ескере отырып, ең төменгі жалақыны белгілеу туралы», №</w:t>
      </w:r>
      <w:r>
        <w:rPr>
          <w:szCs w:val="28"/>
          <w:lang w:val="kk-KZ"/>
        </w:rPr>
        <w:t>132</w:t>
      </w:r>
      <w:r w:rsidRPr="00107AC5">
        <w:rPr>
          <w:szCs w:val="28"/>
          <w:lang w:val="kk-KZ"/>
        </w:rPr>
        <w:t xml:space="preserve"> «Ақы төленетін еңбек демалысы туралы»</w:t>
      </w:r>
      <w:r>
        <w:rPr>
          <w:szCs w:val="28"/>
          <w:lang w:val="kk-KZ"/>
        </w:rPr>
        <w:t xml:space="preserve"> </w:t>
      </w:r>
      <w:r w:rsidRPr="00107AC5">
        <w:rPr>
          <w:szCs w:val="28"/>
          <w:lang w:val="kk-KZ"/>
        </w:rPr>
        <w:t>конвенцияларын ратификациялау және олардың нормалары мен ережелеріне сәйкес ұлттық заңнаманы сәйкестендіру;</w:t>
      </w:r>
    </w:p>
    <w:p w14:paraId="2EBFF9BB" w14:textId="4BD4FFCC" w:rsidR="00462B2D" w:rsidRPr="00684EE9" w:rsidRDefault="00684EE9" w:rsidP="00EB6614">
      <w:pPr>
        <w:pStyle w:val="a3"/>
        <w:numPr>
          <w:ilvl w:val="0"/>
          <w:numId w:val="7"/>
        </w:numPr>
        <w:ind w:left="0" w:firstLine="709"/>
        <w:rPr>
          <w:szCs w:val="28"/>
          <w:lang w:val="kk-KZ"/>
        </w:rPr>
      </w:pPr>
      <w:r w:rsidRPr="00684EE9">
        <w:rPr>
          <w:szCs w:val="28"/>
          <w:lang w:val="kk-KZ"/>
        </w:rPr>
        <w:t>ең төменгі жалақының мөлшерін айқындау әдістемесін бекіту және оны инфляцияның өсуінен төмен емес деңгейде жыл сайынғы индекстеуді енгізу</w:t>
      </w:r>
      <w:r>
        <w:rPr>
          <w:szCs w:val="28"/>
          <w:lang w:val="kk-KZ"/>
        </w:rPr>
        <w:t>;</w:t>
      </w:r>
    </w:p>
    <w:p w14:paraId="77CB4CC6" w14:textId="14FE87C2" w:rsidR="00684EE9" w:rsidRDefault="001E2C6A" w:rsidP="00462B2D">
      <w:pPr>
        <w:pStyle w:val="a3"/>
        <w:numPr>
          <w:ilvl w:val="0"/>
          <w:numId w:val="7"/>
        </w:numPr>
        <w:ind w:left="0" w:firstLine="709"/>
        <w:rPr>
          <w:szCs w:val="28"/>
          <w:lang w:val="kk-KZ"/>
        </w:rPr>
      </w:pPr>
      <w:r>
        <w:rPr>
          <w:szCs w:val="28"/>
          <w:lang w:val="kk-KZ"/>
        </w:rPr>
        <w:t>кәсіпорындағы (ұйымдағы) жалақыны жыл сайынғы міндетті индекстеуді заңнамада бекіту;</w:t>
      </w:r>
    </w:p>
    <w:p w14:paraId="481F97D3" w14:textId="44C45E77" w:rsidR="00B510C8" w:rsidRPr="0019004A" w:rsidRDefault="0019004A" w:rsidP="0019004A">
      <w:pPr>
        <w:pStyle w:val="a3"/>
        <w:numPr>
          <w:ilvl w:val="0"/>
          <w:numId w:val="7"/>
        </w:numPr>
        <w:ind w:left="0" w:firstLine="709"/>
        <w:rPr>
          <w:szCs w:val="28"/>
          <w:lang w:val="kk-KZ"/>
        </w:rPr>
      </w:pPr>
      <w:r>
        <w:rPr>
          <w:szCs w:val="28"/>
          <w:lang w:val="kk-KZ"/>
        </w:rPr>
        <w:t xml:space="preserve">заңнамада </w:t>
      </w:r>
      <w:r w:rsidRPr="0019004A">
        <w:rPr>
          <w:szCs w:val="28"/>
          <w:lang w:val="kk-KZ"/>
        </w:rPr>
        <w:t>мемлекеттік кепілдіктер тізбесін және еңбекке ақы төлеу жүйесі стандарттарын кеңейту;</w:t>
      </w:r>
    </w:p>
    <w:p w14:paraId="09443014" w14:textId="12DDA4FB" w:rsidR="00462B2D" w:rsidRPr="00A61352" w:rsidRDefault="00A61352" w:rsidP="00EB6614">
      <w:pPr>
        <w:pStyle w:val="a3"/>
        <w:numPr>
          <w:ilvl w:val="0"/>
          <w:numId w:val="7"/>
        </w:numPr>
        <w:ind w:left="0" w:firstLine="709"/>
        <w:rPr>
          <w:szCs w:val="28"/>
          <w:lang w:val="kk-KZ"/>
        </w:rPr>
      </w:pPr>
      <w:r>
        <w:rPr>
          <w:szCs w:val="28"/>
          <w:lang w:val="kk-KZ"/>
        </w:rPr>
        <w:lastRenderedPageBreak/>
        <w:t xml:space="preserve">заңнамада </w:t>
      </w:r>
      <w:r w:rsidRPr="00A61352">
        <w:rPr>
          <w:szCs w:val="28"/>
          <w:lang w:val="kk-KZ"/>
        </w:rPr>
        <w:t>«тұтыну бюджеті», «ең төмен күнкөріс деңгейі», «кедейлік шегі» ұғымдарын айқындап, оларды есептеу әдістемелерін бекіте отырып (жаңарта отырып), қолдануын реттеу;</w:t>
      </w:r>
    </w:p>
    <w:p w14:paraId="2270A28F" w14:textId="6551BD59" w:rsidR="00C46DFC" w:rsidRPr="007B083A" w:rsidRDefault="001D201A" w:rsidP="00462B2D">
      <w:pPr>
        <w:pStyle w:val="a3"/>
        <w:numPr>
          <w:ilvl w:val="0"/>
          <w:numId w:val="7"/>
        </w:numPr>
        <w:ind w:left="0" w:firstLine="709"/>
        <w:rPr>
          <w:szCs w:val="28"/>
          <w:lang w:val="kk-KZ"/>
        </w:rPr>
      </w:pPr>
      <w:r w:rsidRPr="001D201A">
        <w:rPr>
          <w:szCs w:val="28"/>
          <w:lang w:val="kk-KZ"/>
        </w:rPr>
        <w:t>тұтыну себеті</w:t>
      </w:r>
      <w:r>
        <w:rPr>
          <w:szCs w:val="28"/>
          <w:lang w:val="kk-KZ"/>
        </w:rPr>
        <w:t>нің құрамы мен құрылымын әлеуметтік-экономикалық жағдайдың өзгеруін ескере отырып қайта қарау;</w:t>
      </w:r>
    </w:p>
    <w:p w14:paraId="730FC22F" w14:textId="7CD5369F" w:rsidR="00517BE7" w:rsidRPr="00261E84" w:rsidRDefault="00261E84" w:rsidP="00EB6614">
      <w:pPr>
        <w:pStyle w:val="a3"/>
        <w:numPr>
          <w:ilvl w:val="0"/>
          <w:numId w:val="7"/>
        </w:numPr>
        <w:ind w:left="0" w:firstLine="709"/>
        <w:rPr>
          <w:szCs w:val="28"/>
          <w:lang w:val="kk-KZ"/>
        </w:rPr>
      </w:pPr>
      <w:r w:rsidRPr="00261E84">
        <w:rPr>
          <w:szCs w:val="28"/>
          <w:lang w:val="kk-KZ"/>
        </w:rPr>
        <w:t>жұмыскерлердің жалақы құрылымындағы негізгі жалақының (лауазымдық айлықақылар, мөлшерлемелер) үлесін ұлғайту</w:t>
      </w:r>
      <w:r>
        <w:rPr>
          <w:szCs w:val="28"/>
          <w:lang w:val="kk-KZ"/>
        </w:rPr>
        <w:t>;</w:t>
      </w:r>
    </w:p>
    <w:p w14:paraId="43693DA4" w14:textId="0ED464AD" w:rsidR="009379B4" w:rsidRPr="000F18F7" w:rsidRDefault="000F18F7" w:rsidP="00EB6614">
      <w:pPr>
        <w:pStyle w:val="a3"/>
        <w:numPr>
          <w:ilvl w:val="0"/>
          <w:numId w:val="7"/>
        </w:numPr>
        <w:ind w:left="0" w:firstLine="709"/>
        <w:rPr>
          <w:szCs w:val="28"/>
          <w:lang w:val="kk-KZ"/>
        </w:rPr>
      </w:pPr>
      <w:r w:rsidRPr="000F18F7">
        <w:rPr>
          <w:szCs w:val="28"/>
          <w:lang w:val="kk-KZ"/>
        </w:rPr>
        <w:t>ұқсас жұмыстарды орындау және біліктілігі бірдей болған кезде шетелдік және отандық жұмыскерлер арасында еңбекке ақы төлеу саласында кемсітушілікке жол бермеу</w:t>
      </w:r>
      <w:r>
        <w:rPr>
          <w:szCs w:val="28"/>
          <w:lang w:val="kk-KZ"/>
        </w:rPr>
        <w:t>;</w:t>
      </w:r>
    </w:p>
    <w:p w14:paraId="4415D334" w14:textId="0BA040B2" w:rsidR="000F18F7" w:rsidRPr="008A0989" w:rsidRDefault="008A0989" w:rsidP="00EB6614">
      <w:pPr>
        <w:pStyle w:val="a3"/>
        <w:numPr>
          <w:ilvl w:val="0"/>
          <w:numId w:val="7"/>
        </w:numPr>
        <w:ind w:left="0" w:firstLine="709"/>
        <w:rPr>
          <w:szCs w:val="28"/>
          <w:lang w:val="kk-KZ"/>
        </w:rPr>
      </w:pPr>
      <w:r w:rsidRPr="008A0989">
        <w:rPr>
          <w:szCs w:val="28"/>
          <w:lang w:val="kk-KZ"/>
        </w:rPr>
        <w:t>бюджет саласы жұмыскерлерінің еңбегіне ақы төлеу жүйесінде базалық лауазымдық айлықақыдан ең төменгі жалақы мөлшеріне көшу</w:t>
      </w:r>
      <w:r>
        <w:rPr>
          <w:szCs w:val="28"/>
          <w:lang w:val="kk-KZ"/>
        </w:rPr>
        <w:t>;</w:t>
      </w:r>
    </w:p>
    <w:p w14:paraId="5EAD306D" w14:textId="734C94EE" w:rsidR="00E14AA0" w:rsidRPr="00063EA8" w:rsidRDefault="00063EA8" w:rsidP="0069040F">
      <w:pPr>
        <w:pStyle w:val="a3"/>
        <w:numPr>
          <w:ilvl w:val="0"/>
          <w:numId w:val="7"/>
        </w:numPr>
        <w:tabs>
          <w:tab w:val="clear" w:pos="1021"/>
          <w:tab w:val="left" w:pos="1191"/>
        </w:tabs>
        <w:ind w:left="0" w:firstLine="709"/>
        <w:rPr>
          <w:szCs w:val="28"/>
          <w:lang w:val="kk-KZ"/>
        </w:rPr>
      </w:pPr>
      <w:r w:rsidRPr="00063EA8">
        <w:rPr>
          <w:szCs w:val="28"/>
          <w:lang w:val="kk-KZ"/>
        </w:rPr>
        <w:t>лауазымдық айлықақы мөлшерінде жыл сайынғы еңбек демалысына сауықтыруға арналған жәрдемақы алушылар қатарына мемлекеттік мекемелер мен қазыналық кәсіпорындардың штатында тұрған білікті емес еңбек жұмысшыларын қосу</w:t>
      </w:r>
      <w:r>
        <w:rPr>
          <w:szCs w:val="28"/>
          <w:lang w:val="kk-KZ"/>
        </w:rPr>
        <w:t>;</w:t>
      </w:r>
    </w:p>
    <w:p w14:paraId="53B584B2" w14:textId="37515B4E" w:rsidR="00E14AA0" w:rsidRPr="0069040F" w:rsidRDefault="0069040F" w:rsidP="00EB6614">
      <w:pPr>
        <w:pStyle w:val="a3"/>
        <w:numPr>
          <w:ilvl w:val="0"/>
          <w:numId w:val="7"/>
        </w:numPr>
        <w:tabs>
          <w:tab w:val="clear" w:pos="1021"/>
          <w:tab w:val="left" w:pos="1191"/>
        </w:tabs>
        <w:ind w:left="0" w:firstLine="709"/>
        <w:rPr>
          <w:szCs w:val="28"/>
          <w:lang w:val="kk-KZ"/>
        </w:rPr>
      </w:pPr>
      <w:r w:rsidRPr="0069040F">
        <w:rPr>
          <w:szCs w:val="28"/>
          <w:lang w:val="kk-KZ"/>
        </w:rPr>
        <w:t xml:space="preserve">салалық және өңірлік келісімдер, ұжымдық шарттар мен жұмыс берушінің актілері шеңберінде кәсіпорындарда (ұйымдарда) еңбекке ақы төлеу және нормалау жүйелерін белгілеу (өзгерту) </w:t>
      </w:r>
      <w:r>
        <w:rPr>
          <w:szCs w:val="28"/>
          <w:lang w:val="kk-KZ"/>
        </w:rPr>
        <w:t>жөніндегі жұмыс берушілердің шешімдерін міндетті түрде кәсіподақтармен келісу;</w:t>
      </w:r>
    </w:p>
    <w:p w14:paraId="5335A293" w14:textId="18908E96" w:rsidR="00E14AA0" w:rsidRPr="00F93E85" w:rsidRDefault="00F93E85" w:rsidP="00EB6614">
      <w:pPr>
        <w:pStyle w:val="a3"/>
        <w:numPr>
          <w:ilvl w:val="0"/>
          <w:numId w:val="7"/>
        </w:numPr>
        <w:tabs>
          <w:tab w:val="clear" w:pos="1021"/>
          <w:tab w:val="left" w:pos="1191"/>
        </w:tabs>
        <w:ind w:left="0" w:firstLine="709"/>
        <w:rPr>
          <w:szCs w:val="28"/>
          <w:lang w:val="kk-KZ"/>
        </w:rPr>
      </w:pPr>
      <w:r w:rsidRPr="00F93E85">
        <w:rPr>
          <w:szCs w:val="28"/>
          <w:lang w:val="kk-KZ"/>
        </w:rPr>
        <w:t>келісімдер мен ұжымдық шарттар жасасу (қайта жасасу), оларға өзгерістер мен толықтырулар енгізу кезінде жұмыскерлерге жалақының, әлеуметтік жеңілдіктер мен кепілдіктердің бұрын белгіленген мөлшерін төмендетуге жол бермеу</w:t>
      </w:r>
      <w:r>
        <w:rPr>
          <w:szCs w:val="28"/>
          <w:lang w:val="kk-KZ"/>
        </w:rPr>
        <w:t>;</w:t>
      </w:r>
    </w:p>
    <w:p w14:paraId="46941E53" w14:textId="26B86BA3" w:rsidR="00E14AA0" w:rsidRPr="00E528D1" w:rsidRDefault="00E528D1" w:rsidP="00E528D1">
      <w:pPr>
        <w:pStyle w:val="a3"/>
        <w:numPr>
          <w:ilvl w:val="0"/>
          <w:numId w:val="7"/>
        </w:numPr>
        <w:tabs>
          <w:tab w:val="clear" w:pos="1021"/>
          <w:tab w:val="left" w:pos="1191"/>
        </w:tabs>
        <w:ind w:left="0" w:firstLine="709"/>
        <w:rPr>
          <w:szCs w:val="28"/>
          <w:lang w:val="kk-KZ"/>
        </w:rPr>
      </w:pPr>
      <w:r>
        <w:rPr>
          <w:szCs w:val="28"/>
          <w:lang w:val="kk-KZ"/>
        </w:rPr>
        <w:t>еңбекке ақы төлеу мәселелерін реттеуде ұжымдық шарттар мен келісімдердің рөлін арттыру.</w:t>
      </w:r>
    </w:p>
    <w:p w14:paraId="39933F25" w14:textId="77777777" w:rsidR="005E5934" w:rsidRPr="007B083A" w:rsidRDefault="005E5934" w:rsidP="007E7811">
      <w:pPr>
        <w:rPr>
          <w:rFonts w:ascii="Times New Roman" w:hAnsi="Times New Roman" w:cs="Times New Roman"/>
          <w:szCs w:val="28"/>
          <w:lang w:val="kk-KZ"/>
        </w:rPr>
      </w:pPr>
    </w:p>
    <w:p w14:paraId="483B6234" w14:textId="5FC0DA8F" w:rsidR="007E7811" w:rsidRPr="007B083A" w:rsidRDefault="007E7811" w:rsidP="007E7811">
      <w:pPr>
        <w:pStyle w:val="3"/>
        <w:spacing w:before="0" w:after="120"/>
        <w:ind w:firstLine="709"/>
        <w:rPr>
          <w:rFonts w:ascii="Times New Roman" w:hAnsi="Times New Roman"/>
          <w:sz w:val="28"/>
          <w:szCs w:val="28"/>
          <w:lang w:val="kk-KZ"/>
        </w:rPr>
      </w:pPr>
      <w:bookmarkStart w:id="16" w:name="_Toc49253149"/>
      <w:r w:rsidRPr="007B083A">
        <w:rPr>
          <w:rFonts w:ascii="Times New Roman" w:hAnsi="Times New Roman"/>
          <w:sz w:val="28"/>
          <w:szCs w:val="28"/>
          <w:lang w:val="kk-KZ"/>
        </w:rPr>
        <w:t>3.2.2. </w:t>
      </w:r>
      <w:r w:rsidR="009C764E">
        <w:rPr>
          <w:rFonts w:ascii="Times New Roman" w:hAnsi="Times New Roman"/>
          <w:sz w:val="28"/>
          <w:szCs w:val="28"/>
          <w:lang w:val="kk-KZ"/>
        </w:rPr>
        <w:t>Лайықты еңбек жағдайлары</w:t>
      </w:r>
      <w:r w:rsidR="000F34B4">
        <w:rPr>
          <w:rFonts w:ascii="Times New Roman" w:hAnsi="Times New Roman"/>
          <w:sz w:val="28"/>
          <w:szCs w:val="28"/>
          <w:lang w:val="kk-KZ"/>
        </w:rPr>
        <w:t>н</w:t>
      </w:r>
      <w:r w:rsidR="009C764E">
        <w:rPr>
          <w:rFonts w:ascii="Times New Roman" w:hAnsi="Times New Roman"/>
          <w:sz w:val="28"/>
          <w:szCs w:val="28"/>
          <w:lang w:val="kk-KZ"/>
        </w:rPr>
        <w:t xml:space="preserve"> жасау</w:t>
      </w:r>
      <w:bookmarkEnd w:id="16"/>
    </w:p>
    <w:p w14:paraId="0F3F1498" w14:textId="42B3EE0E" w:rsidR="00C77637" w:rsidRPr="00C77637" w:rsidRDefault="00C77637" w:rsidP="00C77637">
      <w:pPr>
        <w:rPr>
          <w:rFonts w:ascii="Times New Roman" w:hAnsi="Times New Roman" w:cs="Times New Roman"/>
          <w:szCs w:val="28"/>
          <w:lang w:val="kk-KZ"/>
        </w:rPr>
      </w:pPr>
      <w:r>
        <w:rPr>
          <w:rFonts w:ascii="Times New Roman" w:hAnsi="Times New Roman" w:cs="Times New Roman"/>
          <w:szCs w:val="28"/>
          <w:lang w:val="kk-KZ"/>
        </w:rPr>
        <w:t>Е</w:t>
      </w:r>
      <w:r w:rsidRPr="00C77637">
        <w:rPr>
          <w:rFonts w:ascii="Times New Roman" w:hAnsi="Times New Roman" w:cs="Times New Roman"/>
          <w:szCs w:val="28"/>
          <w:lang w:val="kk-KZ"/>
        </w:rPr>
        <w:t>ңбек жағдайларының, гигиенасы мен еңбекті қорғаудың,</w:t>
      </w:r>
      <w:r w:rsidR="00EF2CE5">
        <w:rPr>
          <w:rFonts w:ascii="Times New Roman" w:hAnsi="Times New Roman" w:cs="Times New Roman"/>
          <w:szCs w:val="28"/>
          <w:lang w:val="kk-KZ"/>
        </w:rPr>
        <w:t xml:space="preserve"> </w:t>
      </w:r>
      <w:r w:rsidRPr="00C77637">
        <w:rPr>
          <w:rFonts w:ascii="Times New Roman" w:hAnsi="Times New Roman" w:cs="Times New Roman"/>
          <w:szCs w:val="28"/>
          <w:lang w:val="kk-KZ"/>
        </w:rPr>
        <w:t>өнеркәсіптік және экологиялық қауіпсіздіктің жоғары стандарттарын</w:t>
      </w:r>
      <w:r w:rsidR="00EF2CE5">
        <w:rPr>
          <w:rFonts w:ascii="Times New Roman" w:hAnsi="Times New Roman" w:cs="Times New Roman"/>
          <w:szCs w:val="28"/>
          <w:lang w:val="kk-KZ"/>
        </w:rPr>
        <w:t xml:space="preserve"> </w:t>
      </w:r>
      <w:r w:rsidRPr="00C77637">
        <w:rPr>
          <w:rFonts w:ascii="Times New Roman" w:hAnsi="Times New Roman" w:cs="Times New Roman"/>
          <w:szCs w:val="28"/>
          <w:lang w:val="kk-KZ"/>
        </w:rPr>
        <w:t>енгізу мақсатында</w:t>
      </w:r>
      <w:r w:rsidR="00EF2CE5">
        <w:rPr>
          <w:rFonts w:ascii="Times New Roman" w:hAnsi="Times New Roman" w:cs="Times New Roman"/>
          <w:szCs w:val="28"/>
          <w:lang w:val="kk-KZ"/>
        </w:rPr>
        <w:t xml:space="preserve"> Федерация және оның мүшелік ұйымдары мынадай шараларды қабылдауды ілгерілетеді:</w:t>
      </w:r>
    </w:p>
    <w:p w14:paraId="514B3DD5" w14:textId="6E7974D3" w:rsidR="00130F1D" w:rsidRDefault="00130F1D" w:rsidP="00316F41">
      <w:pPr>
        <w:pStyle w:val="a3"/>
        <w:numPr>
          <w:ilvl w:val="0"/>
          <w:numId w:val="9"/>
        </w:numPr>
        <w:ind w:left="0" w:firstLine="709"/>
        <w:rPr>
          <w:szCs w:val="28"/>
          <w:lang w:val="kk-KZ"/>
        </w:rPr>
      </w:pPr>
      <w:r w:rsidRPr="00107AC5">
        <w:rPr>
          <w:szCs w:val="28"/>
          <w:lang w:val="kk-KZ"/>
        </w:rPr>
        <w:t>Халықаралық еңбек ұйымының №</w:t>
      </w:r>
      <w:r>
        <w:rPr>
          <w:szCs w:val="28"/>
          <w:lang w:val="kk-KZ"/>
        </w:rPr>
        <w:t>159</w:t>
      </w:r>
      <w:r w:rsidRPr="00107AC5">
        <w:rPr>
          <w:szCs w:val="28"/>
          <w:lang w:val="kk-KZ"/>
        </w:rPr>
        <w:t xml:space="preserve"> «</w:t>
      </w:r>
      <w:r w:rsidRPr="00130F1D">
        <w:rPr>
          <w:szCs w:val="28"/>
          <w:lang w:val="kk-KZ"/>
        </w:rPr>
        <w:t>Мүмкіндігі шектеулі адамдарды кәсіптік оңалту және жұмыспен қамту туралы</w:t>
      </w:r>
      <w:r w:rsidRPr="00107AC5">
        <w:rPr>
          <w:szCs w:val="28"/>
          <w:lang w:val="kk-KZ"/>
        </w:rPr>
        <w:t>», №</w:t>
      </w:r>
      <w:r>
        <w:rPr>
          <w:szCs w:val="28"/>
          <w:lang w:val="kk-KZ"/>
        </w:rPr>
        <w:t>184</w:t>
      </w:r>
      <w:r w:rsidRPr="00107AC5">
        <w:rPr>
          <w:szCs w:val="28"/>
          <w:lang w:val="kk-KZ"/>
        </w:rPr>
        <w:t xml:space="preserve"> «</w:t>
      </w:r>
      <w:r w:rsidRPr="00130F1D">
        <w:rPr>
          <w:szCs w:val="28"/>
          <w:lang w:val="kk-KZ"/>
        </w:rPr>
        <w:t>Ауыл шаруашылығындағы еңбек қауіпсіздігі мен гигиенасы туралы</w:t>
      </w:r>
      <w:r w:rsidRPr="00107AC5">
        <w:rPr>
          <w:szCs w:val="28"/>
          <w:lang w:val="kk-KZ"/>
        </w:rPr>
        <w:t>»</w:t>
      </w:r>
      <w:r>
        <w:rPr>
          <w:szCs w:val="28"/>
          <w:lang w:val="kk-KZ"/>
        </w:rPr>
        <w:t>, №189 «</w:t>
      </w:r>
      <w:r w:rsidRPr="00130F1D">
        <w:rPr>
          <w:szCs w:val="28"/>
          <w:lang w:val="kk-KZ"/>
        </w:rPr>
        <w:t>Үй жұмыскерлерінің лайықты еңбегі туралы</w:t>
      </w:r>
      <w:r>
        <w:rPr>
          <w:szCs w:val="28"/>
          <w:lang w:val="kk-KZ"/>
        </w:rPr>
        <w:t>», №190 «</w:t>
      </w:r>
      <w:r w:rsidRPr="00130F1D">
        <w:rPr>
          <w:szCs w:val="28"/>
          <w:lang w:val="kk-KZ"/>
        </w:rPr>
        <w:t>Еңбек саласындағы зорлық-зомбылық пен қол сұғуды жою туралы</w:t>
      </w:r>
      <w:r>
        <w:rPr>
          <w:szCs w:val="28"/>
          <w:lang w:val="kk-KZ"/>
        </w:rPr>
        <w:t xml:space="preserve">» </w:t>
      </w:r>
      <w:r w:rsidRPr="00107AC5">
        <w:rPr>
          <w:szCs w:val="28"/>
          <w:lang w:val="kk-KZ"/>
        </w:rPr>
        <w:t>конвенцияларын ратификациялау және олардың нормалары мен ережелеріне сәйкес ұлттық заңнаманы сәйкестендіру;</w:t>
      </w:r>
    </w:p>
    <w:p w14:paraId="594995BA" w14:textId="54E68184" w:rsidR="005D6D97" w:rsidRPr="005D6D97" w:rsidRDefault="005D6D97" w:rsidP="005D6D97">
      <w:pPr>
        <w:pStyle w:val="a3"/>
        <w:numPr>
          <w:ilvl w:val="0"/>
          <w:numId w:val="9"/>
        </w:numPr>
        <w:ind w:left="0" w:firstLine="709"/>
        <w:rPr>
          <w:szCs w:val="28"/>
          <w:lang w:val="kk-KZ"/>
        </w:rPr>
      </w:pPr>
      <w:r w:rsidRPr="005D6D97">
        <w:rPr>
          <w:szCs w:val="28"/>
          <w:lang w:val="kk-KZ"/>
        </w:rPr>
        <w:t xml:space="preserve">заңнамаға еңбек қауіпсіздігі мен гигиенасы </w:t>
      </w:r>
      <w:r>
        <w:rPr>
          <w:szCs w:val="28"/>
          <w:lang w:val="kk-KZ"/>
        </w:rPr>
        <w:t xml:space="preserve">стандарттарын бекітуді, </w:t>
      </w:r>
      <w:r w:rsidRPr="005D6D97">
        <w:rPr>
          <w:szCs w:val="28"/>
          <w:lang w:val="kk-KZ"/>
        </w:rPr>
        <w:t>кәсіби тәуекелдерді басқару</w:t>
      </w:r>
      <w:r w:rsidR="00F21F63">
        <w:rPr>
          <w:szCs w:val="28"/>
          <w:lang w:val="kk-KZ"/>
        </w:rPr>
        <w:t>ды,</w:t>
      </w:r>
      <w:r w:rsidR="002E4E8E">
        <w:rPr>
          <w:szCs w:val="28"/>
          <w:lang w:val="kk-KZ"/>
        </w:rPr>
        <w:t xml:space="preserve"> сондай-ақ</w:t>
      </w:r>
      <w:r w:rsidR="00F21F63">
        <w:rPr>
          <w:szCs w:val="28"/>
          <w:lang w:val="kk-KZ"/>
        </w:rPr>
        <w:t xml:space="preserve"> </w:t>
      </w:r>
      <w:r w:rsidR="00F21F63" w:rsidRPr="005D6D97">
        <w:rPr>
          <w:szCs w:val="28"/>
          <w:lang w:val="kk-KZ"/>
        </w:rPr>
        <w:t>қауіпсіз еңбек жағдайларын жасау, қауіпсіз техника мен технологияларды әзірлеу және енгізу мақсатында еңбек жағдайларын сараптаудың рөлін арттыру</w:t>
      </w:r>
      <w:r w:rsidR="00F21F63">
        <w:rPr>
          <w:szCs w:val="28"/>
          <w:lang w:val="kk-KZ"/>
        </w:rPr>
        <w:t>ды</w:t>
      </w:r>
      <w:r w:rsidRPr="005D6D97">
        <w:rPr>
          <w:szCs w:val="28"/>
          <w:lang w:val="kk-KZ"/>
        </w:rPr>
        <w:t xml:space="preserve"> көздейтін өзгер</w:t>
      </w:r>
      <w:r>
        <w:rPr>
          <w:szCs w:val="28"/>
          <w:lang w:val="kk-KZ"/>
        </w:rPr>
        <w:t xml:space="preserve">тулерді </w:t>
      </w:r>
      <w:r w:rsidRPr="005D6D97">
        <w:rPr>
          <w:szCs w:val="28"/>
          <w:lang w:val="kk-KZ"/>
        </w:rPr>
        <w:t>енгізу:</w:t>
      </w:r>
    </w:p>
    <w:p w14:paraId="689EE842" w14:textId="208BCCF9" w:rsidR="005D1A9A" w:rsidRPr="007B083A" w:rsidRDefault="00C809BC" w:rsidP="005D1A9A">
      <w:pPr>
        <w:pStyle w:val="a3"/>
        <w:numPr>
          <w:ilvl w:val="0"/>
          <w:numId w:val="9"/>
        </w:numPr>
        <w:ind w:left="0" w:firstLine="709"/>
        <w:rPr>
          <w:szCs w:val="28"/>
          <w:lang w:val="kk-KZ"/>
        </w:rPr>
      </w:pPr>
      <w:r w:rsidRPr="00C809BC">
        <w:rPr>
          <w:szCs w:val="28"/>
          <w:lang w:val="kk-KZ"/>
        </w:rPr>
        <w:lastRenderedPageBreak/>
        <w:t>халықаралық еңбекті қорғауды басқару жүйесінің стандарттарын және лайықты еңбек жағдайлары стандарттарын</w:t>
      </w:r>
      <w:r>
        <w:rPr>
          <w:szCs w:val="28"/>
          <w:lang w:val="kk-KZ"/>
        </w:rPr>
        <w:t xml:space="preserve"> кәсіпорындарда (ұйымдарда)</w:t>
      </w:r>
      <w:r w:rsidRPr="00C809BC">
        <w:rPr>
          <w:szCs w:val="28"/>
          <w:lang w:val="kk-KZ"/>
        </w:rPr>
        <w:t xml:space="preserve"> жаппай енгізу</w:t>
      </w:r>
      <w:r>
        <w:rPr>
          <w:szCs w:val="28"/>
          <w:lang w:val="kk-KZ"/>
        </w:rPr>
        <w:t>;</w:t>
      </w:r>
    </w:p>
    <w:p w14:paraId="6DD4F12B" w14:textId="7F2CA350" w:rsidR="00505332" w:rsidRPr="007B083A" w:rsidRDefault="0001436C" w:rsidP="005D1A9A">
      <w:pPr>
        <w:pStyle w:val="a3"/>
        <w:numPr>
          <w:ilvl w:val="0"/>
          <w:numId w:val="9"/>
        </w:numPr>
        <w:ind w:left="0" w:firstLine="709"/>
        <w:rPr>
          <w:szCs w:val="28"/>
          <w:lang w:val="kk-KZ"/>
        </w:rPr>
      </w:pPr>
      <w:r w:rsidRPr="0001436C">
        <w:rPr>
          <w:szCs w:val="28"/>
          <w:lang w:val="kk-KZ"/>
        </w:rPr>
        <w:t>өндірістік жарақаттану мен кәсіптік сырқаттанушылықты төмендетуге, еңбекті қорғау мәселелері бойынша заманауи технологияларды пайдаланып жұмыскерлерді оқытуға және кешенді даярлауға, еңбекті қорғау жөніндегі құқықтық мәдениетті арттыруға бағытталған алдын алу іс-шараларын жұмыс берушілер</w:t>
      </w:r>
      <w:r w:rsidR="00853A92">
        <w:rPr>
          <w:szCs w:val="28"/>
          <w:lang w:val="kk-KZ"/>
        </w:rPr>
        <w:t xml:space="preserve"> тарапынан</w:t>
      </w:r>
      <w:r w:rsidRPr="0001436C">
        <w:rPr>
          <w:szCs w:val="28"/>
          <w:lang w:val="kk-KZ"/>
        </w:rPr>
        <w:t xml:space="preserve"> қаржыландыру</w:t>
      </w:r>
      <w:r>
        <w:rPr>
          <w:szCs w:val="28"/>
          <w:lang w:val="kk-KZ"/>
        </w:rPr>
        <w:t>;</w:t>
      </w:r>
    </w:p>
    <w:p w14:paraId="7C099181" w14:textId="215C5320" w:rsidR="00505332" w:rsidRPr="007B083A" w:rsidRDefault="009F379E" w:rsidP="005D1A9A">
      <w:pPr>
        <w:pStyle w:val="a3"/>
        <w:numPr>
          <w:ilvl w:val="0"/>
          <w:numId w:val="9"/>
        </w:numPr>
        <w:ind w:left="0" w:firstLine="709"/>
        <w:rPr>
          <w:szCs w:val="28"/>
          <w:lang w:val="kk-KZ"/>
        </w:rPr>
      </w:pPr>
      <w:r w:rsidRPr="009F379E">
        <w:rPr>
          <w:szCs w:val="28"/>
          <w:lang w:val="kk-KZ"/>
        </w:rPr>
        <w:t>жұмыскерлердің мүдделерін қозғайтын мәселелерді айқындай отырып, Қазақстан Республикасының аумағындағы трансұлттық компаниялардың директорлар кеңестерінің (байқаушы кеңестерінің) жұмысына жұмыскерлер өкілдерінің қатысу құқығын көздейтін корпоративтік басқарудың басшылық қағидаттарын</w:t>
      </w:r>
      <w:r>
        <w:rPr>
          <w:szCs w:val="28"/>
          <w:lang w:val="kk-KZ"/>
        </w:rPr>
        <w:t xml:space="preserve"> енгізу;</w:t>
      </w:r>
    </w:p>
    <w:p w14:paraId="58DA44FD" w14:textId="7317EB69" w:rsidR="00827A6E" w:rsidRPr="007B083A" w:rsidRDefault="00384397" w:rsidP="005D1A9A">
      <w:pPr>
        <w:pStyle w:val="a3"/>
        <w:numPr>
          <w:ilvl w:val="0"/>
          <w:numId w:val="9"/>
        </w:numPr>
        <w:ind w:left="0" w:firstLine="709"/>
        <w:rPr>
          <w:szCs w:val="28"/>
          <w:lang w:val="kk-KZ"/>
        </w:rPr>
      </w:pPr>
      <w:r w:rsidRPr="00384397">
        <w:rPr>
          <w:szCs w:val="28"/>
          <w:lang w:val="kk-KZ"/>
        </w:rPr>
        <w:t>еңбек қауіпсіздігі және еңбекті қорғау жөніндегі өндірістік кеңестер</w:t>
      </w:r>
      <w:r>
        <w:rPr>
          <w:szCs w:val="28"/>
          <w:lang w:val="kk-KZ"/>
        </w:rPr>
        <w:t xml:space="preserve">дің өкілеттігін кеңейту арқылы жұмыс берушілердің </w:t>
      </w:r>
      <w:r w:rsidRPr="00384397">
        <w:rPr>
          <w:szCs w:val="28"/>
          <w:lang w:val="kk-KZ"/>
        </w:rPr>
        <w:t>кәсіпорынды (ұйымды) басқару</w:t>
      </w:r>
      <w:r>
        <w:rPr>
          <w:szCs w:val="28"/>
          <w:lang w:val="kk-KZ"/>
        </w:rPr>
        <w:t xml:space="preserve"> және өндірісті дамыту бойынша шешім қабылдау процесінде</w:t>
      </w:r>
      <w:r w:rsidRPr="00384397">
        <w:rPr>
          <w:szCs w:val="28"/>
          <w:lang w:val="kk-KZ"/>
        </w:rPr>
        <w:t xml:space="preserve"> </w:t>
      </w:r>
      <w:r>
        <w:rPr>
          <w:szCs w:val="28"/>
          <w:lang w:val="kk-KZ"/>
        </w:rPr>
        <w:t xml:space="preserve">кәсіподақтардың </w:t>
      </w:r>
      <w:r w:rsidRPr="00384397">
        <w:rPr>
          <w:szCs w:val="28"/>
          <w:lang w:val="kk-KZ"/>
        </w:rPr>
        <w:t>қатысу</w:t>
      </w:r>
      <w:r>
        <w:rPr>
          <w:szCs w:val="28"/>
          <w:lang w:val="kk-KZ"/>
        </w:rPr>
        <w:t>ын ұйымдастыру;</w:t>
      </w:r>
    </w:p>
    <w:p w14:paraId="3E54F85A" w14:textId="6441CE58" w:rsidR="007E7811" w:rsidRPr="007B083A" w:rsidRDefault="00DD7DED" w:rsidP="005D1A9A">
      <w:pPr>
        <w:pStyle w:val="a3"/>
        <w:numPr>
          <w:ilvl w:val="0"/>
          <w:numId w:val="9"/>
        </w:numPr>
        <w:ind w:left="0" w:firstLine="709"/>
        <w:rPr>
          <w:szCs w:val="28"/>
          <w:lang w:val="kk-KZ"/>
        </w:rPr>
      </w:pPr>
      <w:r w:rsidRPr="00DD7DED">
        <w:rPr>
          <w:szCs w:val="28"/>
          <w:lang w:val="kk-KZ"/>
        </w:rPr>
        <w:t>еңбекті қорғау жөніндегі техникалық инспектор мәртебесін арттыру және оның қызметі үшін жағдайларды қамтамасыз ету</w:t>
      </w:r>
      <w:r>
        <w:rPr>
          <w:szCs w:val="28"/>
          <w:lang w:val="kk-KZ"/>
        </w:rPr>
        <w:t xml:space="preserve">, соның ішінде </w:t>
      </w:r>
      <w:r w:rsidRPr="00DD7DED">
        <w:rPr>
          <w:szCs w:val="28"/>
          <w:lang w:val="kk-KZ"/>
        </w:rPr>
        <w:t>жұмыс берушілердің техникалық инспекторларға келісімдерде, ұжымдық шарттарда немесе жұмыс берушінің актілерінде айқындалған, бірақ ең төменгі жалақының мөлшерінен кем емес деңгейде ай сайынғы қосымша ақыны жүзеге асыру</w:t>
      </w:r>
      <w:r>
        <w:rPr>
          <w:szCs w:val="28"/>
          <w:lang w:val="kk-KZ"/>
        </w:rPr>
        <w:t>ы</w:t>
      </w:r>
      <w:r w:rsidRPr="00DD7DED">
        <w:rPr>
          <w:szCs w:val="28"/>
          <w:lang w:val="kk-KZ"/>
        </w:rPr>
        <w:t>, сондай-ақ жұмыс берушінің қаражаты есебінен мамандандырылған білім беру ұйымдарында олардың жыл сайынғы оқуын өткізу</w:t>
      </w:r>
      <w:r>
        <w:rPr>
          <w:szCs w:val="28"/>
          <w:lang w:val="kk-KZ"/>
        </w:rPr>
        <w:t>;</w:t>
      </w:r>
    </w:p>
    <w:p w14:paraId="322A71F0" w14:textId="13182C20" w:rsidR="00694621" w:rsidRPr="007B083A" w:rsidRDefault="007827A1" w:rsidP="005D1A9A">
      <w:pPr>
        <w:pStyle w:val="a3"/>
        <w:numPr>
          <w:ilvl w:val="0"/>
          <w:numId w:val="9"/>
        </w:numPr>
        <w:ind w:left="0" w:firstLine="709"/>
        <w:rPr>
          <w:szCs w:val="28"/>
          <w:lang w:val="kk-KZ"/>
        </w:rPr>
      </w:pPr>
      <w:r>
        <w:rPr>
          <w:szCs w:val="28"/>
          <w:lang w:val="kk-KZ"/>
        </w:rPr>
        <w:t>мемлекеттік еңбек инспекторларының өкілеттігі мен жауапкершілігін күшейту, мемлекеттік еңбек инспекциясын жергілікті атқарушы органдар</w:t>
      </w:r>
      <w:r w:rsidR="00E775F7">
        <w:rPr>
          <w:szCs w:val="28"/>
          <w:lang w:val="kk-KZ"/>
        </w:rPr>
        <w:t xml:space="preserve"> құзырынан ҚР Еңбек және халықты әлеуметтік қорғау министрлігіне беру, әлеуметтік әріптестердің мемлекеттік еңбек инспекциясы жүргізетін іс-шараларына (тексерулерді қоса алғанда) қатысуын қамтамасыз ету;</w:t>
      </w:r>
    </w:p>
    <w:p w14:paraId="68CEF530" w14:textId="5F0B0C6D" w:rsidR="00081515" w:rsidRPr="007B083A" w:rsidRDefault="0018559E" w:rsidP="005D1A9A">
      <w:pPr>
        <w:pStyle w:val="a3"/>
        <w:numPr>
          <w:ilvl w:val="0"/>
          <w:numId w:val="9"/>
        </w:numPr>
        <w:ind w:left="0" w:firstLine="709"/>
        <w:rPr>
          <w:szCs w:val="28"/>
          <w:lang w:val="kk-KZ"/>
        </w:rPr>
      </w:pPr>
      <w:r w:rsidRPr="0018559E">
        <w:rPr>
          <w:szCs w:val="28"/>
          <w:lang w:val="kk-KZ"/>
        </w:rPr>
        <w:t>еңбек жағдайлары мен еңбекті қорғау жай-күйінің мониторингі жүйесін дамыту, оның ішінде статистикалық есептілікті жетілдіру</w:t>
      </w:r>
      <w:r>
        <w:rPr>
          <w:szCs w:val="28"/>
          <w:lang w:val="kk-KZ"/>
        </w:rPr>
        <w:t>;</w:t>
      </w:r>
    </w:p>
    <w:p w14:paraId="3AEEC066" w14:textId="7ADFCE0A" w:rsidR="00FB524A" w:rsidRPr="007B083A" w:rsidRDefault="0018559E" w:rsidP="0018559E">
      <w:pPr>
        <w:pStyle w:val="a3"/>
        <w:numPr>
          <w:ilvl w:val="0"/>
          <w:numId w:val="9"/>
        </w:numPr>
        <w:tabs>
          <w:tab w:val="clear" w:pos="1021"/>
          <w:tab w:val="left" w:pos="1191"/>
        </w:tabs>
        <w:ind w:left="0" w:firstLine="709"/>
        <w:rPr>
          <w:szCs w:val="28"/>
          <w:lang w:val="kk-KZ"/>
        </w:rPr>
      </w:pPr>
      <w:r w:rsidRPr="0018559E">
        <w:rPr>
          <w:szCs w:val="28"/>
          <w:lang w:val="kk-KZ"/>
        </w:rPr>
        <w:t>өнеркәсіптік және экологиялық қауіпсіздікті қамтамасыз ету жүйесін жетілдіру</w:t>
      </w:r>
      <w:r>
        <w:rPr>
          <w:szCs w:val="28"/>
          <w:lang w:val="kk-KZ"/>
        </w:rPr>
        <w:t>;</w:t>
      </w:r>
    </w:p>
    <w:p w14:paraId="7BF1B1BB" w14:textId="4E21761E" w:rsidR="0018559E" w:rsidRDefault="001E7855" w:rsidP="007F751B">
      <w:pPr>
        <w:pStyle w:val="a3"/>
        <w:numPr>
          <w:ilvl w:val="0"/>
          <w:numId w:val="9"/>
        </w:numPr>
        <w:tabs>
          <w:tab w:val="clear" w:pos="1021"/>
          <w:tab w:val="left" w:pos="1191"/>
        </w:tabs>
        <w:ind w:left="0" w:firstLine="709"/>
        <w:rPr>
          <w:szCs w:val="28"/>
          <w:lang w:val="kk-KZ"/>
        </w:rPr>
      </w:pPr>
      <w:r w:rsidRPr="001E7855">
        <w:rPr>
          <w:szCs w:val="28"/>
          <w:lang w:val="kk-KZ"/>
        </w:rPr>
        <w:t>әйелдердің, жастардың және мүмкіндігі шектеулі адамдардың негізгі құқықтары мен кепілдіктерін іске асыру үшін, оның ішінде келісімдер мен ұжымдық шарттар шеңберінде жұмыс берушілер</w:t>
      </w:r>
      <w:r>
        <w:rPr>
          <w:szCs w:val="28"/>
          <w:lang w:val="kk-KZ"/>
        </w:rPr>
        <w:t xml:space="preserve"> тарапынан</w:t>
      </w:r>
      <w:r w:rsidRPr="001E7855">
        <w:rPr>
          <w:szCs w:val="28"/>
          <w:lang w:val="kk-KZ"/>
        </w:rPr>
        <w:t xml:space="preserve"> жағдай жасау</w:t>
      </w:r>
      <w:r>
        <w:rPr>
          <w:szCs w:val="28"/>
          <w:lang w:val="kk-KZ"/>
        </w:rPr>
        <w:t>;</w:t>
      </w:r>
    </w:p>
    <w:p w14:paraId="26641AF9" w14:textId="071A8FA8" w:rsidR="007F751B" w:rsidRPr="00DC2AB5" w:rsidRDefault="00DC2AB5" w:rsidP="00EB6614">
      <w:pPr>
        <w:pStyle w:val="a3"/>
        <w:numPr>
          <w:ilvl w:val="0"/>
          <w:numId w:val="9"/>
        </w:numPr>
        <w:tabs>
          <w:tab w:val="clear" w:pos="1021"/>
          <w:tab w:val="left" w:pos="1191"/>
        </w:tabs>
        <w:ind w:left="0" w:firstLine="709"/>
        <w:rPr>
          <w:szCs w:val="28"/>
          <w:lang w:val="kk-KZ"/>
        </w:rPr>
      </w:pPr>
      <w:r w:rsidRPr="00DC2AB5">
        <w:rPr>
          <w:szCs w:val="28"/>
          <w:lang w:val="kk-KZ"/>
        </w:rPr>
        <w:t>жұмыспен қамтудың стандартты емес түрлері жұмыскерлерінің құқықтарын қорғау;</w:t>
      </w:r>
    </w:p>
    <w:p w14:paraId="772A75DD" w14:textId="531E8EE9" w:rsidR="00951C78" w:rsidRDefault="00951C78" w:rsidP="007F751B">
      <w:pPr>
        <w:pStyle w:val="a3"/>
        <w:numPr>
          <w:ilvl w:val="0"/>
          <w:numId w:val="9"/>
        </w:numPr>
        <w:tabs>
          <w:tab w:val="clear" w:pos="1021"/>
          <w:tab w:val="left" w:pos="1191"/>
        </w:tabs>
        <w:ind w:left="0" w:firstLine="709"/>
        <w:rPr>
          <w:szCs w:val="28"/>
          <w:lang w:val="kk-KZ"/>
        </w:rPr>
      </w:pPr>
      <w:r>
        <w:rPr>
          <w:szCs w:val="28"/>
          <w:lang w:val="kk-KZ"/>
        </w:rPr>
        <w:t>Қазақстанда лайықты еңбек индикаторларын жақсарту бойынша ұсынымдарды әзірлеу.</w:t>
      </w:r>
    </w:p>
    <w:p w14:paraId="5274EE18" w14:textId="409D28C0" w:rsidR="00B616F2" w:rsidRDefault="00B616F2" w:rsidP="007E7811">
      <w:pPr>
        <w:rPr>
          <w:rFonts w:ascii="Times New Roman" w:hAnsi="Times New Roman" w:cs="Times New Roman"/>
          <w:szCs w:val="28"/>
          <w:lang w:val="kk-KZ"/>
        </w:rPr>
      </w:pPr>
      <w:r>
        <w:rPr>
          <w:rFonts w:ascii="Times New Roman" w:hAnsi="Times New Roman" w:cs="Times New Roman"/>
          <w:szCs w:val="28"/>
          <w:lang w:val="kk-KZ"/>
        </w:rPr>
        <w:t>Әлеуметтік әріптестермен және Халықаралық еңбек ұйымымен бірлесіп Лайықты еңбектің ұлттық бағдарламасы әзірленетін болады.</w:t>
      </w:r>
    </w:p>
    <w:p w14:paraId="3B03241C" w14:textId="77777777" w:rsidR="007E1B30" w:rsidRPr="007B083A" w:rsidRDefault="007E1B30" w:rsidP="007E7811">
      <w:pPr>
        <w:rPr>
          <w:rFonts w:ascii="Times New Roman" w:hAnsi="Times New Roman" w:cs="Times New Roman"/>
          <w:szCs w:val="28"/>
          <w:lang w:val="kk-KZ"/>
        </w:rPr>
      </w:pPr>
    </w:p>
    <w:p w14:paraId="2BAD181E" w14:textId="264FCD20" w:rsidR="007E7811" w:rsidRPr="007B083A" w:rsidRDefault="007E7811" w:rsidP="007E7811">
      <w:pPr>
        <w:pStyle w:val="3"/>
        <w:spacing w:before="0" w:after="120"/>
        <w:ind w:firstLine="709"/>
        <w:rPr>
          <w:rFonts w:ascii="Times New Roman" w:hAnsi="Times New Roman"/>
          <w:sz w:val="28"/>
          <w:szCs w:val="28"/>
          <w:lang w:val="kk-KZ"/>
        </w:rPr>
      </w:pPr>
      <w:bookmarkStart w:id="17" w:name="_Toc49253150"/>
      <w:r w:rsidRPr="007B083A">
        <w:rPr>
          <w:rFonts w:ascii="Times New Roman" w:hAnsi="Times New Roman"/>
          <w:sz w:val="28"/>
          <w:szCs w:val="28"/>
          <w:lang w:val="kk-KZ"/>
        </w:rPr>
        <w:lastRenderedPageBreak/>
        <w:t>3.2.3.</w:t>
      </w:r>
      <w:r w:rsidR="00763CE4" w:rsidRPr="007B083A">
        <w:rPr>
          <w:rFonts w:ascii="Times New Roman" w:hAnsi="Times New Roman"/>
          <w:sz w:val="28"/>
          <w:szCs w:val="28"/>
          <w:lang w:val="kk-KZ"/>
        </w:rPr>
        <w:t> </w:t>
      </w:r>
      <w:r w:rsidR="009C764E">
        <w:rPr>
          <w:rFonts w:ascii="Times New Roman" w:hAnsi="Times New Roman"/>
          <w:sz w:val="28"/>
          <w:szCs w:val="28"/>
          <w:lang w:val="kk-KZ"/>
        </w:rPr>
        <w:t>К</w:t>
      </w:r>
      <w:r w:rsidR="009C764E" w:rsidRPr="009C764E">
        <w:rPr>
          <w:rFonts w:ascii="Times New Roman" w:hAnsi="Times New Roman"/>
          <w:sz w:val="28"/>
          <w:szCs w:val="28"/>
          <w:lang w:val="kk-KZ"/>
        </w:rPr>
        <w:t>әсіподақ мүшелерін әлеуметтік қорғау</w:t>
      </w:r>
      <w:bookmarkEnd w:id="17"/>
    </w:p>
    <w:p w14:paraId="14E7277F" w14:textId="6340DEFB" w:rsidR="00A91134" w:rsidRDefault="00A91134" w:rsidP="007E7811">
      <w:pPr>
        <w:rPr>
          <w:rFonts w:ascii="Times New Roman" w:hAnsi="Times New Roman" w:cs="Times New Roman"/>
          <w:szCs w:val="28"/>
          <w:lang w:val="kk-KZ"/>
        </w:rPr>
      </w:pPr>
      <w:r>
        <w:rPr>
          <w:rFonts w:ascii="Times New Roman" w:hAnsi="Times New Roman" w:cs="Times New Roman"/>
          <w:szCs w:val="28"/>
          <w:lang w:val="kk-KZ"/>
        </w:rPr>
        <w:t>Ж</w:t>
      </w:r>
      <w:r w:rsidRPr="00A91134">
        <w:rPr>
          <w:rFonts w:ascii="Times New Roman" w:hAnsi="Times New Roman" w:cs="Times New Roman"/>
          <w:szCs w:val="28"/>
          <w:lang w:val="kk-KZ"/>
        </w:rPr>
        <w:t xml:space="preserve">ұмыскерлердің әлеуметтік қорғауға, денсаулығын сақтауға, кәсіптік даярлауға, қайта даярлауға және біліктілігін арттыруға құқықтарын </w:t>
      </w:r>
      <w:r>
        <w:rPr>
          <w:rFonts w:ascii="Times New Roman" w:hAnsi="Times New Roman" w:cs="Times New Roman"/>
          <w:szCs w:val="28"/>
          <w:lang w:val="kk-KZ"/>
        </w:rPr>
        <w:t>қамтамасыз ету мақсатында Федерация және оның мүшелік ұйымдары мемлекеттің</w:t>
      </w:r>
      <w:r w:rsidRPr="00A91134">
        <w:rPr>
          <w:rFonts w:ascii="Times New Roman" w:hAnsi="Times New Roman" w:cs="Times New Roman"/>
          <w:szCs w:val="28"/>
          <w:lang w:val="kk-KZ"/>
        </w:rPr>
        <w:t xml:space="preserve"> әлеуметтік саясат</w:t>
      </w:r>
      <w:r>
        <w:rPr>
          <w:rFonts w:ascii="Times New Roman" w:hAnsi="Times New Roman" w:cs="Times New Roman"/>
          <w:szCs w:val="28"/>
          <w:lang w:val="kk-KZ"/>
        </w:rPr>
        <w:t>ын жаңғыртуға және</w:t>
      </w:r>
      <w:r w:rsidRPr="00A91134">
        <w:rPr>
          <w:rFonts w:ascii="Times New Roman" w:hAnsi="Times New Roman" w:cs="Times New Roman"/>
          <w:szCs w:val="28"/>
          <w:lang w:val="kk-KZ"/>
        </w:rPr>
        <w:t xml:space="preserve"> халықтың өмір сүру сапасын арттыру</w:t>
      </w:r>
      <w:r>
        <w:rPr>
          <w:rFonts w:ascii="Times New Roman" w:hAnsi="Times New Roman" w:cs="Times New Roman"/>
          <w:szCs w:val="28"/>
          <w:lang w:val="kk-KZ"/>
        </w:rPr>
        <w:t>ға</w:t>
      </w:r>
      <w:r w:rsidRPr="00A91134">
        <w:rPr>
          <w:rFonts w:ascii="Times New Roman" w:hAnsi="Times New Roman" w:cs="Times New Roman"/>
          <w:szCs w:val="28"/>
          <w:lang w:val="kk-KZ"/>
        </w:rPr>
        <w:t xml:space="preserve"> </w:t>
      </w:r>
      <w:r>
        <w:rPr>
          <w:rFonts w:ascii="Times New Roman" w:hAnsi="Times New Roman" w:cs="Times New Roman"/>
          <w:szCs w:val="28"/>
          <w:lang w:val="kk-KZ"/>
        </w:rPr>
        <w:t>мынадай шараларды қабылдау арқылы қатысады:</w:t>
      </w:r>
    </w:p>
    <w:p w14:paraId="528D3BF8" w14:textId="2209B841" w:rsidR="002A7B50" w:rsidRPr="002A7B50" w:rsidRDefault="002A7B50" w:rsidP="002A7B50">
      <w:pPr>
        <w:pStyle w:val="a3"/>
        <w:numPr>
          <w:ilvl w:val="0"/>
          <w:numId w:val="10"/>
        </w:numPr>
        <w:ind w:left="0" w:firstLine="709"/>
        <w:rPr>
          <w:szCs w:val="28"/>
          <w:lang w:val="kk-KZ"/>
        </w:rPr>
      </w:pPr>
      <w:r w:rsidRPr="002A7B50">
        <w:rPr>
          <w:szCs w:val="28"/>
          <w:lang w:val="kk-KZ"/>
        </w:rPr>
        <w:t>Халықаралық еңбек ұйымының №</w:t>
      </w:r>
      <w:r>
        <w:rPr>
          <w:szCs w:val="28"/>
          <w:lang w:val="kk-KZ"/>
        </w:rPr>
        <w:t>102</w:t>
      </w:r>
      <w:r w:rsidRPr="002A7B50">
        <w:rPr>
          <w:szCs w:val="28"/>
          <w:lang w:val="kk-KZ"/>
        </w:rPr>
        <w:t xml:space="preserve"> «Әлеуметтік қамсыздандырудың ең төменгі нормалары туралы», №1</w:t>
      </w:r>
      <w:r>
        <w:rPr>
          <w:szCs w:val="28"/>
          <w:lang w:val="kk-KZ"/>
        </w:rPr>
        <w:t>17</w:t>
      </w:r>
      <w:r w:rsidRPr="002A7B50">
        <w:rPr>
          <w:szCs w:val="28"/>
          <w:lang w:val="kk-KZ"/>
        </w:rPr>
        <w:t xml:space="preserve"> «Әлеуметтік саясаттың негізгі мақсаттары мен нормалары туралы», №1</w:t>
      </w:r>
      <w:r>
        <w:rPr>
          <w:szCs w:val="28"/>
          <w:lang w:val="kk-KZ"/>
        </w:rPr>
        <w:t>18</w:t>
      </w:r>
      <w:r w:rsidRPr="002A7B50">
        <w:rPr>
          <w:szCs w:val="28"/>
          <w:lang w:val="kk-KZ"/>
        </w:rPr>
        <w:t xml:space="preserve"> «Ел азаматтарының, шетелдіктердің және азаматтығы жоқ адамдардың әлеуметтік қамсыздандыру саласындағы тең құқықтылығы туралы», №1</w:t>
      </w:r>
      <w:r>
        <w:rPr>
          <w:szCs w:val="28"/>
          <w:lang w:val="kk-KZ"/>
        </w:rPr>
        <w:t>57</w:t>
      </w:r>
      <w:r w:rsidRPr="002A7B50">
        <w:rPr>
          <w:szCs w:val="28"/>
          <w:lang w:val="kk-KZ"/>
        </w:rPr>
        <w:t xml:space="preserve"> «Әлеуметтік қамсыздандыру саласындағы құқықтарды сақтаудың халықаралық жүйесін белгілеу туралы» конвенцияларын ратификациялау және олардың нормалары мен ережелеріне сәйкес ұлттық заңнаманы сәйкестендіру;</w:t>
      </w:r>
    </w:p>
    <w:p w14:paraId="2722859F" w14:textId="017AA61A" w:rsidR="00E566E5" w:rsidRDefault="00686F9E" w:rsidP="00F869A8">
      <w:pPr>
        <w:pStyle w:val="a3"/>
        <w:numPr>
          <w:ilvl w:val="0"/>
          <w:numId w:val="10"/>
        </w:numPr>
        <w:ind w:left="0" w:firstLine="709"/>
        <w:rPr>
          <w:szCs w:val="28"/>
          <w:lang w:val="kk-KZ"/>
        </w:rPr>
      </w:pPr>
      <w:r>
        <w:rPr>
          <w:szCs w:val="28"/>
          <w:lang w:val="kk-KZ"/>
        </w:rPr>
        <w:t>жұмыс орындарын сақтау және халықты жұмыспен қамтуды қолдау, еңбек қызметін заңдастыру;</w:t>
      </w:r>
    </w:p>
    <w:p w14:paraId="78F1EE43" w14:textId="4696E171" w:rsidR="00686F9E" w:rsidRDefault="006718C7" w:rsidP="00E10162">
      <w:pPr>
        <w:pStyle w:val="a3"/>
        <w:numPr>
          <w:ilvl w:val="0"/>
          <w:numId w:val="10"/>
        </w:numPr>
        <w:ind w:left="0" w:firstLine="709"/>
        <w:rPr>
          <w:szCs w:val="28"/>
          <w:lang w:val="kk-KZ"/>
        </w:rPr>
      </w:pPr>
      <w:r w:rsidRPr="006718C7">
        <w:rPr>
          <w:szCs w:val="28"/>
          <w:lang w:val="kk-KZ"/>
        </w:rPr>
        <w:t>кандидаттардың біліктілігі тең болған кезде қазақстандық мамандар үшін жұмысқа орналасуға басым құқық беру</w:t>
      </w:r>
      <w:r>
        <w:rPr>
          <w:szCs w:val="28"/>
          <w:lang w:val="kk-KZ"/>
        </w:rPr>
        <w:t>;</w:t>
      </w:r>
    </w:p>
    <w:p w14:paraId="10A6091B" w14:textId="716D59DD" w:rsidR="006718C7" w:rsidRDefault="004C3750" w:rsidP="00F869A8">
      <w:pPr>
        <w:pStyle w:val="a3"/>
        <w:numPr>
          <w:ilvl w:val="0"/>
          <w:numId w:val="10"/>
        </w:numPr>
        <w:ind w:left="0" w:firstLine="709"/>
        <w:rPr>
          <w:szCs w:val="28"/>
          <w:lang w:val="kk-KZ"/>
        </w:rPr>
      </w:pPr>
      <w:r>
        <w:rPr>
          <w:szCs w:val="28"/>
          <w:lang w:val="kk-KZ"/>
        </w:rPr>
        <w:t>лайықты жалақыны, сау және қауіпсіз еңбек жағдайларын қамтамасыз ететін жаңа тиімді жұмыс орындарын ашу;</w:t>
      </w:r>
    </w:p>
    <w:p w14:paraId="033D9BA9" w14:textId="0E97B406" w:rsidR="004C3750" w:rsidRDefault="00F15DF6" w:rsidP="00F869A8">
      <w:pPr>
        <w:pStyle w:val="a3"/>
        <w:numPr>
          <w:ilvl w:val="0"/>
          <w:numId w:val="10"/>
        </w:numPr>
        <w:ind w:left="0" w:firstLine="709"/>
        <w:rPr>
          <w:szCs w:val="28"/>
          <w:lang w:val="kk-KZ"/>
        </w:rPr>
      </w:pPr>
      <w:r>
        <w:rPr>
          <w:szCs w:val="28"/>
          <w:lang w:val="kk-KZ"/>
        </w:rPr>
        <w:t>жұмысшы кәсіптің еңбек беделін арттыру;</w:t>
      </w:r>
    </w:p>
    <w:p w14:paraId="6CE2A842" w14:textId="7D189D4C" w:rsidR="00CA5264" w:rsidRPr="007B083A" w:rsidRDefault="000D1164" w:rsidP="00F869A8">
      <w:pPr>
        <w:pStyle w:val="a3"/>
        <w:numPr>
          <w:ilvl w:val="0"/>
          <w:numId w:val="10"/>
        </w:numPr>
        <w:ind w:left="0" w:firstLine="709"/>
        <w:rPr>
          <w:szCs w:val="28"/>
          <w:lang w:val="kk-KZ"/>
        </w:rPr>
      </w:pPr>
      <w:r>
        <w:rPr>
          <w:szCs w:val="28"/>
          <w:lang w:val="kk-KZ"/>
        </w:rPr>
        <w:t>нысаналы жұмыс орындарын ашу арқылы халықтың әлеуметтік осал санаттарын (жастарды, мүгедектерді, ұзақ уақыт бойы жұмыс жасамаған азаматтарды, жас балалары бар әйелдерді және т.б.) жұмыспен қамтуға жағдай жасау;</w:t>
      </w:r>
    </w:p>
    <w:p w14:paraId="28546269" w14:textId="72CD79F0" w:rsidR="005D3113" w:rsidRDefault="00FF785A" w:rsidP="00F869A8">
      <w:pPr>
        <w:pStyle w:val="a3"/>
        <w:numPr>
          <w:ilvl w:val="0"/>
          <w:numId w:val="10"/>
        </w:numPr>
        <w:ind w:left="0" w:firstLine="709"/>
        <w:rPr>
          <w:szCs w:val="28"/>
          <w:lang w:val="kk-KZ"/>
        </w:rPr>
      </w:pPr>
      <w:r>
        <w:rPr>
          <w:szCs w:val="28"/>
          <w:lang w:val="kk-KZ"/>
        </w:rPr>
        <w:t>жұмыскерлерді жұмыстың стандартты емес формаларынан</w:t>
      </w:r>
      <w:r w:rsidR="009A4B6A">
        <w:rPr>
          <w:szCs w:val="28"/>
          <w:lang w:val="kk-KZ"/>
        </w:rPr>
        <w:t xml:space="preserve"> </w:t>
      </w:r>
      <w:r>
        <w:rPr>
          <w:szCs w:val="28"/>
          <w:lang w:val="kk-KZ"/>
        </w:rPr>
        <w:t xml:space="preserve"> қорғауды қамтамасыз ету</w:t>
      </w:r>
      <w:r w:rsidR="009A4B6A">
        <w:rPr>
          <w:szCs w:val="28"/>
          <w:lang w:val="kk-KZ"/>
        </w:rPr>
        <w:t xml:space="preserve"> (қарыздық еңбекті қолдануды және экономикалық тұрғыдан негізсіз болатын аутсорсингті болдырмау)</w:t>
      </w:r>
      <w:r>
        <w:rPr>
          <w:szCs w:val="28"/>
          <w:lang w:val="kk-KZ"/>
        </w:rPr>
        <w:t>;</w:t>
      </w:r>
    </w:p>
    <w:p w14:paraId="13111754" w14:textId="4ADF7D72" w:rsidR="00285C16" w:rsidRDefault="001760CC" w:rsidP="0063223D">
      <w:pPr>
        <w:pStyle w:val="a3"/>
        <w:numPr>
          <w:ilvl w:val="0"/>
          <w:numId w:val="10"/>
        </w:numPr>
        <w:ind w:left="0" w:firstLine="709"/>
        <w:rPr>
          <w:szCs w:val="28"/>
          <w:lang w:val="kk-KZ"/>
        </w:rPr>
      </w:pPr>
      <w:r>
        <w:rPr>
          <w:szCs w:val="28"/>
          <w:lang w:val="kk-KZ"/>
        </w:rPr>
        <w:t>жұмысты жоғалтуға байланысты тағайындалатын әлеуметтік жәрдемақыны төлеудің мерзімдерін ұзарту және мөлшерін ұлғайту, жұмыс берушілердің өтемақы қорларын құру арқылы жұмысын жоғалтқан адамдарды қайта оқытуды қаржыландыру;</w:t>
      </w:r>
    </w:p>
    <w:p w14:paraId="2912A62A" w14:textId="60EF3654" w:rsidR="002816F5" w:rsidRDefault="005D67C2" w:rsidP="00F869A8">
      <w:pPr>
        <w:pStyle w:val="a3"/>
        <w:numPr>
          <w:ilvl w:val="0"/>
          <w:numId w:val="10"/>
        </w:numPr>
        <w:ind w:left="0" w:firstLine="709"/>
        <w:rPr>
          <w:szCs w:val="28"/>
          <w:lang w:val="kk-KZ"/>
        </w:rPr>
      </w:pPr>
      <w:r w:rsidRPr="005D67C2">
        <w:rPr>
          <w:szCs w:val="28"/>
          <w:lang w:val="kk-KZ"/>
        </w:rPr>
        <w:t>ең төменгі мемлекеттік әлеуметтік стандарттар мен әлеуметтік қамсыздандыру нормаларын ЭЫДҰ елдерінің ұқсас көрсеткіштері деңгейіне дейін, оның ішінде табысы аз азаматтардың әлеуметтік қорғалу деңгейін арттыру</w:t>
      </w:r>
      <w:r>
        <w:rPr>
          <w:szCs w:val="28"/>
          <w:lang w:val="kk-KZ"/>
        </w:rPr>
        <w:t>;</w:t>
      </w:r>
    </w:p>
    <w:p w14:paraId="63C8C8C6" w14:textId="0B26B678" w:rsidR="00F869A8" w:rsidRPr="007B083A" w:rsidRDefault="00B12B98" w:rsidP="005D67C2">
      <w:pPr>
        <w:pStyle w:val="a3"/>
        <w:numPr>
          <w:ilvl w:val="0"/>
          <w:numId w:val="10"/>
        </w:numPr>
        <w:tabs>
          <w:tab w:val="clear" w:pos="1021"/>
          <w:tab w:val="left" w:pos="1191"/>
        </w:tabs>
        <w:ind w:left="0" w:firstLine="709"/>
        <w:rPr>
          <w:szCs w:val="28"/>
          <w:lang w:val="kk-KZ"/>
        </w:rPr>
      </w:pPr>
      <w:r w:rsidRPr="00B12B98">
        <w:rPr>
          <w:szCs w:val="28"/>
          <w:lang w:val="kk-KZ"/>
        </w:rPr>
        <w:t xml:space="preserve">ауылдық жерлерде жұмыс істейтін және тұратын мемлекеттік денсаулық сақтау, білім беру, мәдениет, спорт және әлеуметтік қамсыздандыру ұйымдарының </w:t>
      </w:r>
      <w:r>
        <w:rPr>
          <w:szCs w:val="28"/>
          <w:lang w:val="kk-KZ"/>
        </w:rPr>
        <w:t>қызметкерлеріне</w:t>
      </w:r>
      <w:r w:rsidRPr="00B12B98">
        <w:rPr>
          <w:szCs w:val="28"/>
          <w:lang w:val="kk-KZ"/>
        </w:rPr>
        <w:t xml:space="preserve"> әлеуметтік жеңілдіктер мен кепілдіктердің тізбесі мен көлемін кеңейту</w:t>
      </w:r>
      <w:r>
        <w:rPr>
          <w:szCs w:val="28"/>
          <w:lang w:val="kk-KZ"/>
        </w:rPr>
        <w:t>;</w:t>
      </w:r>
    </w:p>
    <w:p w14:paraId="5F46AA77" w14:textId="08EEF5D8" w:rsidR="005D3D72" w:rsidRPr="007B083A" w:rsidRDefault="00172995" w:rsidP="0063223D">
      <w:pPr>
        <w:pStyle w:val="a3"/>
        <w:numPr>
          <w:ilvl w:val="0"/>
          <w:numId w:val="10"/>
        </w:numPr>
        <w:tabs>
          <w:tab w:val="clear" w:pos="1021"/>
          <w:tab w:val="left" w:pos="1191"/>
        </w:tabs>
        <w:ind w:left="0" w:firstLine="709"/>
        <w:rPr>
          <w:szCs w:val="28"/>
          <w:lang w:val="kk-KZ"/>
        </w:rPr>
      </w:pPr>
      <w:r w:rsidRPr="00172995">
        <w:rPr>
          <w:szCs w:val="28"/>
          <w:lang w:val="kk-KZ"/>
        </w:rPr>
        <w:t xml:space="preserve">сақтандыру қағидаттарын, әлеуметтік әділеттілікті, әлеуметтік және медициналық сақтандыру жүйелерінің қаржы ағындары ашықтығын және қаржылық тұрақтылығын, міндетті аударымдар мен жарналарды уақтылы және толық аудару жөніндегі талаптарды сақтай отырып, әлеуметтік қатер </w:t>
      </w:r>
      <w:r w:rsidRPr="00172995">
        <w:rPr>
          <w:szCs w:val="28"/>
          <w:lang w:val="kk-KZ"/>
        </w:rPr>
        <w:lastRenderedPageBreak/>
        <w:t>жағдайлары туындаған кезде жұмыскерлерге заңнамада көзделген әлеуметтік қорғауды қамтамасыз ету</w:t>
      </w:r>
      <w:r>
        <w:rPr>
          <w:szCs w:val="28"/>
          <w:lang w:val="kk-KZ"/>
        </w:rPr>
        <w:t>;</w:t>
      </w:r>
    </w:p>
    <w:p w14:paraId="5BB3BB6E" w14:textId="00316AFA" w:rsidR="00F869A8" w:rsidRPr="007B083A" w:rsidRDefault="000957FD" w:rsidP="00E10162">
      <w:pPr>
        <w:pStyle w:val="a3"/>
        <w:numPr>
          <w:ilvl w:val="0"/>
          <w:numId w:val="10"/>
        </w:numPr>
        <w:tabs>
          <w:tab w:val="clear" w:pos="1021"/>
          <w:tab w:val="left" w:pos="1191"/>
        </w:tabs>
        <w:ind w:left="0" w:firstLine="709"/>
        <w:rPr>
          <w:szCs w:val="28"/>
          <w:lang w:val="kk-KZ"/>
        </w:rPr>
      </w:pPr>
      <w:r w:rsidRPr="000957FD">
        <w:rPr>
          <w:szCs w:val="28"/>
          <w:lang w:val="kk-KZ"/>
        </w:rPr>
        <w:t>уақытша еңбекке жарамсыздық бойынша әлеуметтік жәрдемақының шектеуші мөлшерін (15 айлық есептік көрсеткіш) заңнамадан алып тастау және оны жұмыскерлердің барлық санаттарына қатысты орташа жалақы мөлшерінде белгілеу;</w:t>
      </w:r>
    </w:p>
    <w:p w14:paraId="64C46673" w14:textId="77777777" w:rsidR="00AC5A96" w:rsidRPr="00AC5A96" w:rsidRDefault="00AC5A96" w:rsidP="00AC5A96">
      <w:pPr>
        <w:pStyle w:val="a3"/>
        <w:numPr>
          <w:ilvl w:val="0"/>
          <w:numId w:val="10"/>
        </w:numPr>
        <w:tabs>
          <w:tab w:val="clear" w:pos="1021"/>
          <w:tab w:val="left" w:pos="1191"/>
        </w:tabs>
        <w:ind w:left="0" w:firstLine="709"/>
        <w:rPr>
          <w:szCs w:val="28"/>
          <w:lang w:val="kk-KZ"/>
        </w:rPr>
      </w:pPr>
      <w:r w:rsidRPr="00AC5A96">
        <w:rPr>
          <w:szCs w:val="28"/>
          <w:lang w:val="kk-KZ"/>
        </w:rPr>
        <w:t>жұмыс орнында денсаулық кенеттен нашарлаған кезде, сондай-ақ ауыр жұмыстарда, еңбек жағдайлары зиянды және (немесе) қауіпті жұмыстарда істейтін жұмыскерлер ерте зейнетке шыққан кезде жұмыскерлерді әлеуметтік қорғаудың лайықты деңгейін заңнамалық деңгейде қамтамасыз ету;</w:t>
      </w:r>
    </w:p>
    <w:p w14:paraId="59945664" w14:textId="758CE0DD" w:rsidR="007E7811" w:rsidRPr="006264F3" w:rsidRDefault="006264F3" w:rsidP="00EB6614">
      <w:pPr>
        <w:pStyle w:val="a3"/>
        <w:numPr>
          <w:ilvl w:val="0"/>
          <w:numId w:val="10"/>
        </w:numPr>
        <w:tabs>
          <w:tab w:val="clear" w:pos="1021"/>
          <w:tab w:val="left" w:pos="1191"/>
        </w:tabs>
        <w:ind w:left="0" w:firstLine="709"/>
        <w:rPr>
          <w:szCs w:val="28"/>
          <w:lang w:val="kk-KZ"/>
        </w:rPr>
      </w:pPr>
      <w:r w:rsidRPr="006264F3">
        <w:rPr>
          <w:szCs w:val="28"/>
          <w:lang w:val="kk-KZ"/>
        </w:rPr>
        <w:t>кәсіпорындағы (ұйымдағы) еңбек өтіліне байланысты жұмыскердің орташа жалақысынан ай сайынғы мөлшерде (соңғы 12 айдағы) жұмыскердің уақытша еңбекке жарамсыздығына әкеп соқтырған оның денсаулығына келтірілген зиянды жұмыс берушінің өтеуі кезінде сараланған тәсілді қолдану: 100 пайыз – бес жыл және одан көп өтілі болған кезде; 80 пайыз – үш жылдан бес жылға дейінгі өтілі болған кезде; 60 пайыз – үш жылға дейінгі өтілі болған кезде;</w:t>
      </w:r>
    </w:p>
    <w:p w14:paraId="347BD8D6" w14:textId="21E9C03B" w:rsidR="00901047" w:rsidRPr="00110D38" w:rsidRDefault="00110D38" w:rsidP="00EB6614">
      <w:pPr>
        <w:pStyle w:val="a3"/>
        <w:numPr>
          <w:ilvl w:val="0"/>
          <w:numId w:val="10"/>
        </w:numPr>
        <w:tabs>
          <w:tab w:val="clear" w:pos="1021"/>
          <w:tab w:val="left" w:pos="1191"/>
        </w:tabs>
        <w:ind w:left="0" w:firstLine="709"/>
        <w:rPr>
          <w:szCs w:val="28"/>
          <w:lang w:val="kk-KZ"/>
        </w:rPr>
      </w:pPr>
      <w:r w:rsidRPr="00110D38">
        <w:rPr>
          <w:szCs w:val="28"/>
          <w:lang w:val="kk-KZ"/>
        </w:rPr>
        <w:t>жұмыс берушінің жұмыскерге (оның заңды өкіліне) өндірістегі жазатайым оқиғаның немесе кәсіптік аурудың туындауының нәтижесінде алынған зиянды біржолғы өтеуін келесі мөлшерде төлеуді қамтамасыз ету: он еселенген жылдық табыс – қайтыс болған жағдайда; бес еселенген жылдық табыс – 1 немесе 2 топтағы мүгедектік белгіленген жағдайда; екі еселенген жылдық табыс – 3 топтағы мүгедектік белгіленген жағдайда; жылдық табыс – мүгедектік белгіленбей, еңбек ету қабілетінен тұрақты айрылу дәрежесі анықталған жағдайда;</w:t>
      </w:r>
    </w:p>
    <w:p w14:paraId="13622CC3" w14:textId="5FCDCAAA" w:rsidR="00AA70C8" w:rsidRPr="007B083A" w:rsidRDefault="00D33965" w:rsidP="005F69EB">
      <w:pPr>
        <w:pStyle w:val="a3"/>
        <w:numPr>
          <w:ilvl w:val="0"/>
          <w:numId w:val="10"/>
        </w:numPr>
        <w:tabs>
          <w:tab w:val="clear" w:pos="1021"/>
          <w:tab w:val="left" w:pos="1191"/>
        </w:tabs>
        <w:ind w:left="0" w:firstLine="709"/>
        <w:rPr>
          <w:szCs w:val="28"/>
          <w:lang w:val="kk-KZ"/>
        </w:rPr>
      </w:pPr>
      <w:r>
        <w:rPr>
          <w:szCs w:val="28"/>
          <w:lang w:val="kk-KZ"/>
        </w:rPr>
        <w:t>мемлекеттік арнайы жәрдемақыны тағайындау үшін жер асты және ашық кен жұмыстарында, аса зиянды және аса ауыр еңбек жағдайларындағы жұмыстарда (№1 Тізім), зиянды және ауыр еңбек жағдайларындағы жұмыстарда (№2 Тізім) еңбек өтілін есептеу кезінде қолданылатын шектеуші 1998 жылғы 1 қаңтар мерзімін заңнамадан алып тастау, сондай-ақ бұл жәрдемақылардың мөлшерін арттырып, оны алушының зейнетке шыққаннан кейін де зейнетақымен қоса төленуін қамтамасыз ету;</w:t>
      </w:r>
    </w:p>
    <w:p w14:paraId="389E1AAF" w14:textId="14527A5F" w:rsidR="00AA70C8" w:rsidRPr="007B083A" w:rsidRDefault="00734CCA" w:rsidP="005F69EB">
      <w:pPr>
        <w:pStyle w:val="a3"/>
        <w:numPr>
          <w:ilvl w:val="0"/>
          <w:numId w:val="10"/>
        </w:numPr>
        <w:tabs>
          <w:tab w:val="clear" w:pos="1021"/>
          <w:tab w:val="left" w:pos="1191"/>
        </w:tabs>
        <w:ind w:left="0" w:firstLine="709"/>
        <w:rPr>
          <w:szCs w:val="28"/>
          <w:lang w:val="kk-KZ"/>
        </w:rPr>
      </w:pPr>
      <w:r>
        <w:rPr>
          <w:szCs w:val="28"/>
          <w:lang w:val="kk-KZ"/>
        </w:rPr>
        <w:t xml:space="preserve">ауыр жұмыстарда, зиянды және (немесе) қауіпті еңбек жағдайындағы жұмыстарда </w:t>
      </w:r>
      <w:r w:rsidR="004637BF">
        <w:rPr>
          <w:szCs w:val="28"/>
          <w:lang w:val="kk-KZ"/>
        </w:rPr>
        <w:t>істейтін жұмыскерлер үшін зейнетке шығу жасын кезең-кезеңімен, алдымен 63-тен 55 жасқа дейін, одан кейін 55-тен 50 жасқа дейін төмендету, сондай-ақ зейнетақы аннуитеті шартын жасасу үшін талап етілетін жинақтардың мөлшерін азайту;</w:t>
      </w:r>
    </w:p>
    <w:p w14:paraId="22A3792C" w14:textId="3EECE7FF" w:rsidR="00ED0CC4" w:rsidRPr="007B083A" w:rsidRDefault="00913D7D" w:rsidP="005F69EB">
      <w:pPr>
        <w:pStyle w:val="a3"/>
        <w:numPr>
          <w:ilvl w:val="0"/>
          <w:numId w:val="10"/>
        </w:numPr>
        <w:tabs>
          <w:tab w:val="clear" w:pos="1021"/>
          <w:tab w:val="left" w:pos="1191"/>
        </w:tabs>
        <w:ind w:left="0" w:firstLine="709"/>
        <w:rPr>
          <w:szCs w:val="28"/>
          <w:lang w:val="kk-KZ"/>
        </w:rPr>
      </w:pPr>
      <w:r w:rsidRPr="00913D7D">
        <w:rPr>
          <w:szCs w:val="28"/>
          <w:lang w:val="kk-KZ"/>
        </w:rPr>
        <w:t>жұмыскердің денсаулығына келтірілген зиянды өтеу жөніндегі төлемдер (кері төлемдер) мөлшерін тиісті біліктілігі (лауазымы) бойынша кәсіпорындағы (ұйымдағы) орташа жалақының өсуіне бара-бар деңгейде арттыру</w:t>
      </w:r>
      <w:r>
        <w:rPr>
          <w:szCs w:val="28"/>
          <w:lang w:val="kk-KZ"/>
        </w:rPr>
        <w:t>, сондай-ақ оны алушының зейнет жасына келгеннен кейін де төлеуді жалғастыру;</w:t>
      </w:r>
    </w:p>
    <w:p w14:paraId="3BFC7A4D" w14:textId="6A886A4E" w:rsidR="00AA70C8" w:rsidRPr="007B083A" w:rsidRDefault="00D35A3A" w:rsidP="00ED0CC4">
      <w:pPr>
        <w:pStyle w:val="a3"/>
        <w:numPr>
          <w:ilvl w:val="0"/>
          <w:numId w:val="10"/>
        </w:numPr>
        <w:tabs>
          <w:tab w:val="clear" w:pos="1021"/>
          <w:tab w:val="left" w:pos="1191"/>
        </w:tabs>
        <w:ind w:left="0" w:firstLine="709"/>
        <w:rPr>
          <w:szCs w:val="28"/>
          <w:lang w:val="kk-KZ"/>
        </w:rPr>
      </w:pPr>
      <w:r w:rsidRPr="00D35A3A">
        <w:rPr>
          <w:szCs w:val="28"/>
          <w:lang w:val="kk-KZ"/>
        </w:rPr>
        <w:t>әлеуметтік кәсіпкерлікті дамыту және бизнестің әлеуметтік жауапкершілігін кеңейту</w:t>
      </w:r>
      <w:r>
        <w:rPr>
          <w:szCs w:val="28"/>
          <w:lang w:val="kk-KZ"/>
        </w:rPr>
        <w:t>;</w:t>
      </w:r>
    </w:p>
    <w:p w14:paraId="4D4B9376" w14:textId="103D49D4" w:rsidR="00E50A64" w:rsidRPr="00E50A64" w:rsidRDefault="00E50A64" w:rsidP="00E50A64">
      <w:pPr>
        <w:pStyle w:val="a3"/>
        <w:numPr>
          <w:ilvl w:val="0"/>
          <w:numId w:val="10"/>
        </w:numPr>
        <w:tabs>
          <w:tab w:val="clear" w:pos="1021"/>
          <w:tab w:val="left" w:pos="1191"/>
        </w:tabs>
        <w:ind w:left="0" w:firstLine="709"/>
        <w:rPr>
          <w:szCs w:val="28"/>
          <w:lang w:val="kk-KZ"/>
        </w:rPr>
      </w:pPr>
      <w:r w:rsidRPr="00E50A64">
        <w:rPr>
          <w:szCs w:val="28"/>
          <w:lang w:val="kk-KZ"/>
        </w:rPr>
        <w:lastRenderedPageBreak/>
        <w:t xml:space="preserve">жұмыс берушілер </w:t>
      </w:r>
      <w:r>
        <w:rPr>
          <w:szCs w:val="28"/>
          <w:lang w:val="kk-KZ"/>
        </w:rPr>
        <w:t xml:space="preserve">тарапынан </w:t>
      </w:r>
      <w:r w:rsidRPr="00E50A64">
        <w:rPr>
          <w:szCs w:val="28"/>
          <w:lang w:val="kk-KZ"/>
        </w:rPr>
        <w:t xml:space="preserve">жұмыскерлердің өмірін сақтау және денсаулығын </w:t>
      </w:r>
      <w:r>
        <w:rPr>
          <w:szCs w:val="28"/>
          <w:lang w:val="kk-KZ"/>
        </w:rPr>
        <w:t>қорғау</w:t>
      </w:r>
      <w:r w:rsidRPr="00E50A64">
        <w:rPr>
          <w:szCs w:val="28"/>
          <w:lang w:val="kk-KZ"/>
        </w:rPr>
        <w:t xml:space="preserve"> жөніндегі алдын алу шаралар</w:t>
      </w:r>
      <w:r w:rsidR="00205856">
        <w:rPr>
          <w:szCs w:val="28"/>
          <w:lang w:val="kk-KZ"/>
        </w:rPr>
        <w:t>ын</w:t>
      </w:r>
      <w:r w:rsidRPr="00E50A64">
        <w:rPr>
          <w:szCs w:val="28"/>
          <w:lang w:val="kk-KZ"/>
        </w:rPr>
        <w:t xml:space="preserve"> </w:t>
      </w:r>
      <w:r>
        <w:rPr>
          <w:szCs w:val="28"/>
          <w:lang w:val="kk-KZ"/>
        </w:rPr>
        <w:t>жүргізу (</w:t>
      </w:r>
      <w:r w:rsidR="00205856" w:rsidRPr="00E50A64">
        <w:rPr>
          <w:szCs w:val="28"/>
          <w:lang w:val="kk-KZ"/>
        </w:rPr>
        <w:t>профилактикалық шаралар</w:t>
      </w:r>
      <w:r w:rsidR="00205856">
        <w:rPr>
          <w:szCs w:val="28"/>
          <w:lang w:val="kk-KZ"/>
        </w:rPr>
        <w:t xml:space="preserve">, </w:t>
      </w:r>
      <w:r w:rsidR="00205856" w:rsidRPr="00E50A64">
        <w:rPr>
          <w:szCs w:val="28"/>
          <w:lang w:val="kk-KZ"/>
        </w:rPr>
        <w:t>ауыр жұмыстарда, еңбек жағдайлары зиянды және (немесе) қауіпті жұмыстарда істейтін жұмыскерлерді мерзімді медициналық тексеріп-қарау және зерттеп-қарауды жүргізу</w:t>
      </w:r>
      <w:r w:rsidR="00205856">
        <w:rPr>
          <w:szCs w:val="28"/>
          <w:lang w:val="kk-KZ"/>
        </w:rPr>
        <w:t xml:space="preserve">; </w:t>
      </w:r>
      <w:r w:rsidR="00205856" w:rsidRPr="00E50A64">
        <w:rPr>
          <w:szCs w:val="28"/>
          <w:lang w:val="kk-KZ"/>
        </w:rPr>
        <w:t>кәсіптік ауруларды ерте анықтау</w:t>
      </w:r>
      <w:r w:rsidR="00205856">
        <w:rPr>
          <w:szCs w:val="28"/>
          <w:lang w:val="kk-KZ"/>
        </w:rPr>
        <w:t xml:space="preserve">; </w:t>
      </w:r>
      <w:r w:rsidR="00205856" w:rsidRPr="00E50A64">
        <w:rPr>
          <w:szCs w:val="28"/>
          <w:lang w:val="kk-KZ"/>
        </w:rPr>
        <w:t>кәсіптік тәуекелдерді басқару механизм</w:t>
      </w:r>
      <w:r w:rsidR="00205856">
        <w:rPr>
          <w:szCs w:val="28"/>
          <w:lang w:val="kk-KZ"/>
        </w:rPr>
        <w:t>дерін</w:t>
      </w:r>
      <w:r w:rsidR="00205856" w:rsidRPr="00E50A64">
        <w:rPr>
          <w:szCs w:val="28"/>
          <w:lang w:val="kk-KZ"/>
        </w:rPr>
        <w:t xml:space="preserve"> енгізу</w:t>
      </w:r>
      <w:r>
        <w:rPr>
          <w:szCs w:val="28"/>
          <w:lang w:val="kk-KZ"/>
        </w:rPr>
        <w:t>);</w:t>
      </w:r>
    </w:p>
    <w:p w14:paraId="0BAA2A79" w14:textId="1ADD3646" w:rsidR="00205856" w:rsidRDefault="00F06DDE" w:rsidP="00AA70C8">
      <w:pPr>
        <w:pStyle w:val="a3"/>
        <w:numPr>
          <w:ilvl w:val="0"/>
          <w:numId w:val="10"/>
        </w:numPr>
        <w:tabs>
          <w:tab w:val="clear" w:pos="1021"/>
          <w:tab w:val="left" w:pos="1191"/>
        </w:tabs>
        <w:ind w:left="0" w:firstLine="709"/>
        <w:rPr>
          <w:szCs w:val="28"/>
          <w:lang w:val="kk-KZ"/>
        </w:rPr>
      </w:pPr>
      <w:r>
        <w:rPr>
          <w:szCs w:val="28"/>
          <w:lang w:val="kk-KZ"/>
        </w:rPr>
        <w:t xml:space="preserve">өндірістегі жазатайым оқиғалардың және кәсіби аурулардың мән-жайын </w:t>
      </w:r>
      <w:r w:rsidR="00BD52EA" w:rsidRPr="00BD52EA">
        <w:rPr>
          <w:szCs w:val="28"/>
          <w:lang w:val="kk-KZ"/>
        </w:rPr>
        <w:t>тергеп-тексеру</w:t>
      </w:r>
      <w:r w:rsidR="00BD52EA">
        <w:rPr>
          <w:szCs w:val="28"/>
          <w:lang w:val="kk-KZ"/>
        </w:rPr>
        <w:t xml:space="preserve"> </w:t>
      </w:r>
      <w:r>
        <w:rPr>
          <w:szCs w:val="28"/>
          <w:lang w:val="kk-KZ"/>
        </w:rPr>
        <w:t xml:space="preserve">барысында </w:t>
      </w:r>
      <w:r w:rsidR="00F12FE1">
        <w:rPr>
          <w:szCs w:val="28"/>
          <w:lang w:val="kk-KZ"/>
        </w:rPr>
        <w:t>зардап шеккен адамдар құқықтарының бұзылуына жол бермеу;</w:t>
      </w:r>
    </w:p>
    <w:p w14:paraId="52B655F8" w14:textId="7011C6B2" w:rsidR="00DA38F1" w:rsidRPr="007B083A" w:rsidRDefault="0070378D" w:rsidP="00AA70C8">
      <w:pPr>
        <w:pStyle w:val="a3"/>
        <w:numPr>
          <w:ilvl w:val="0"/>
          <w:numId w:val="10"/>
        </w:numPr>
        <w:tabs>
          <w:tab w:val="clear" w:pos="1021"/>
          <w:tab w:val="left" w:pos="1191"/>
        </w:tabs>
        <w:ind w:left="0" w:firstLine="709"/>
        <w:rPr>
          <w:szCs w:val="28"/>
          <w:lang w:val="kk-KZ"/>
        </w:rPr>
      </w:pPr>
      <w:r w:rsidRPr="0070378D">
        <w:rPr>
          <w:szCs w:val="28"/>
          <w:lang w:val="kk-KZ"/>
        </w:rPr>
        <w:t>жұмыскерлердің денсаулығы мен еңбекке қабілеттілігін сақтау, нығайту мақсатында кәсіпорындарда (ұйымдарда) «Салауатты жұмыс орындары» бағдарламасын енгізу</w:t>
      </w:r>
      <w:r>
        <w:rPr>
          <w:szCs w:val="28"/>
          <w:lang w:val="kk-KZ"/>
        </w:rPr>
        <w:t>;</w:t>
      </w:r>
    </w:p>
    <w:p w14:paraId="0175AE07" w14:textId="7E529320" w:rsidR="009444C7" w:rsidRPr="007B083A" w:rsidRDefault="00F7775B" w:rsidP="00AA70C8">
      <w:pPr>
        <w:pStyle w:val="a3"/>
        <w:numPr>
          <w:ilvl w:val="0"/>
          <w:numId w:val="10"/>
        </w:numPr>
        <w:tabs>
          <w:tab w:val="clear" w:pos="1021"/>
          <w:tab w:val="left" w:pos="1191"/>
        </w:tabs>
        <w:ind w:left="0" w:firstLine="709"/>
        <w:rPr>
          <w:szCs w:val="28"/>
          <w:lang w:val="kk-KZ"/>
        </w:rPr>
      </w:pPr>
      <w:r>
        <w:rPr>
          <w:szCs w:val="28"/>
          <w:lang w:val="kk-KZ"/>
        </w:rPr>
        <w:t>нормативтік құқықтық актілер деңгейінде кәсіби аурулардың тізімін бекіту;</w:t>
      </w:r>
    </w:p>
    <w:p w14:paraId="65EE2E86" w14:textId="140EB83B" w:rsidR="00F7775B" w:rsidRDefault="00F02B92" w:rsidP="00C56EB5">
      <w:pPr>
        <w:pStyle w:val="a3"/>
        <w:numPr>
          <w:ilvl w:val="0"/>
          <w:numId w:val="10"/>
        </w:numPr>
        <w:tabs>
          <w:tab w:val="clear" w:pos="1021"/>
          <w:tab w:val="left" w:pos="1191"/>
        </w:tabs>
        <w:ind w:left="0" w:firstLine="709"/>
        <w:rPr>
          <w:szCs w:val="28"/>
          <w:lang w:val="kk-KZ"/>
        </w:rPr>
      </w:pPr>
      <w:r w:rsidRPr="00F02B92">
        <w:rPr>
          <w:szCs w:val="28"/>
          <w:lang w:val="kk-KZ"/>
        </w:rPr>
        <w:t>жұмыс берушілердің дене шынықтырумен және спортпен шұғылдану жөніндегі жұмыскерлер үшін жағдай жасауды қоса алғанда, жұмыс берушілер мен жұмыскерлердің денсаулық сақтау үшін ортақ жауапкершілігін күшейту</w:t>
      </w:r>
      <w:r>
        <w:rPr>
          <w:szCs w:val="28"/>
          <w:lang w:val="kk-KZ"/>
        </w:rPr>
        <w:t>;</w:t>
      </w:r>
    </w:p>
    <w:p w14:paraId="5D4E7A72" w14:textId="431FA8D2" w:rsidR="005B4721" w:rsidRDefault="00EB282F" w:rsidP="00AA70C8">
      <w:pPr>
        <w:pStyle w:val="a3"/>
        <w:numPr>
          <w:ilvl w:val="0"/>
          <w:numId w:val="10"/>
        </w:numPr>
        <w:tabs>
          <w:tab w:val="clear" w:pos="1021"/>
          <w:tab w:val="left" w:pos="1191"/>
        </w:tabs>
        <w:ind w:left="0" w:firstLine="709"/>
        <w:rPr>
          <w:szCs w:val="28"/>
          <w:lang w:val="kk-KZ"/>
        </w:rPr>
      </w:pPr>
      <w:r w:rsidRPr="00EB282F">
        <w:rPr>
          <w:szCs w:val="28"/>
          <w:lang w:val="kk-KZ"/>
        </w:rPr>
        <w:t xml:space="preserve">бюджет саласы жұмыскерлерінің демалысын, емделуін және денсаулығын сақтауды ұйымдастыру жөніндегі іс-шараларды жергілікті атқарушы органдардың </w:t>
      </w:r>
      <w:r>
        <w:rPr>
          <w:szCs w:val="28"/>
          <w:lang w:val="kk-KZ"/>
        </w:rPr>
        <w:t xml:space="preserve">тарапынан </w:t>
      </w:r>
      <w:r w:rsidRPr="00EB282F">
        <w:rPr>
          <w:szCs w:val="28"/>
          <w:lang w:val="kk-KZ"/>
        </w:rPr>
        <w:t>қаржыландыру</w:t>
      </w:r>
      <w:r>
        <w:rPr>
          <w:szCs w:val="28"/>
          <w:lang w:val="kk-KZ"/>
        </w:rPr>
        <w:t>;</w:t>
      </w:r>
    </w:p>
    <w:p w14:paraId="63F16883" w14:textId="0B1430A1" w:rsidR="008441E2" w:rsidRDefault="00257CE1" w:rsidP="003467C7">
      <w:pPr>
        <w:pStyle w:val="a3"/>
        <w:numPr>
          <w:ilvl w:val="0"/>
          <w:numId w:val="10"/>
        </w:numPr>
        <w:tabs>
          <w:tab w:val="clear" w:pos="1021"/>
          <w:tab w:val="left" w:pos="1191"/>
        </w:tabs>
        <w:ind w:left="0" w:firstLine="709"/>
        <w:rPr>
          <w:szCs w:val="28"/>
          <w:lang w:val="kk-KZ"/>
        </w:rPr>
      </w:pPr>
      <w:r>
        <w:rPr>
          <w:szCs w:val="28"/>
          <w:lang w:val="kk-KZ"/>
        </w:rPr>
        <w:t>жұмыспен қамтылмаған адамдарды мамандық таңдауда кәсібилік бағдарлау жұмысына, еңбек нарығының талаптары мен қажеттілігін ескере отырып, жәрдемдесу;</w:t>
      </w:r>
    </w:p>
    <w:p w14:paraId="7B089F33" w14:textId="26CDEB3B" w:rsidR="001F6BEE" w:rsidRDefault="00BF406D" w:rsidP="00AA70C8">
      <w:pPr>
        <w:pStyle w:val="a3"/>
        <w:numPr>
          <w:ilvl w:val="0"/>
          <w:numId w:val="10"/>
        </w:numPr>
        <w:tabs>
          <w:tab w:val="clear" w:pos="1021"/>
          <w:tab w:val="left" w:pos="1191"/>
        </w:tabs>
        <w:ind w:left="0" w:firstLine="709"/>
        <w:rPr>
          <w:szCs w:val="28"/>
          <w:lang w:val="kk-KZ"/>
        </w:rPr>
      </w:pPr>
      <w:r w:rsidRPr="00BF406D">
        <w:rPr>
          <w:szCs w:val="28"/>
          <w:lang w:val="kk-KZ"/>
        </w:rPr>
        <w:t xml:space="preserve">жұмыскерлердің кәсіптік даярлауын, қайта даярлауын және біліктілігін арттыруын тұрақты </w:t>
      </w:r>
      <w:r>
        <w:rPr>
          <w:szCs w:val="28"/>
          <w:lang w:val="kk-KZ"/>
        </w:rPr>
        <w:t xml:space="preserve">түрде </w:t>
      </w:r>
      <w:r w:rsidRPr="00BF406D">
        <w:rPr>
          <w:szCs w:val="28"/>
          <w:lang w:val="kk-KZ"/>
        </w:rPr>
        <w:t>жүргізу</w:t>
      </w:r>
      <w:r>
        <w:rPr>
          <w:szCs w:val="28"/>
          <w:lang w:val="kk-KZ"/>
        </w:rPr>
        <w:t>;</w:t>
      </w:r>
    </w:p>
    <w:p w14:paraId="6A4EF050" w14:textId="1850DDA5" w:rsidR="009444C7" w:rsidRPr="007B083A" w:rsidRDefault="00BF406D" w:rsidP="00AA70C8">
      <w:pPr>
        <w:pStyle w:val="a3"/>
        <w:numPr>
          <w:ilvl w:val="0"/>
          <w:numId w:val="10"/>
        </w:numPr>
        <w:tabs>
          <w:tab w:val="clear" w:pos="1021"/>
          <w:tab w:val="left" w:pos="1191"/>
        </w:tabs>
        <w:ind w:left="0" w:firstLine="709"/>
        <w:rPr>
          <w:szCs w:val="28"/>
          <w:lang w:val="kk-KZ"/>
        </w:rPr>
      </w:pPr>
      <w:r w:rsidRPr="00BF406D">
        <w:rPr>
          <w:szCs w:val="28"/>
          <w:lang w:val="kk-KZ"/>
        </w:rPr>
        <w:t>кәсіпорындарда (ұйымдарда) аға буын жұмыскерлерінің тәжірибесі мен дағдыларын тиімді пайдалану үшін жағдай жасау</w:t>
      </w:r>
      <w:r>
        <w:rPr>
          <w:szCs w:val="28"/>
          <w:lang w:val="kk-KZ"/>
        </w:rPr>
        <w:t>.</w:t>
      </w:r>
    </w:p>
    <w:p w14:paraId="017D1693" w14:textId="77777777" w:rsidR="00520D73" w:rsidRPr="007B083A" w:rsidRDefault="00520D73" w:rsidP="007E7811">
      <w:pPr>
        <w:rPr>
          <w:rFonts w:ascii="Times New Roman" w:hAnsi="Times New Roman" w:cs="Times New Roman"/>
          <w:szCs w:val="28"/>
          <w:lang w:val="kk-KZ"/>
        </w:rPr>
      </w:pPr>
    </w:p>
    <w:p w14:paraId="024D321D" w14:textId="31BADF52" w:rsidR="004F0D52" w:rsidRPr="007B083A" w:rsidRDefault="004F0D52" w:rsidP="004F0D52">
      <w:pPr>
        <w:pStyle w:val="3"/>
        <w:spacing w:before="0" w:after="120"/>
        <w:ind w:firstLine="709"/>
        <w:rPr>
          <w:rFonts w:ascii="Times New Roman" w:hAnsi="Times New Roman"/>
          <w:sz w:val="28"/>
          <w:szCs w:val="28"/>
          <w:lang w:val="kk-KZ"/>
        </w:rPr>
      </w:pPr>
      <w:bookmarkStart w:id="18" w:name="_Toc49253151"/>
      <w:r w:rsidRPr="007B083A">
        <w:rPr>
          <w:rFonts w:ascii="Times New Roman" w:hAnsi="Times New Roman"/>
          <w:sz w:val="28"/>
          <w:szCs w:val="28"/>
          <w:lang w:val="kk-KZ"/>
        </w:rPr>
        <w:t>3.2.4. </w:t>
      </w:r>
      <w:r w:rsidR="009C764E">
        <w:rPr>
          <w:rFonts w:ascii="Times New Roman" w:hAnsi="Times New Roman"/>
          <w:sz w:val="28"/>
          <w:szCs w:val="28"/>
          <w:lang w:val="kk-KZ"/>
        </w:rPr>
        <w:t>Е</w:t>
      </w:r>
      <w:r w:rsidR="009C764E" w:rsidRPr="009C764E">
        <w:rPr>
          <w:rFonts w:ascii="Times New Roman" w:hAnsi="Times New Roman"/>
          <w:sz w:val="28"/>
          <w:szCs w:val="28"/>
          <w:lang w:val="kk-KZ"/>
        </w:rPr>
        <w:t>ңбек даулары мен жанжалда</w:t>
      </w:r>
      <w:r w:rsidR="009C764E">
        <w:rPr>
          <w:rFonts w:ascii="Times New Roman" w:hAnsi="Times New Roman"/>
          <w:sz w:val="28"/>
          <w:szCs w:val="28"/>
          <w:lang w:val="kk-KZ"/>
        </w:rPr>
        <w:t>рды</w:t>
      </w:r>
      <w:r w:rsidR="009C764E" w:rsidRPr="009C764E">
        <w:rPr>
          <w:rFonts w:ascii="Times New Roman" w:hAnsi="Times New Roman"/>
          <w:sz w:val="28"/>
          <w:szCs w:val="28"/>
          <w:lang w:val="kk-KZ"/>
        </w:rPr>
        <w:t xml:space="preserve"> шешу</w:t>
      </w:r>
      <w:bookmarkEnd w:id="18"/>
    </w:p>
    <w:p w14:paraId="78A06BD7" w14:textId="0EE267E3" w:rsidR="001368D1" w:rsidRDefault="001368D1" w:rsidP="007E7811">
      <w:pPr>
        <w:rPr>
          <w:rFonts w:ascii="Times New Roman" w:hAnsi="Times New Roman" w:cs="Times New Roman"/>
          <w:szCs w:val="28"/>
          <w:lang w:val="kk-KZ"/>
        </w:rPr>
      </w:pPr>
      <w:r>
        <w:rPr>
          <w:rFonts w:ascii="Times New Roman" w:hAnsi="Times New Roman" w:cs="Times New Roman"/>
          <w:szCs w:val="28"/>
          <w:lang w:val="kk-KZ"/>
        </w:rPr>
        <w:t>Еңбек даулары мен әлеуметтік-еңбек жанжалдарын алдын алу, болдырмау және шешу мақсатында Федерация және оның мүшелік ұйымдары мынадай шараларды қабылдауға қатысады:</w:t>
      </w:r>
    </w:p>
    <w:p w14:paraId="606F6797" w14:textId="6D165FD8" w:rsidR="00866FE2" w:rsidRPr="00866FE2" w:rsidRDefault="00866FE2" w:rsidP="00866FE2">
      <w:pPr>
        <w:pStyle w:val="a3"/>
        <w:numPr>
          <w:ilvl w:val="0"/>
          <w:numId w:val="11"/>
        </w:numPr>
        <w:ind w:left="0" w:firstLine="709"/>
        <w:rPr>
          <w:szCs w:val="28"/>
          <w:lang w:val="kk-KZ"/>
        </w:rPr>
      </w:pPr>
      <w:r w:rsidRPr="00866FE2">
        <w:rPr>
          <w:szCs w:val="28"/>
          <w:lang w:val="kk-KZ"/>
        </w:rPr>
        <w:t>Халықаралық еңбек ұйымының №</w:t>
      </w:r>
      <w:r>
        <w:rPr>
          <w:szCs w:val="28"/>
          <w:lang w:val="kk-KZ"/>
        </w:rPr>
        <w:t>158</w:t>
      </w:r>
      <w:r w:rsidRPr="00866FE2">
        <w:rPr>
          <w:szCs w:val="28"/>
          <w:lang w:val="kk-KZ"/>
        </w:rPr>
        <w:t xml:space="preserve"> «Жұмыс берушінің бастамасы бойынша еңбек қатынастарын тоқтату туралы», №1</w:t>
      </w:r>
      <w:r>
        <w:rPr>
          <w:szCs w:val="28"/>
          <w:lang w:val="kk-KZ"/>
        </w:rPr>
        <w:t>73</w:t>
      </w:r>
      <w:r w:rsidRPr="00866FE2">
        <w:rPr>
          <w:szCs w:val="28"/>
          <w:lang w:val="kk-KZ"/>
        </w:rPr>
        <w:t xml:space="preserve"> «Кәсіпкердің төлем қабілеті болмаған жағдайда еңбекшілердің талаптарын қорғау туралы», №</w:t>
      </w:r>
      <w:r>
        <w:rPr>
          <w:szCs w:val="28"/>
          <w:lang w:val="kk-KZ"/>
        </w:rPr>
        <w:t>175 </w:t>
      </w:r>
      <w:r w:rsidRPr="00866FE2">
        <w:rPr>
          <w:szCs w:val="28"/>
          <w:lang w:val="kk-KZ"/>
        </w:rPr>
        <w:t>«Толық емес жұмыс уақыты жағдайындағы жұмыс туралы»</w:t>
      </w:r>
      <w:r>
        <w:rPr>
          <w:szCs w:val="28"/>
          <w:lang w:val="kk-KZ"/>
        </w:rPr>
        <w:t xml:space="preserve"> </w:t>
      </w:r>
      <w:r w:rsidRPr="00866FE2">
        <w:rPr>
          <w:szCs w:val="28"/>
          <w:lang w:val="kk-KZ"/>
        </w:rPr>
        <w:t>конвенцияларын ратификациялау және олардың нормалары мен ережелеріне сәйкес ұлттық заңнаманы сәйкестендіру;</w:t>
      </w:r>
    </w:p>
    <w:p w14:paraId="17DF57B6" w14:textId="423EA13A" w:rsidR="001368D1" w:rsidRDefault="009207A2" w:rsidP="00AE0959">
      <w:pPr>
        <w:pStyle w:val="a3"/>
        <w:numPr>
          <w:ilvl w:val="0"/>
          <w:numId w:val="11"/>
        </w:numPr>
        <w:ind w:left="0" w:firstLine="709"/>
        <w:rPr>
          <w:szCs w:val="28"/>
          <w:lang w:val="kk-KZ"/>
        </w:rPr>
      </w:pPr>
      <w:r w:rsidRPr="009207A2">
        <w:rPr>
          <w:szCs w:val="28"/>
          <w:lang w:val="kk-KZ"/>
        </w:rPr>
        <w:t xml:space="preserve">еңбек заңнамасының </w:t>
      </w:r>
      <w:r>
        <w:rPr>
          <w:szCs w:val="28"/>
          <w:lang w:val="kk-KZ"/>
        </w:rPr>
        <w:t>нормаларын</w:t>
      </w:r>
      <w:r w:rsidRPr="009207A2">
        <w:rPr>
          <w:szCs w:val="28"/>
          <w:lang w:val="kk-KZ"/>
        </w:rPr>
        <w:t xml:space="preserve"> түсіндіру, келіссөздер жүргізу дағдыларын дамыту және </w:t>
      </w:r>
      <w:r>
        <w:rPr>
          <w:szCs w:val="28"/>
          <w:lang w:val="kk-KZ"/>
        </w:rPr>
        <w:t>әлеуметтік-</w:t>
      </w:r>
      <w:r w:rsidRPr="009207A2">
        <w:rPr>
          <w:szCs w:val="28"/>
          <w:lang w:val="kk-KZ"/>
        </w:rPr>
        <w:t>еңбек жанжалдары</w:t>
      </w:r>
      <w:r>
        <w:rPr>
          <w:szCs w:val="28"/>
          <w:lang w:val="kk-KZ"/>
        </w:rPr>
        <w:t xml:space="preserve"> мен дауларында</w:t>
      </w:r>
      <w:r w:rsidRPr="009207A2">
        <w:rPr>
          <w:szCs w:val="28"/>
          <w:lang w:val="kk-KZ"/>
        </w:rPr>
        <w:t xml:space="preserve"> консенсусқа қол жеткізу бойынша семинарлар</w:t>
      </w:r>
      <w:r>
        <w:rPr>
          <w:szCs w:val="28"/>
          <w:lang w:val="kk-KZ"/>
        </w:rPr>
        <w:t>ды,</w:t>
      </w:r>
      <w:r w:rsidRPr="009207A2">
        <w:rPr>
          <w:szCs w:val="28"/>
          <w:lang w:val="kk-KZ"/>
        </w:rPr>
        <w:t xml:space="preserve"> тренингтерді</w:t>
      </w:r>
      <w:r>
        <w:rPr>
          <w:szCs w:val="28"/>
          <w:lang w:val="kk-KZ"/>
        </w:rPr>
        <w:t xml:space="preserve"> және консультацияларды</w:t>
      </w:r>
      <w:r w:rsidRPr="009207A2">
        <w:rPr>
          <w:szCs w:val="28"/>
          <w:lang w:val="kk-KZ"/>
        </w:rPr>
        <w:t xml:space="preserve"> өткізу</w:t>
      </w:r>
      <w:r>
        <w:rPr>
          <w:szCs w:val="28"/>
          <w:lang w:val="kk-KZ"/>
        </w:rPr>
        <w:t xml:space="preserve"> арқылы жұмыскерлердің құқықтық сауаттылығын жоғарылату;</w:t>
      </w:r>
    </w:p>
    <w:p w14:paraId="577A1A3B" w14:textId="5CBF88C1" w:rsidR="004F0D52" w:rsidRPr="007B083A" w:rsidRDefault="003F020B" w:rsidP="00AE0959">
      <w:pPr>
        <w:pStyle w:val="a3"/>
        <w:numPr>
          <w:ilvl w:val="0"/>
          <w:numId w:val="11"/>
        </w:numPr>
        <w:ind w:left="0" w:firstLine="709"/>
        <w:rPr>
          <w:szCs w:val="28"/>
          <w:lang w:val="kk-KZ"/>
        </w:rPr>
      </w:pPr>
      <w:r>
        <w:rPr>
          <w:szCs w:val="28"/>
          <w:lang w:val="kk-KZ"/>
        </w:rPr>
        <w:lastRenderedPageBreak/>
        <w:t>әлеуметтік-</w:t>
      </w:r>
      <w:r w:rsidRPr="003F020B">
        <w:rPr>
          <w:szCs w:val="28"/>
          <w:lang w:val="kk-KZ"/>
        </w:rPr>
        <w:t>еңбек даулары</w:t>
      </w:r>
      <w:r>
        <w:rPr>
          <w:szCs w:val="28"/>
          <w:lang w:val="kk-KZ"/>
        </w:rPr>
        <w:t xml:space="preserve"> мен жанжалдарды</w:t>
      </w:r>
      <w:r w:rsidRPr="003F020B">
        <w:rPr>
          <w:szCs w:val="28"/>
          <w:lang w:val="kk-KZ"/>
        </w:rPr>
        <w:t xml:space="preserve"> шешу</w:t>
      </w:r>
      <w:r>
        <w:rPr>
          <w:szCs w:val="28"/>
          <w:lang w:val="kk-KZ"/>
        </w:rPr>
        <w:t>дің</w:t>
      </w:r>
      <w:r w:rsidRPr="003F020B">
        <w:rPr>
          <w:szCs w:val="28"/>
          <w:lang w:val="kk-KZ"/>
        </w:rPr>
        <w:t xml:space="preserve"> тәртібін </w:t>
      </w:r>
      <w:r>
        <w:rPr>
          <w:szCs w:val="28"/>
          <w:lang w:val="kk-KZ"/>
        </w:rPr>
        <w:t xml:space="preserve">жетілдіру және </w:t>
      </w:r>
      <w:r w:rsidRPr="003F020B">
        <w:rPr>
          <w:szCs w:val="28"/>
          <w:lang w:val="kk-KZ"/>
        </w:rPr>
        <w:t>жеңілдету</w:t>
      </w:r>
      <w:r>
        <w:rPr>
          <w:szCs w:val="28"/>
          <w:lang w:val="kk-KZ"/>
        </w:rPr>
        <w:t>;</w:t>
      </w:r>
    </w:p>
    <w:p w14:paraId="7967A19F" w14:textId="2E4240A7" w:rsidR="00C66626" w:rsidRPr="007B083A" w:rsidRDefault="001F7928" w:rsidP="00C66626">
      <w:pPr>
        <w:pStyle w:val="a3"/>
        <w:numPr>
          <w:ilvl w:val="0"/>
          <w:numId w:val="11"/>
        </w:numPr>
        <w:ind w:left="0" w:firstLine="709"/>
        <w:rPr>
          <w:szCs w:val="28"/>
          <w:lang w:val="kk-KZ"/>
        </w:rPr>
      </w:pPr>
      <w:r>
        <w:rPr>
          <w:szCs w:val="28"/>
          <w:lang w:val="kk-KZ"/>
        </w:rPr>
        <w:t xml:space="preserve">кәсіподақ мүшелеріне тегін құқықтық көмек беру, оның ішінде татуластыру рәсімдерін, сотқа дейінгі реттеу шараларын, медиацияны, төрелік талқылауды, соттағы қорғауды іске асыру, жұмыс берушілер мен мемлекеттік органдар алдында жұмыскерлердің құқықтарын қорғау, </w:t>
      </w:r>
      <w:r w:rsidRPr="007B083A">
        <w:rPr>
          <w:szCs w:val="28"/>
          <w:lang w:val="kk-KZ"/>
        </w:rPr>
        <w:t>«Татуласу орталы</w:t>
      </w:r>
      <w:r>
        <w:rPr>
          <w:szCs w:val="28"/>
          <w:lang w:val="kk-KZ"/>
        </w:rPr>
        <w:t>қтарында</w:t>
      </w:r>
      <w:r w:rsidRPr="007B083A">
        <w:rPr>
          <w:szCs w:val="28"/>
          <w:lang w:val="kk-KZ"/>
        </w:rPr>
        <w:t>»</w:t>
      </w:r>
      <w:r>
        <w:rPr>
          <w:szCs w:val="28"/>
          <w:lang w:val="kk-KZ"/>
        </w:rPr>
        <w:t xml:space="preserve"> қызмет көрсету;</w:t>
      </w:r>
    </w:p>
    <w:p w14:paraId="319D2205" w14:textId="6D1162B3" w:rsidR="000651D5" w:rsidRDefault="00DA2E9E" w:rsidP="00AE0959">
      <w:pPr>
        <w:pStyle w:val="a3"/>
        <w:numPr>
          <w:ilvl w:val="0"/>
          <w:numId w:val="11"/>
        </w:numPr>
        <w:ind w:left="0" w:firstLine="709"/>
        <w:rPr>
          <w:szCs w:val="28"/>
          <w:lang w:val="kk-KZ"/>
        </w:rPr>
      </w:pPr>
      <w:r w:rsidRPr="00DA2E9E">
        <w:rPr>
          <w:szCs w:val="28"/>
          <w:lang w:val="kk-KZ"/>
        </w:rPr>
        <w:t>мемлекеттік органдарға заңнама</w:t>
      </w:r>
      <w:r>
        <w:rPr>
          <w:szCs w:val="28"/>
          <w:lang w:val="kk-KZ"/>
        </w:rPr>
        <w:t>ны</w:t>
      </w:r>
      <w:r w:rsidRPr="00DA2E9E">
        <w:rPr>
          <w:szCs w:val="28"/>
          <w:lang w:val="kk-KZ"/>
        </w:rPr>
        <w:t xml:space="preserve"> бұзатын, келісімдерде және ұжымдық шарттарда </w:t>
      </w:r>
      <w:r>
        <w:rPr>
          <w:szCs w:val="28"/>
          <w:lang w:val="kk-KZ"/>
        </w:rPr>
        <w:t>өздеріне қабылдаған</w:t>
      </w:r>
      <w:r w:rsidRPr="00DA2E9E">
        <w:rPr>
          <w:szCs w:val="28"/>
          <w:lang w:val="kk-KZ"/>
        </w:rPr>
        <w:t xml:space="preserve"> міндеттемелерді орындамайтын тұлғаларды жауаптылыққа тарту жөнінде ұсыныстар</w:t>
      </w:r>
      <w:r>
        <w:rPr>
          <w:szCs w:val="28"/>
          <w:lang w:val="kk-KZ"/>
        </w:rPr>
        <w:t>ды</w:t>
      </w:r>
      <w:r w:rsidRPr="00DA2E9E">
        <w:rPr>
          <w:szCs w:val="28"/>
          <w:lang w:val="kk-KZ"/>
        </w:rPr>
        <w:t xml:space="preserve"> енгізу</w:t>
      </w:r>
      <w:r>
        <w:rPr>
          <w:szCs w:val="28"/>
          <w:lang w:val="kk-KZ"/>
        </w:rPr>
        <w:t>;</w:t>
      </w:r>
    </w:p>
    <w:p w14:paraId="20039687" w14:textId="7BCA72EC" w:rsidR="00EE3817" w:rsidRPr="007B083A" w:rsidRDefault="00994004" w:rsidP="00AE0959">
      <w:pPr>
        <w:pStyle w:val="a3"/>
        <w:numPr>
          <w:ilvl w:val="0"/>
          <w:numId w:val="11"/>
        </w:numPr>
        <w:ind w:left="0" w:firstLine="709"/>
        <w:rPr>
          <w:szCs w:val="28"/>
          <w:lang w:val="kk-KZ"/>
        </w:rPr>
      </w:pPr>
      <w:r>
        <w:rPr>
          <w:szCs w:val="28"/>
          <w:lang w:val="kk-KZ"/>
        </w:rPr>
        <w:t>кәсіподақтардың еркін қызметіне, әлеуметтік шиеленістерді және еңбек жанжалдарының пайда болу қауіптерін азайтуға жағдай жасау;</w:t>
      </w:r>
    </w:p>
    <w:p w14:paraId="66324173" w14:textId="2E7657A6" w:rsidR="005C2066" w:rsidRDefault="005C2066" w:rsidP="00AE0959">
      <w:pPr>
        <w:pStyle w:val="a3"/>
        <w:numPr>
          <w:ilvl w:val="0"/>
          <w:numId w:val="11"/>
        </w:numPr>
        <w:ind w:left="0" w:firstLine="709"/>
        <w:rPr>
          <w:szCs w:val="28"/>
          <w:lang w:val="kk-KZ"/>
        </w:rPr>
      </w:pPr>
      <w:r>
        <w:rPr>
          <w:szCs w:val="28"/>
          <w:lang w:val="kk-KZ"/>
        </w:rPr>
        <w:t xml:space="preserve">жұмыскерлердің құқықтары мен мүдделерін қорғау жөніндегі талаптарды қою үшін </w:t>
      </w:r>
      <w:r w:rsidRPr="005C2066">
        <w:rPr>
          <w:szCs w:val="28"/>
          <w:lang w:val="kk-KZ"/>
        </w:rPr>
        <w:t>заңнамада белгіленген тәртіппен ереуілдер</w:t>
      </w:r>
      <w:r>
        <w:rPr>
          <w:szCs w:val="28"/>
          <w:lang w:val="kk-KZ"/>
        </w:rPr>
        <w:t xml:space="preserve"> мен</w:t>
      </w:r>
      <w:r w:rsidRPr="005C2066">
        <w:rPr>
          <w:szCs w:val="28"/>
          <w:lang w:val="kk-KZ"/>
        </w:rPr>
        <w:t xml:space="preserve"> бейбіт жиналыстарды ұйымдастыру және өткізу</w:t>
      </w:r>
      <w:r>
        <w:rPr>
          <w:szCs w:val="28"/>
          <w:lang w:val="kk-KZ"/>
        </w:rPr>
        <w:t>;</w:t>
      </w:r>
    </w:p>
    <w:p w14:paraId="04094BEB" w14:textId="0EBF2410" w:rsidR="00867010" w:rsidRDefault="00534270" w:rsidP="00AE0959">
      <w:pPr>
        <w:pStyle w:val="a3"/>
        <w:numPr>
          <w:ilvl w:val="0"/>
          <w:numId w:val="11"/>
        </w:numPr>
        <w:ind w:left="0" w:firstLine="709"/>
        <w:rPr>
          <w:szCs w:val="28"/>
          <w:lang w:val="kk-KZ"/>
        </w:rPr>
      </w:pPr>
      <w:r w:rsidRPr="00534270">
        <w:rPr>
          <w:szCs w:val="28"/>
          <w:lang w:val="kk-KZ"/>
        </w:rPr>
        <w:t>жұмыс берушінің экономикалық дәрменсіздігі (банкроттығы) жағдайында жұмыскерлердің ақшалай өтемақы алу құқығын қорғау</w:t>
      </w:r>
      <w:r>
        <w:rPr>
          <w:szCs w:val="28"/>
          <w:lang w:val="kk-KZ"/>
        </w:rPr>
        <w:t>;</w:t>
      </w:r>
    </w:p>
    <w:p w14:paraId="228D8F41" w14:textId="7059F5EA" w:rsidR="00534270" w:rsidRDefault="00534270" w:rsidP="0038325E">
      <w:pPr>
        <w:pStyle w:val="a3"/>
        <w:numPr>
          <w:ilvl w:val="0"/>
          <w:numId w:val="11"/>
        </w:numPr>
        <w:ind w:left="0" w:firstLine="709"/>
        <w:rPr>
          <w:szCs w:val="28"/>
          <w:lang w:val="kk-KZ"/>
        </w:rPr>
      </w:pPr>
      <w:r>
        <w:rPr>
          <w:szCs w:val="28"/>
          <w:lang w:val="kk-KZ"/>
        </w:rPr>
        <w:t>жұмыскерлердің</w:t>
      </w:r>
      <w:r w:rsidRPr="00534270">
        <w:rPr>
          <w:szCs w:val="28"/>
          <w:lang w:val="kk-KZ"/>
        </w:rPr>
        <w:t xml:space="preserve"> ішкі еңбек тәртіптемесі мен еңбек тәртібі қағидаларын</w:t>
      </w:r>
      <w:r>
        <w:rPr>
          <w:szCs w:val="28"/>
          <w:lang w:val="kk-KZ"/>
        </w:rPr>
        <w:t xml:space="preserve"> </w:t>
      </w:r>
      <w:r w:rsidRPr="00534270">
        <w:rPr>
          <w:szCs w:val="28"/>
          <w:lang w:val="kk-KZ"/>
        </w:rPr>
        <w:t>сақтауын</w:t>
      </w:r>
      <w:r>
        <w:rPr>
          <w:szCs w:val="28"/>
          <w:lang w:val="kk-KZ"/>
        </w:rPr>
        <w:t xml:space="preserve"> қамтамасыз ету.</w:t>
      </w:r>
    </w:p>
    <w:p w14:paraId="451694F4" w14:textId="77777777" w:rsidR="008B156A" w:rsidRPr="00EA22B4" w:rsidRDefault="008B156A" w:rsidP="007E7811">
      <w:pPr>
        <w:rPr>
          <w:rFonts w:ascii="Times New Roman" w:hAnsi="Times New Roman" w:cs="Times New Roman"/>
          <w:szCs w:val="28"/>
          <w:lang w:val="kk-KZ"/>
        </w:rPr>
      </w:pPr>
    </w:p>
    <w:p w14:paraId="62F4730B" w14:textId="5B5F9932" w:rsidR="004F0D52" w:rsidRPr="007B083A" w:rsidRDefault="004F0D52" w:rsidP="004F0D52">
      <w:pPr>
        <w:pStyle w:val="3"/>
        <w:spacing w:before="0" w:after="120"/>
        <w:ind w:firstLine="709"/>
        <w:rPr>
          <w:rFonts w:ascii="Times New Roman" w:hAnsi="Times New Roman"/>
          <w:sz w:val="28"/>
          <w:szCs w:val="28"/>
          <w:lang w:val="kk-KZ"/>
        </w:rPr>
      </w:pPr>
      <w:bookmarkStart w:id="19" w:name="_Toc49253152"/>
      <w:r w:rsidRPr="007B083A">
        <w:rPr>
          <w:rFonts w:ascii="Times New Roman" w:hAnsi="Times New Roman"/>
          <w:sz w:val="28"/>
          <w:szCs w:val="28"/>
          <w:lang w:val="kk-KZ"/>
        </w:rPr>
        <w:t>3.2.5. </w:t>
      </w:r>
      <w:r w:rsidR="009C764E">
        <w:rPr>
          <w:rFonts w:ascii="Times New Roman" w:hAnsi="Times New Roman"/>
          <w:sz w:val="28"/>
          <w:szCs w:val="28"/>
          <w:lang w:val="kk-KZ"/>
        </w:rPr>
        <w:t>Қоғамдық бақылау</w:t>
      </w:r>
      <w:bookmarkEnd w:id="19"/>
    </w:p>
    <w:p w14:paraId="4A657FBE" w14:textId="5EF10E25" w:rsidR="00666D6F" w:rsidRDefault="00666D6F" w:rsidP="002A2BA5">
      <w:pPr>
        <w:rPr>
          <w:rFonts w:ascii="Times New Roman" w:hAnsi="Times New Roman" w:cs="Times New Roman"/>
          <w:szCs w:val="28"/>
          <w:lang w:val="kk-KZ"/>
        </w:rPr>
      </w:pPr>
      <w:r>
        <w:rPr>
          <w:rFonts w:ascii="Times New Roman" w:hAnsi="Times New Roman" w:cs="Times New Roman"/>
          <w:szCs w:val="28"/>
          <w:lang w:val="kk-KZ"/>
        </w:rPr>
        <w:t>Кәсіподақтар нормативтік құқықтық актілерге және олардың еңбек қатынастары мен әлеуметтік қамсыздандыру саласында орындалу процестеріне көпдеңгейлі қоғамдық бақылауды және мониторингті мынадай мәселелер бойынша жүргізетін болады:</w:t>
      </w:r>
    </w:p>
    <w:p w14:paraId="24327EBB" w14:textId="15229DCC" w:rsidR="00666D6F" w:rsidRDefault="00436D76" w:rsidP="002A2BA5">
      <w:pPr>
        <w:pStyle w:val="a3"/>
        <w:numPr>
          <w:ilvl w:val="0"/>
          <w:numId w:val="36"/>
        </w:numPr>
        <w:ind w:left="0" w:firstLine="709"/>
        <w:rPr>
          <w:szCs w:val="28"/>
          <w:lang w:val="kk-KZ"/>
        </w:rPr>
      </w:pPr>
      <w:r w:rsidRPr="00436D76">
        <w:rPr>
          <w:szCs w:val="28"/>
          <w:lang w:val="kk-KZ"/>
        </w:rPr>
        <w:t>жұмыс берушілердің жалақыны, әлеуметтік, зейнетақы және жұмыскердің пайдасына (жұмыскер үшін) өзге де міндетті аударымдарды уақтылы</w:t>
      </w:r>
      <w:r>
        <w:rPr>
          <w:szCs w:val="28"/>
          <w:lang w:val="kk-KZ"/>
        </w:rPr>
        <w:t xml:space="preserve"> және толық көлемде</w:t>
      </w:r>
      <w:r w:rsidRPr="00436D76">
        <w:rPr>
          <w:szCs w:val="28"/>
          <w:lang w:val="kk-KZ"/>
        </w:rPr>
        <w:t xml:space="preserve"> төлеу</w:t>
      </w:r>
      <w:r>
        <w:rPr>
          <w:szCs w:val="28"/>
          <w:lang w:val="kk-KZ"/>
        </w:rPr>
        <w:t>;</w:t>
      </w:r>
    </w:p>
    <w:p w14:paraId="63A7EC24" w14:textId="56041883" w:rsidR="002A2BA5" w:rsidRPr="007B083A" w:rsidRDefault="00DC2629" w:rsidP="002A2BA5">
      <w:pPr>
        <w:pStyle w:val="a3"/>
        <w:numPr>
          <w:ilvl w:val="0"/>
          <w:numId w:val="36"/>
        </w:numPr>
        <w:ind w:left="0" w:firstLine="709"/>
        <w:rPr>
          <w:szCs w:val="28"/>
          <w:lang w:val="kk-KZ"/>
        </w:rPr>
      </w:pPr>
      <w:r>
        <w:rPr>
          <w:szCs w:val="28"/>
          <w:lang w:val="kk-KZ"/>
        </w:rPr>
        <w:t>жұмыскерлер үшін жасалған еңбек жағдайлары, еңбекті қорғау, өндірістік және экологиялық қауіпсіздік талаптары;</w:t>
      </w:r>
    </w:p>
    <w:p w14:paraId="3C1B0675" w14:textId="6A95CBA1" w:rsidR="002A2BA5" w:rsidRPr="007B083A" w:rsidRDefault="00DC2629" w:rsidP="002A2BA5">
      <w:pPr>
        <w:pStyle w:val="a3"/>
        <w:numPr>
          <w:ilvl w:val="0"/>
          <w:numId w:val="36"/>
        </w:numPr>
        <w:ind w:left="0" w:firstLine="709"/>
        <w:rPr>
          <w:szCs w:val="28"/>
          <w:lang w:val="kk-KZ"/>
        </w:rPr>
      </w:pPr>
      <w:r>
        <w:rPr>
          <w:szCs w:val="28"/>
          <w:lang w:val="kk-KZ"/>
        </w:rPr>
        <w:t>өндірістік жарақаттануды және кәсіби ауруларды алдын алу;</w:t>
      </w:r>
    </w:p>
    <w:p w14:paraId="355B20EC" w14:textId="017408FC" w:rsidR="00DC2629" w:rsidRDefault="003571B3" w:rsidP="002A2BA5">
      <w:pPr>
        <w:pStyle w:val="a3"/>
        <w:numPr>
          <w:ilvl w:val="0"/>
          <w:numId w:val="36"/>
        </w:numPr>
        <w:ind w:left="0" w:firstLine="709"/>
        <w:rPr>
          <w:szCs w:val="28"/>
          <w:lang w:val="kk-KZ"/>
        </w:rPr>
      </w:pPr>
      <w:r>
        <w:rPr>
          <w:szCs w:val="28"/>
          <w:lang w:val="kk-KZ"/>
        </w:rPr>
        <w:t>өндірістік объектілерді аттестациялау;</w:t>
      </w:r>
    </w:p>
    <w:p w14:paraId="14F3C18D" w14:textId="0F1502B9" w:rsidR="002A2BA5" w:rsidRPr="007B083A" w:rsidRDefault="003571B3" w:rsidP="002A2BA5">
      <w:pPr>
        <w:pStyle w:val="a3"/>
        <w:numPr>
          <w:ilvl w:val="0"/>
          <w:numId w:val="36"/>
        </w:numPr>
        <w:ind w:left="0" w:firstLine="709"/>
        <w:rPr>
          <w:szCs w:val="28"/>
          <w:lang w:val="kk-KZ"/>
        </w:rPr>
      </w:pPr>
      <w:r>
        <w:rPr>
          <w:szCs w:val="28"/>
          <w:lang w:val="kk-KZ"/>
        </w:rPr>
        <w:t xml:space="preserve">өндірістегі жазатайым оқиғаларды </w:t>
      </w:r>
      <w:r w:rsidRPr="003571B3">
        <w:rPr>
          <w:szCs w:val="28"/>
          <w:lang w:val="kk-KZ"/>
        </w:rPr>
        <w:t>тергеп-тексеру</w:t>
      </w:r>
      <w:r>
        <w:rPr>
          <w:szCs w:val="28"/>
          <w:lang w:val="kk-KZ"/>
        </w:rPr>
        <w:t>;</w:t>
      </w:r>
    </w:p>
    <w:p w14:paraId="52386957" w14:textId="0B8E9ACF" w:rsidR="003571B3" w:rsidRDefault="001942A4" w:rsidP="002A2BA5">
      <w:pPr>
        <w:pStyle w:val="a3"/>
        <w:numPr>
          <w:ilvl w:val="0"/>
          <w:numId w:val="36"/>
        </w:numPr>
        <w:ind w:left="0" w:firstLine="709"/>
        <w:rPr>
          <w:szCs w:val="28"/>
          <w:lang w:val="kk-KZ"/>
        </w:rPr>
      </w:pPr>
      <w:r>
        <w:rPr>
          <w:szCs w:val="28"/>
          <w:lang w:val="kk-KZ"/>
        </w:rPr>
        <w:t>әлеуметтік жәрдемақыларды тағайындау және төлеу;</w:t>
      </w:r>
    </w:p>
    <w:p w14:paraId="64F4243F" w14:textId="18F70559" w:rsidR="002A2BA5" w:rsidRPr="007B083A" w:rsidRDefault="001942A4" w:rsidP="002A2BA5">
      <w:pPr>
        <w:pStyle w:val="a3"/>
        <w:numPr>
          <w:ilvl w:val="0"/>
          <w:numId w:val="36"/>
        </w:numPr>
        <w:ind w:left="0" w:firstLine="709"/>
        <w:rPr>
          <w:szCs w:val="28"/>
          <w:lang w:val="kk-KZ"/>
        </w:rPr>
      </w:pPr>
      <w:r>
        <w:rPr>
          <w:szCs w:val="28"/>
          <w:lang w:val="kk-KZ"/>
        </w:rPr>
        <w:t>халықты жұмыспен қамту;</w:t>
      </w:r>
    </w:p>
    <w:p w14:paraId="051F7E0D" w14:textId="2E7745A4" w:rsidR="002A2BA5" w:rsidRPr="007B083A" w:rsidRDefault="001942A4" w:rsidP="002A2BA5">
      <w:pPr>
        <w:pStyle w:val="a3"/>
        <w:numPr>
          <w:ilvl w:val="0"/>
          <w:numId w:val="36"/>
        </w:numPr>
        <w:ind w:left="0" w:firstLine="709"/>
        <w:rPr>
          <w:szCs w:val="28"/>
          <w:lang w:val="kk-KZ"/>
        </w:rPr>
      </w:pPr>
      <w:r>
        <w:rPr>
          <w:szCs w:val="28"/>
          <w:lang w:val="kk-KZ"/>
        </w:rPr>
        <w:t>шетелдік жұмыс күшін тарту;</w:t>
      </w:r>
    </w:p>
    <w:p w14:paraId="24336130" w14:textId="5F1C6494" w:rsidR="002A2BA5" w:rsidRPr="007B083A" w:rsidRDefault="001942A4" w:rsidP="002A2BA5">
      <w:pPr>
        <w:pStyle w:val="a3"/>
        <w:numPr>
          <w:ilvl w:val="0"/>
          <w:numId w:val="36"/>
        </w:numPr>
        <w:ind w:left="0" w:firstLine="709"/>
        <w:rPr>
          <w:szCs w:val="28"/>
          <w:lang w:val="kk-KZ"/>
        </w:rPr>
      </w:pPr>
      <w:r>
        <w:rPr>
          <w:szCs w:val="28"/>
          <w:lang w:val="kk-KZ"/>
        </w:rPr>
        <w:t>денсаулық сақтау және білім беру жүйелері қызметінің қол жетімділігі.</w:t>
      </w:r>
    </w:p>
    <w:p w14:paraId="6C61944F" w14:textId="758F1E5D" w:rsidR="001942A4" w:rsidRDefault="00BC5095" w:rsidP="002A2BA5">
      <w:pPr>
        <w:rPr>
          <w:rFonts w:ascii="Times New Roman" w:hAnsi="Times New Roman" w:cs="Times New Roman"/>
          <w:szCs w:val="28"/>
          <w:lang w:val="kk-KZ"/>
        </w:rPr>
      </w:pPr>
      <w:r>
        <w:rPr>
          <w:rFonts w:ascii="Times New Roman" w:hAnsi="Times New Roman" w:cs="Times New Roman"/>
          <w:szCs w:val="28"/>
          <w:lang w:val="kk-KZ"/>
        </w:rPr>
        <w:t>Осыған байланысты Федерация және оның мүшелік ұйымдары келесі шараларды қабылдайды:</w:t>
      </w:r>
    </w:p>
    <w:p w14:paraId="4A4DD000" w14:textId="3A4CD131" w:rsidR="00BC5095" w:rsidRDefault="00DC0E73" w:rsidP="00F11570">
      <w:pPr>
        <w:pStyle w:val="a3"/>
        <w:numPr>
          <w:ilvl w:val="0"/>
          <w:numId w:val="38"/>
        </w:numPr>
        <w:ind w:left="0" w:firstLine="709"/>
        <w:rPr>
          <w:szCs w:val="28"/>
          <w:lang w:val="kk-KZ"/>
        </w:rPr>
      </w:pPr>
      <w:r>
        <w:rPr>
          <w:szCs w:val="28"/>
          <w:lang w:val="kk-KZ"/>
        </w:rPr>
        <w:t>еңбекті қорғау жөніндегі қоғамдық инспекторлар институтын дамыту: олардың мәртебесін көтеру, біліктілігін арттыру және кәсіпорындардағы өкілдігін кеңейту;</w:t>
      </w:r>
    </w:p>
    <w:p w14:paraId="597B8C7C" w14:textId="3B10F319" w:rsidR="00DC0E73" w:rsidRDefault="00FF2709" w:rsidP="00F11570">
      <w:pPr>
        <w:pStyle w:val="a3"/>
        <w:numPr>
          <w:ilvl w:val="0"/>
          <w:numId w:val="38"/>
        </w:numPr>
        <w:ind w:left="0" w:firstLine="709"/>
        <w:rPr>
          <w:szCs w:val="28"/>
          <w:lang w:val="kk-KZ"/>
        </w:rPr>
      </w:pPr>
      <w:r>
        <w:rPr>
          <w:szCs w:val="28"/>
          <w:lang w:val="kk-KZ"/>
        </w:rPr>
        <w:lastRenderedPageBreak/>
        <w:t>келісімдер мен ұжымдық шарттар арқылы кәсіподақтардың қоғамдық мониторингтегі өкілеттігін кеңейту бойынша жұмыс жүргізу;</w:t>
      </w:r>
    </w:p>
    <w:p w14:paraId="148374AE" w14:textId="5FA2762C" w:rsidR="00FF2709" w:rsidRDefault="003A2E45" w:rsidP="00F11570">
      <w:pPr>
        <w:pStyle w:val="a3"/>
        <w:numPr>
          <w:ilvl w:val="0"/>
          <w:numId w:val="38"/>
        </w:numPr>
        <w:ind w:left="0" w:firstLine="709"/>
        <w:rPr>
          <w:szCs w:val="28"/>
          <w:lang w:val="kk-KZ"/>
        </w:rPr>
      </w:pPr>
      <w:r>
        <w:rPr>
          <w:szCs w:val="28"/>
          <w:lang w:val="kk-KZ"/>
        </w:rPr>
        <w:t>еңбек және халықты әлеуметтік қорғау саласындағы мемлекеттік қызметтерді көрсетудің сапасына қоғамдық мониторинг жүргізуге қатысу;</w:t>
      </w:r>
    </w:p>
    <w:p w14:paraId="6797CD56" w14:textId="7B516188" w:rsidR="003A2E45" w:rsidRDefault="00EF7DD4" w:rsidP="00F11570">
      <w:pPr>
        <w:pStyle w:val="a3"/>
        <w:numPr>
          <w:ilvl w:val="0"/>
          <w:numId w:val="38"/>
        </w:numPr>
        <w:ind w:left="0" w:firstLine="709"/>
        <w:rPr>
          <w:szCs w:val="28"/>
          <w:lang w:val="kk-KZ"/>
        </w:rPr>
      </w:pPr>
      <w:r>
        <w:rPr>
          <w:szCs w:val="28"/>
          <w:lang w:val="kk-KZ"/>
        </w:rPr>
        <w:t>азаматтардың арыздарын қабылдап, салалық және өңірлік мәселелерді талдау мақсатында қоғамдық қабылдау бөлмелерінің, «жедел желілердің» және интерактивті интернет-ресурстарының жұмысын қамтамасыз ету;</w:t>
      </w:r>
    </w:p>
    <w:p w14:paraId="312F7837" w14:textId="71CF7F3B" w:rsidR="00EF7DD4" w:rsidRDefault="00307880" w:rsidP="00F11570">
      <w:pPr>
        <w:pStyle w:val="a3"/>
        <w:numPr>
          <w:ilvl w:val="0"/>
          <w:numId w:val="38"/>
        </w:numPr>
        <w:ind w:left="0" w:firstLine="709"/>
        <w:rPr>
          <w:szCs w:val="28"/>
          <w:lang w:val="kk-KZ"/>
        </w:rPr>
      </w:pPr>
      <w:r>
        <w:rPr>
          <w:szCs w:val="28"/>
          <w:lang w:val="kk-KZ"/>
        </w:rPr>
        <w:t>орталық және жергілікті атқарушы органдарының жанындағы алқалы-кеңес органдары мен комиссияларының құрамына өкілдерін қосу;</w:t>
      </w:r>
    </w:p>
    <w:p w14:paraId="5B0E5EC3" w14:textId="797CE87D" w:rsidR="002A2BA5" w:rsidRPr="007B083A" w:rsidRDefault="00AE6F6B" w:rsidP="00F11570">
      <w:pPr>
        <w:pStyle w:val="a3"/>
        <w:numPr>
          <w:ilvl w:val="0"/>
          <w:numId w:val="38"/>
        </w:numPr>
        <w:ind w:left="0" w:firstLine="709"/>
        <w:rPr>
          <w:szCs w:val="28"/>
          <w:lang w:val="kk-KZ"/>
        </w:rPr>
      </w:pPr>
      <w:r>
        <w:rPr>
          <w:szCs w:val="28"/>
          <w:lang w:val="kk-KZ"/>
        </w:rPr>
        <w:t xml:space="preserve">маслихаттар мен жергілікті қоғамдық кеңестерге өздерінің көшбасшыларын </w:t>
      </w:r>
      <w:r w:rsidR="00215649">
        <w:rPr>
          <w:szCs w:val="28"/>
          <w:lang w:val="kk-KZ"/>
        </w:rPr>
        <w:t>жылжыту арқылы қоғамдық бақылаудың мүмкіндіктерін кеңейту;</w:t>
      </w:r>
    </w:p>
    <w:p w14:paraId="51564E1C" w14:textId="100BF6D5" w:rsidR="002A2BA5" w:rsidRPr="007B083A" w:rsidRDefault="00997FF0" w:rsidP="00F11570">
      <w:pPr>
        <w:pStyle w:val="a3"/>
        <w:numPr>
          <w:ilvl w:val="0"/>
          <w:numId w:val="38"/>
        </w:numPr>
        <w:ind w:left="0" w:firstLine="709"/>
        <w:rPr>
          <w:szCs w:val="28"/>
          <w:lang w:val="kk-KZ"/>
        </w:rPr>
      </w:pPr>
      <w:r>
        <w:rPr>
          <w:szCs w:val="28"/>
          <w:lang w:val="kk-KZ"/>
        </w:rPr>
        <w:t>еңбек қатынастары саласындағы қоғамдық бақылау жүргізу бойынша өзге қоғамдық ұйымдардың (саяси партиялардың, үкіметтік емес ұйымдардың, қоғам белсенділерінің) жұмысын мүмкіндігінше біріктіріп, өзара іс-қимыл жасау;</w:t>
      </w:r>
    </w:p>
    <w:p w14:paraId="76FF57E4" w14:textId="5FEF3E2A" w:rsidR="002A2BA5" w:rsidRPr="007B083A" w:rsidRDefault="003128E3" w:rsidP="00F11570">
      <w:pPr>
        <w:pStyle w:val="a3"/>
        <w:numPr>
          <w:ilvl w:val="0"/>
          <w:numId w:val="38"/>
        </w:numPr>
        <w:ind w:left="0" w:firstLine="709"/>
        <w:rPr>
          <w:szCs w:val="28"/>
          <w:lang w:val="kk-KZ"/>
        </w:rPr>
      </w:pPr>
      <w:r>
        <w:rPr>
          <w:szCs w:val="28"/>
          <w:lang w:val="kk-KZ"/>
        </w:rPr>
        <w:t>заң шығарушы құрылымдармен қоғамдық бақылау және мониторинг жүргізудің нормативтік құқықтық негізін нығайту мәселелері бойынша өзара іс-қимыл жүргізу (оның ішінде «Қоғамдық мониторинг туралы» Заңды әзірлеу).</w:t>
      </w:r>
    </w:p>
    <w:p w14:paraId="0BD8B829" w14:textId="4BB2E0EB" w:rsidR="00450783" w:rsidRPr="007B083A" w:rsidRDefault="00450783" w:rsidP="007E7811">
      <w:pPr>
        <w:rPr>
          <w:rFonts w:ascii="Times New Roman" w:hAnsi="Times New Roman" w:cs="Times New Roman"/>
          <w:szCs w:val="28"/>
          <w:lang w:val="kk-KZ"/>
        </w:rPr>
      </w:pPr>
    </w:p>
    <w:p w14:paraId="286B6A2B" w14:textId="77777777" w:rsidR="00F11570" w:rsidRPr="007B083A" w:rsidRDefault="00F11570" w:rsidP="007E7811">
      <w:pPr>
        <w:rPr>
          <w:rFonts w:ascii="Times New Roman" w:hAnsi="Times New Roman" w:cs="Times New Roman"/>
          <w:szCs w:val="28"/>
          <w:lang w:val="kk-KZ"/>
        </w:rPr>
      </w:pPr>
    </w:p>
    <w:p w14:paraId="4F7B4BB9" w14:textId="3DEFAD5D" w:rsidR="007E7811" w:rsidRPr="007B083A" w:rsidRDefault="007E7811" w:rsidP="00360F87">
      <w:pPr>
        <w:pStyle w:val="2"/>
        <w:spacing w:before="0" w:after="120"/>
        <w:jc w:val="center"/>
        <w:rPr>
          <w:rFonts w:ascii="Times New Roman" w:hAnsi="Times New Roman"/>
          <w:i w:val="0"/>
          <w:lang w:val="kk-KZ"/>
        </w:rPr>
      </w:pPr>
      <w:bookmarkStart w:id="20" w:name="_Toc49253153"/>
      <w:r w:rsidRPr="007B083A">
        <w:rPr>
          <w:rFonts w:ascii="Times New Roman" w:hAnsi="Times New Roman"/>
          <w:i w:val="0"/>
          <w:lang w:val="kk-KZ"/>
        </w:rPr>
        <w:t xml:space="preserve">3.3. </w:t>
      </w:r>
      <w:r w:rsidR="00AC35C6">
        <w:rPr>
          <w:rFonts w:ascii="Times New Roman" w:hAnsi="Times New Roman"/>
          <w:i w:val="0"/>
          <w:lang w:val="kk-KZ"/>
        </w:rPr>
        <w:t>Жұмыскерлердің</w:t>
      </w:r>
      <w:r w:rsidR="00AC35C6" w:rsidRPr="00AC35C6">
        <w:rPr>
          <w:rFonts w:ascii="Times New Roman" w:hAnsi="Times New Roman"/>
          <w:i w:val="0"/>
          <w:lang w:val="kk-KZ"/>
        </w:rPr>
        <w:t xml:space="preserve"> құқықтары мен мүдделерін қорғау үшін </w:t>
      </w:r>
      <w:r w:rsidR="00AC35C6">
        <w:rPr>
          <w:rFonts w:ascii="Times New Roman" w:hAnsi="Times New Roman"/>
          <w:i w:val="0"/>
          <w:lang w:val="kk-KZ"/>
        </w:rPr>
        <w:t>Ф</w:t>
      </w:r>
      <w:r w:rsidR="00AC35C6" w:rsidRPr="00AC35C6">
        <w:rPr>
          <w:rFonts w:ascii="Times New Roman" w:hAnsi="Times New Roman"/>
          <w:i w:val="0"/>
          <w:lang w:val="kk-KZ"/>
        </w:rPr>
        <w:t>едерацияның мүшелік ұйымдарының қызметін үйлестіру</w:t>
      </w:r>
      <w:bookmarkEnd w:id="20"/>
    </w:p>
    <w:p w14:paraId="6B63F116" w14:textId="25488BFF" w:rsidR="008E28BF" w:rsidRDefault="005B6B08" w:rsidP="001912C9">
      <w:pPr>
        <w:rPr>
          <w:rFonts w:ascii="Times New Roman" w:hAnsi="Times New Roman" w:cs="Times New Roman"/>
          <w:szCs w:val="28"/>
          <w:lang w:val="kk-KZ"/>
        </w:rPr>
      </w:pPr>
      <w:r>
        <w:rPr>
          <w:rFonts w:ascii="Times New Roman" w:hAnsi="Times New Roman" w:cs="Times New Roman"/>
          <w:szCs w:val="28"/>
          <w:lang w:val="kk-KZ"/>
        </w:rPr>
        <w:t xml:space="preserve">«Кәсіптік одақтар туралы» </w:t>
      </w:r>
      <w:r w:rsidR="00077507">
        <w:rPr>
          <w:rFonts w:ascii="Times New Roman" w:hAnsi="Times New Roman" w:cs="Times New Roman"/>
          <w:szCs w:val="28"/>
          <w:lang w:val="kk-KZ"/>
        </w:rPr>
        <w:t>ҚР Заңына сәйкес, кәсіподақтар мен олардың бірлестіктерінің жоғарғы деңгейдегі кәсіподақтық құрылымдардағы мүшелігі ерікті болып табылады және олардың бірігу бостандығы құқығының іске асырылуы ретінде қабылданады.</w:t>
      </w:r>
    </w:p>
    <w:p w14:paraId="4436156B" w14:textId="2779BF3A" w:rsidR="001912C9" w:rsidRPr="007B083A" w:rsidRDefault="00077507" w:rsidP="001912C9">
      <w:pPr>
        <w:rPr>
          <w:rFonts w:ascii="Times New Roman" w:hAnsi="Times New Roman" w:cs="Times New Roman"/>
          <w:szCs w:val="28"/>
          <w:lang w:val="kk-KZ"/>
        </w:rPr>
      </w:pPr>
      <w:r>
        <w:rPr>
          <w:rFonts w:ascii="Times New Roman" w:hAnsi="Times New Roman" w:cs="Times New Roman"/>
          <w:szCs w:val="28"/>
          <w:lang w:val="kk-KZ"/>
        </w:rPr>
        <w:t>Сонымен қатар, бір жүйенің шеңберінде бола отырып, олардың бірлескен қызметінің маңызды аспектісі – мақсаттары мен жұмыс бағыттарының, қолданылатын құралдардың бірлігін Федерацияның Бас кеңесі мен Атқару комитетінің үйлестіруі арқылы нығайту болып саналады.</w:t>
      </w:r>
    </w:p>
    <w:p w14:paraId="05B159FA" w14:textId="11435546" w:rsidR="00077507" w:rsidRDefault="004212B9" w:rsidP="00F11570">
      <w:pPr>
        <w:keepLines/>
        <w:rPr>
          <w:rFonts w:ascii="Times New Roman" w:hAnsi="Times New Roman" w:cs="Times New Roman"/>
          <w:szCs w:val="28"/>
          <w:lang w:val="kk-KZ"/>
        </w:rPr>
      </w:pPr>
      <w:r>
        <w:rPr>
          <w:rFonts w:ascii="Times New Roman" w:hAnsi="Times New Roman" w:cs="Times New Roman"/>
          <w:szCs w:val="28"/>
          <w:lang w:val="kk-KZ"/>
        </w:rPr>
        <w:t>Мүшелік ұйымдардың рөлін күшейту, олардың жарғылық және бағдарламалық құжаттарын біріздендіру, сондай-ақ кәсіподақ ұйымдары қызметінің қаржылық орнықтылығын қамтамасыз ету Федерация басқару жүйесінің тиімділігін жоғарылату жөніндегі жұмыстың негізгі басымдықтары болып табылады.</w:t>
      </w:r>
    </w:p>
    <w:p w14:paraId="0815F579" w14:textId="77777777" w:rsidR="007E7811" w:rsidRPr="007B083A" w:rsidRDefault="007E7811" w:rsidP="007E7811">
      <w:pPr>
        <w:rPr>
          <w:rFonts w:ascii="Times New Roman" w:hAnsi="Times New Roman" w:cs="Times New Roman"/>
          <w:szCs w:val="28"/>
          <w:lang w:val="kk-KZ"/>
        </w:rPr>
      </w:pPr>
    </w:p>
    <w:p w14:paraId="422A5AB9" w14:textId="55551A23" w:rsidR="007E7811" w:rsidRPr="007B083A" w:rsidRDefault="007E7811" w:rsidP="00763CE4">
      <w:pPr>
        <w:pStyle w:val="3"/>
        <w:spacing w:before="0" w:after="120"/>
        <w:ind w:firstLine="709"/>
        <w:rPr>
          <w:rFonts w:ascii="Times New Roman" w:hAnsi="Times New Roman"/>
          <w:sz w:val="28"/>
          <w:szCs w:val="28"/>
          <w:lang w:val="kk-KZ"/>
        </w:rPr>
      </w:pPr>
      <w:bookmarkStart w:id="21" w:name="_Toc49253154"/>
      <w:r w:rsidRPr="007B083A">
        <w:rPr>
          <w:rFonts w:ascii="Times New Roman" w:hAnsi="Times New Roman"/>
          <w:sz w:val="28"/>
          <w:szCs w:val="28"/>
          <w:lang w:val="kk-KZ"/>
        </w:rPr>
        <w:t>3.3.</w:t>
      </w:r>
      <w:r w:rsidR="00763CE4" w:rsidRPr="007B083A">
        <w:rPr>
          <w:rFonts w:ascii="Times New Roman" w:hAnsi="Times New Roman"/>
          <w:sz w:val="28"/>
          <w:szCs w:val="28"/>
          <w:lang w:val="kk-KZ"/>
        </w:rPr>
        <w:t>1</w:t>
      </w:r>
      <w:r w:rsidRPr="007B083A">
        <w:rPr>
          <w:rFonts w:ascii="Times New Roman" w:hAnsi="Times New Roman"/>
          <w:sz w:val="28"/>
          <w:szCs w:val="28"/>
          <w:lang w:val="kk-KZ"/>
        </w:rPr>
        <w:t xml:space="preserve">. </w:t>
      </w:r>
      <w:r w:rsidR="00AC35C6">
        <w:rPr>
          <w:rFonts w:ascii="Times New Roman" w:hAnsi="Times New Roman"/>
          <w:sz w:val="28"/>
          <w:szCs w:val="28"/>
          <w:lang w:val="kk-KZ"/>
        </w:rPr>
        <w:t>Ф</w:t>
      </w:r>
      <w:r w:rsidR="00AC35C6" w:rsidRPr="00AC35C6">
        <w:rPr>
          <w:rFonts w:ascii="Times New Roman" w:hAnsi="Times New Roman"/>
          <w:sz w:val="28"/>
          <w:szCs w:val="28"/>
          <w:lang w:val="kk-KZ"/>
        </w:rPr>
        <w:t xml:space="preserve">едерация органдарының жұмыс </w:t>
      </w:r>
      <w:r w:rsidR="00AC35C6">
        <w:rPr>
          <w:rFonts w:ascii="Times New Roman" w:hAnsi="Times New Roman"/>
          <w:sz w:val="28"/>
          <w:szCs w:val="28"/>
          <w:lang w:val="kk-KZ"/>
        </w:rPr>
        <w:t>қағида</w:t>
      </w:r>
      <w:bookmarkEnd w:id="21"/>
      <w:r w:rsidR="005977D8">
        <w:rPr>
          <w:rFonts w:ascii="Times New Roman" w:hAnsi="Times New Roman"/>
          <w:sz w:val="28"/>
          <w:szCs w:val="28"/>
          <w:lang w:val="kk-KZ"/>
        </w:rPr>
        <w:t>ттары</w:t>
      </w:r>
    </w:p>
    <w:p w14:paraId="2FFDCD2D" w14:textId="62EC0AE0" w:rsidR="00EB6614" w:rsidRDefault="00EB6614" w:rsidP="007E7811">
      <w:pPr>
        <w:rPr>
          <w:rFonts w:ascii="Times New Roman" w:hAnsi="Times New Roman" w:cs="Times New Roman"/>
          <w:szCs w:val="28"/>
          <w:lang w:val="kk-KZ"/>
        </w:rPr>
      </w:pPr>
      <w:r>
        <w:rPr>
          <w:rFonts w:ascii="Times New Roman" w:hAnsi="Times New Roman" w:cs="Times New Roman"/>
          <w:szCs w:val="28"/>
          <w:lang w:val="kk-KZ"/>
        </w:rPr>
        <w:t xml:space="preserve">Бас кеңестің құрамы </w:t>
      </w:r>
      <w:r w:rsidR="00BE7BA0">
        <w:rPr>
          <w:rFonts w:ascii="Times New Roman" w:hAnsi="Times New Roman" w:cs="Times New Roman"/>
          <w:szCs w:val="28"/>
          <w:lang w:val="kk-KZ"/>
        </w:rPr>
        <w:t xml:space="preserve">салалық кәсіподақтардың үйлесімді өкілдігі және аумақтық кәсіподақтар бірлестіктерінің тең өкілдігі негізінде қалыптастырылады. Бұл Федерация қызметінің стратегиялық мәселелері </w:t>
      </w:r>
      <w:r w:rsidR="00BE7BA0">
        <w:rPr>
          <w:rFonts w:ascii="Times New Roman" w:hAnsi="Times New Roman" w:cs="Times New Roman"/>
          <w:szCs w:val="28"/>
          <w:lang w:val="kk-KZ"/>
        </w:rPr>
        <w:lastRenderedPageBreak/>
        <w:t>бойынша келісілген шешімдерді демократия қағидаттары негізінде қабылдауды қамтамасыз етеді.</w:t>
      </w:r>
    </w:p>
    <w:p w14:paraId="44923CC1" w14:textId="03A1224A" w:rsidR="00BE7BA0" w:rsidRDefault="00983F35" w:rsidP="007E7811">
      <w:pPr>
        <w:rPr>
          <w:rFonts w:ascii="Times New Roman" w:hAnsi="Times New Roman" w:cs="Times New Roman"/>
          <w:szCs w:val="28"/>
          <w:lang w:val="kk-KZ"/>
        </w:rPr>
      </w:pPr>
      <w:r>
        <w:rPr>
          <w:rFonts w:ascii="Times New Roman" w:hAnsi="Times New Roman" w:cs="Times New Roman"/>
          <w:szCs w:val="28"/>
          <w:lang w:val="kk-KZ"/>
        </w:rPr>
        <w:t>Атқару комитеті мүшелік жарналарды уақтылы және толық көлемде төлейтін салалық кәсіподақтардың тең өкілдігі және ротациясы негізінде құрылып, аумақтық кәсіподақтар бірлестіктерінің төрағаларын сайлауға құзырлы. Бұл арқылы салалық кәсіподақтардың өңірлік кәсіподақ құрылымдарын басқаруға қатысу құқығы іске асады.</w:t>
      </w:r>
    </w:p>
    <w:p w14:paraId="28C8CA0D" w14:textId="5DAB876C" w:rsidR="00983F35" w:rsidRDefault="00983F35" w:rsidP="007E7811">
      <w:pPr>
        <w:rPr>
          <w:rFonts w:ascii="Times New Roman" w:hAnsi="Times New Roman" w:cs="Times New Roman"/>
          <w:szCs w:val="28"/>
          <w:lang w:val="kk-KZ"/>
        </w:rPr>
      </w:pPr>
      <w:r>
        <w:rPr>
          <w:rFonts w:ascii="Times New Roman" w:hAnsi="Times New Roman" w:cs="Times New Roman"/>
          <w:szCs w:val="28"/>
          <w:lang w:val="kk-KZ"/>
        </w:rPr>
        <w:t>Федерацияның басшылық және атқарушы органдарының шешімдері мүшелік ұйымдардың өкілетті өкілдерімен алқалы түрде қабылданады, ортақ мақсаттарға жетуге бағытталуы тиіс, жекелеген мүшелік ұйымдардың мү</w:t>
      </w:r>
      <w:r w:rsidR="00847B30">
        <w:rPr>
          <w:rFonts w:ascii="Times New Roman" w:hAnsi="Times New Roman" w:cs="Times New Roman"/>
          <w:szCs w:val="28"/>
          <w:lang w:val="kk-KZ"/>
        </w:rPr>
        <w:t>дделеріне шек қоймауы және орындалуы міндетті болуы қажет.</w:t>
      </w:r>
    </w:p>
    <w:p w14:paraId="66ECE71C" w14:textId="77777777" w:rsidR="00BF1A65" w:rsidRPr="007B083A" w:rsidRDefault="00BF1A65" w:rsidP="007E7811">
      <w:pPr>
        <w:rPr>
          <w:rFonts w:ascii="Times New Roman" w:hAnsi="Times New Roman" w:cs="Times New Roman"/>
          <w:szCs w:val="28"/>
          <w:lang w:val="kk-KZ"/>
        </w:rPr>
      </w:pPr>
    </w:p>
    <w:p w14:paraId="6DE744BE" w14:textId="0B340304" w:rsidR="007E7811" w:rsidRPr="007B083A" w:rsidRDefault="007E7811" w:rsidP="00763CE4">
      <w:pPr>
        <w:pStyle w:val="3"/>
        <w:spacing w:before="0" w:after="120"/>
        <w:ind w:firstLine="709"/>
        <w:rPr>
          <w:rFonts w:ascii="Times New Roman" w:hAnsi="Times New Roman"/>
          <w:sz w:val="28"/>
          <w:szCs w:val="28"/>
          <w:lang w:val="kk-KZ"/>
        </w:rPr>
      </w:pPr>
      <w:bookmarkStart w:id="22" w:name="_Toc49253155"/>
      <w:r w:rsidRPr="007B083A">
        <w:rPr>
          <w:rFonts w:ascii="Times New Roman" w:hAnsi="Times New Roman"/>
          <w:sz w:val="28"/>
          <w:szCs w:val="28"/>
          <w:lang w:val="kk-KZ"/>
        </w:rPr>
        <w:t>3.3.</w:t>
      </w:r>
      <w:r w:rsidR="00763CE4" w:rsidRPr="007B083A">
        <w:rPr>
          <w:rFonts w:ascii="Times New Roman" w:hAnsi="Times New Roman"/>
          <w:sz w:val="28"/>
          <w:szCs w:val="28"/>
          <w:lang w:val="kk-KZ"/>
        </w:rPr>
        <w:t>2</w:t>
      </w:r>
      <w:r w:rsidRPr="007B083A">
        <w:rPr>
          <w:rFonts w:ascii="Times New Roman" w:hAnsi="Times New Roman"/>
          <w:sz w:val="28"/>
          <w:szCs w:val="28"/>
          <w:lang w:val="kk-KZ"/>
        </w:rPr>
        <w:t xml:space="preserve">. </w:t>
      </w:r>
      <w:r w:rsidR="004C7C60">
        <w:rPr>
          <w:rFonts w:ascii="Times New Roman" w:hAnsi="Times New Roman"/>
          <w:sz w:val="28"/>
          <w:szCs w:val="28"/>
          <w:lang w:val="kk-KZ"/>
        </w:rPr>
        <w:t>М</w:t>
      </w:r>
      <w:r w:rsidR="004C7C60" w:rsidRPr="004C7C60">
        <w:rPr>
          <w:rFonts w:ascii="Times New Roman" w:hAnsi="Times New Roman"/>
          <w:sz w:val="28"/>
          <w:szCs w:val="28"/>
          <w:lang w:val="kk-KZ"/>
        </w:rPr>
        <w:t xml:space="preserve">үшелік ұйымдармен </w:t>
      </w:r>
      <w:r w:rsidR="004C7C60">
        <w:rPr>
          <w:rFonts w:ascii="Times New Roman" w:hAnsi="Times New Roman"/>
          <w:sz w:val="28"/>
          <w:szCs w:val="28"/>
          <w:lang w:val="kk-KZ"/>
        </w:rPr>
        <w:t>өзара іс-қимыл жасау</w:t>
      </w:r>
      <w:bookmarkEnd w:id="22"/>
    </w:p>
    <w:p w14:paraId="6543EFA1" w14:textId="25756FE6" w:rsidR="009F25E1" w:rsidRDefault="009F25E1" w:rsidP="007E7811">
      <w:pPr>
        <w:rPr>
          <w:rFonts w:ascii="Times New Roman" w:hAnsi="Times New Roman" w:cs="Times New Roman"/>
          <w:szCs w:val="28"/>
          <w:lang w:val="kk-KZ"/>
        </w:rPr>
      </w:pPr>
      <w:r>
        <w:rPr>
          <w:rFonts w:ascii="Times New Roman" w:hAnsi="Times New Roman" w:cs="Times New Roman"/>
          <w:szCs w:val="28"/>
          <w:lang w:val="kk-KZ"/>
        </w:rPr>
        <w:t>Федерация құрамына кіретін салалық кәсіподақ</w:t>
      </w:r>
      <w:r w:rsidR="00F50B77">
        <w:rPr>
          <w:rFonts w:ascii="Times New Roman" w:hAnsi="Times New Roman" w:cs="Times New Roman"/>
          <w:szCs w:val="28"/>
          <w:lang w:val="kk-KZ"/>
        </w:rPr>
        <w:t>тар мен аумақтық кәсіподақтар бірлестіктері оның республикалық деңгейде өз еркімен біріккен тең құқықты қатысушылары болып табылады.</w:t>
      </w:r>
      <w:r w:rsidR="006F4050">
        <w:rPr>
          <w:rFonts w:ascii="Times New Roman" w:hAnsi="Times New Roman" w:cs="Times New Roman"/>
          <w:szCs w:val="28"/>
          <w:lang w:val="kk-KZ"/>
        </w:rPr>
        <w:t xml:space="preserve"> Олар өз жұмысында Федерация органдарының шешімдерін, соның ішінде Жарғыны, осы Стратегияны, Федерацияның басқа да бағдарламалық және ішкі нормативтік құжаттарын басшылыққа алады.</w:t>
      </w:r>
    </w:p>
    <w:p w14:paraId="6CF859B1" w14:textId="0081475C" w:rsidR="006F4050" w:rsidRDefault="006F4050" w:rsidP="007E7811">
      <w:pPr>
        <w:rPr>
          <w:rFonts w:ascii="Times New Roman" w:hAnsi="Times New Roman" w:cs="Times New Roman"/>
          <w:szCs w:val="28"/>
          <w:lang w:val="kk-KZ"/>
        </w:rPr>
      </w:pPr>
      <w:r>
        <w:rPr>
          <w:rFonts w:ascii="Times New Roman" w:hAnsi="Times New Roman" w:cs="Times New Roman"/>
          <w:szCs w:val="28"/>
          <w:lang w:val="kk-KZ"/>
        </w:rPr>
        <w:t>Федерация мүшелік ұйымдарының іс-қимылдарын мынадай бағыттар бойынша үйлестіреді:</w:t>
      </w:r>
    </w:p>
    <w:p w14:paraId="3B1268FD" w14:textId="243ED954" w:rsidR="00C77735" w:rsidRPr="00C77735" w:rsidRDefault="00BA7ABB" w:rsidP="00C77735">
      <w:pPr>
        <w:pStyle w:val="a3"/>
        <w:numPr>
          <w:ilvl w:val="0"/>
          <w:numId w:val="23"/>
        </w:numPr>
        <w:ind w:left="0" w:firstLine="709"/>
        <w:rPr>
          <w:szCs w:val="28"/>
          <w:lang w:val="kk-KZ"/>
        </w:rPr>
      </w:pPr>
      <w:r>
        <w:rPr>
          <w:szCs w:val="28"/>
          <w:lang w:val="kk-KZ"/>
        </w:rPr>
        <w:t>кәсіподақ мүшелерінің құқықтары мен мүдделерін қорғау</w:t>
      </w:r>
      <w:r w:rsidR="00C77735">
        <w:rPr>
          <w:szCs w:val="28"/>
          <w:lang w:val="kk-KZ"/>
        </w:rPr>
        <w:t xml:space="preserve"> мәселелері</w:t>
      </w:r>
      <w:r>
        <w:rPr>
          <w:szCs w:val="28"/>
          <w:lang w:val="kk-KZ"/>
        </w:rPr>
        <w:t xml:space="preserve"> және мемлекет жүргізіп жатқан </w:t>
      </w:r>
      <w:r w:rsidR="00C77735">
        <w:rPr>
          <w:szCs w:val="28"/>
          <w:lang w:val="kk-KZ"/>
        </w:rPr>
        <w:t>әлеуметтік-экономикалық саясат жөніндегі мүшелік ұйымдардың ортақ ұстанымын қалыптастырады;</w:t>
      </w:r>
    </w:p>
    <w:p w14:paraId="77ABBD99" w14:textId="24C9FC92" w:rsidR="00C77735" w:rsidRDefault="00C77735" w:rsidP="00F366D3">
      <w:pPr>
        <w:pStyle w:val="a3"/>
        <w:numPr>
          <w:ilvl w:val="0"/>
          <w:numId w:val="23"/>
        </w:numPr>
        <w:ind w:left="0" w:firstLine="709"/>
        <w:rPr>
          <w:szCs w:val="28"/>
          <w:lang w:val="kk-KZ"/>
        </w:rPr>
      </w:pPr>
      <w:r>
        <w:rPr>
          <w:szCs w:val="28"/>
          <w:lang w:val="kk-KZ"/>
        </w:rPr>
        <w:t>мүшелік ұйымдар қызметінің негізгі бағыттарын, кәсіподақ құрылымдарының горизонтальды және вертикальді өзара іс-қимыл жүргізу механизмдерін әзірлеп анықтайды;</w:t>
      </w:r>
    </w:p>
    <w:p w14:paraId="625B651F" w14:textId="74EE1DE0" w:rsidR="00F366D3" w:rsidRPr="007B083A" w:rsidRDefault="008E7196" w:rsidP="00F366D3">
      <w:pPr>
        <w:pStyle w:val="a3"/>
        <w:numPr>
          <w:ilvl w:val="0"/>
          <w:numId w:val="23"/>
        </w:numPr>
        <w:ind w:left="0" w:firstLine="709"/>
        <w:rPr>
          <w:szCs w:val="28"/>
          <w:lang w:val="kk-KZ"/>
        </w:rPr>
      </w:pPr>
      <w:r>
        <w:rPr>
          <w:szCs w:val="28"/>
          <w:lang w:val="kk-KZ"/>
        </w:rPr>
        <w:t>ақпараттық-талдау, сараптамалық, құқықтық және әдіснамалық қолдауды көрсетеді;</w:t>
      </w:r>
    </w:p>
    <w:p w14:paraId="1F289196" w14:textId="7C96CC41" w:rsidR="008E7196" w:rsidRDefault="00B40833" w:rsidP="00F366D3">
      <w:pPr>
        <w:pStyle w:val="a3"/>
        <w:numPr>
          <w:ilvl w:val="0"/>
          <w:numId w:val="23"/>
        </w:numPr>
        <w:ind w:left="0" w:firstLine="709"/>
        <w:rPr>
          <w:szCs w:val="28"/>
          <w:lang w:val="kk-KZ"/>
        </w:rPr>
      </w:pPr>
      <w:r>
        <w:rPr>
          <w:szCs w:val="28"/>
          <w:lang w:val="kk-KZ"/>
        </w:rPr>
        <w:t>республикалық деңгейде әлеуметтік әріптестермен өзара іс-қимыл жүргізу барысында өзінің мүшелік ұйымдарының құқықтары мен мүдделерін білдіреді және қорғайды;</w:t>
      </w:r>
    </w:p>
    <w:p w14:paraId="6470F376" w14:textId="49173BCA" w:rsidR="00F366D3" w:rsidRPr="007B083A" w:rsidRDefault="00B64B58" w:rsidP="00F366D3">
      <w:pPr>
        <w:pStyle w:val="a3"/>
        <w:numPr>
          <w:ilvl w:val="0"/>
          <w:numId w:val="23"/>
        </w:numPr>
        <w:ind w:left="0" w:firstLine="709"/>
        <w:rPr>
          <w:szCs w:val="28"/>
          <w:lang w:val="kk-KZ"/>
        </w:rPr>
      </w:pPr>
      <w:r>
        <w:rPr>
          <w:szCs w:val="28"/>
          <w:lang w:val="kk-KZ"/>
        </w:rPr>
        <w:t>мүшелік ұйымдардың шетелдік және халықаралық кәсіподақ бірлестіктерімен, еңбекшілердің құқықтары мен бостандықтарын қорғау саласында қызмет жасайтын басқа да ұйымдармен байланыс орнатуға жәрдемдеседі</w:t>
      </w:r>
      <w:r w:rsidR="00FD2FDD">
        <w:rPr>
          <w:szCs w:val="28"/>
          <w:lang w:val="kk-KZ"/>
        </w:rPr>
        <w:t>.</w:t>
      </w:r>
    </w:p>
    <w:p w14:paraId="53381532" w14:textId="4B878717" w:rsidR="0081685E" w:rsidRDefault="0081685E" w:rsidP="00F366D3">
      <w:pPr>
        <w:rPr>
          <w:rFonts w:ascii="Times New Roman" w:hAnsi="Times New Roman" w:cs="Times New Roman"/>
          <w:szCs w:val="28"/>
          <w:lang w:val="kk-KZ"/>
        </w:rPr>
      </w:pPr>
      <w:r>
        <w:rPr>
          <w:rFonts w:ascii="Times New Roman" w:hAnsi="Times New Roman" w:cs="Times New Roman"/>
          <w:szCs w:val="28"/>
          <w:lang w:val="kk-KZ"/>
        </w:rPr>
        <w:t>Федерация басшылығының оның құрамына кіретін мүшелік ұйымдардың, жергілікті кәсіподақтардың, бастауыш кәсіподақ ұйымдарының және кәсіподақ мүшелерінің алдындағы есептігі Федерацияның Съезі, Бас кеңесі және Атқару комитеті тарапынан жүргізілетін бақылау арқылы қамтамасыз етіледі.</w:t>
      </w:r>
    </w:p>
    <w:p w14:paraId="475C1808" w14:textId="5762C5C4" w:rsidR="007D5893" w:rsidRDefault="00555A8C" w:rsidP="00F366D3">
      <w:pPr>
        <w:rPr>
          <w:rFonts w:ascii="Times New Roman" w:hAnsi="Times New Roman" w:cs="Times New Roman"/>
          <w:szCs w:val="28"/>
          <w:lang w:val="kk-KZ"/>
        </w:rPr>
      </w:pPr>
      <w:r>
        <w:rPr>
          <w:rFonts w:ascii="Times New Roman" w:hAnsi="Times New Roman" w:cs="Times New Roman"/>
          <w:szCs w:val="28"/>
          <w:lang w:val="kk-KZ"/>
        </w:rPr>
        <w:t xml:space="preserve">Федерацияның мүшелік ұйымдары өз қызметінің ашықтығы мен айқындығы қағидаттарын ұстана отырып, келесі шараларды жүргізеді: </w:t>
      </w:r>
    </w:p>
    <w:p w14:paraId="40999C83" w14:textId="7B91E99E" w:rsidR="00555A8C" w:rsidRDefault="00555A8C" w:rsidP="00BF6203">
      <w:pPr>
        <w:pStyle w:val="a3"/>
        <w:numPr>
          <w:ilvl w:val="0"/>
          <w:numId w:val="25"/>
        </w:numPr>
        <w:ind w:left="0" w:firstLine="709"/>
        <w:rPr>
          <w:szCs w:val="28"/>
          <w:lang w:val="kk-KZ"/>
        </w:rPr>
      </w:pPr>
      <w:r>
        <w:rPr>
          <w:szCs w:val="28"/>
          <w:lang w:val="kk-KZ"/>
        </w:rPr>
        <w:t>Федерацияның органдары қабылдаған шешімдерді орындау;</w:t>
      </w:r>
    </w:p>
    <w:p w14:paraId="5409C6B5" w14:textId="37ADC9B8" w:rsidR="00BF6203" w:rsidRPr="007B083A" w:rsidRDefault="00555A8C" w:rsidP="00BF6203">
      <w:pPr>
        <w:pStyle w:val="a3"/>
        <w:numPr>
          <w:ilvl w:val="0"/>
          <w:numId w:val="25"/>
        </w:numPr>
        <w:ind w:left="0" w:firstLine="709"/>
        <w:rPr>
          <w:szCs w:val="28"/>
          <w:lang w:val="kk-KZ"/>
        </w:rPr>
      </w:pPr>
      <w:r>
        <w:rPr>
          <w:szCs w:val="28"/>
          <w:lang w:val="kk-KZ"/>
        </w:rPr>
        <w:lastRenderedPageBreak/>
        <w:t>Федерацияға өзінің жұмысы туралы, құрамындағы жергілікті кәсіподақтар мен бастауыш кәсіподақ ұйымдарының қызметі жайлы ақпарат беру;</w:t>
      </w:r>
    </w:p>
    <w:p w14:paraId="1BFF06D9" w14:textId="38B94A17" w:rsidR="00F054F9" w:rsidRPr="007B083A" w:rsidRDefault="00A579A0" w:rsidP="00BF6203">
      <w:pPr>
        <w:pStyle w:val="a3"/>
        <w:numPr>
          <w:ilvl w:val="0"/>
          <w:numId w:val="25"/>
        </w:numPr>
        <w:ind w:left="0" w:firstLine="709"/>
        <w:rPr>
          <w:szCs w:val="28"/>
          <w:lang w:val="kk-KZ"/>
        </w:rPr>
      </w:pPr>
      <w:r>
        <w:rPr>
          <w:szCs w:val="28"/>
          <w:lang w:val="kk-KZ"/>
        </w:rPr>
        <w:t>Федерация шеңберінде келісілген ұстанымдарды салалық және өңірлік деңгейлерде әлеуметтік әріптестермен өзара іс-қимыл жүргізу барысында нақты сала мен өңірдің ерекшелігін ескере отырып ілгерілету;</w:t>
      </w:r>
    </w:p>
    <w:p w14:paraId="1EEA5A38" w14:textId="45131C6E" w:rsidR="00BF6203" w:rsidRPr="007B083A" w:rsidRDefault="00FB618B" w:rsidP="00BF6203">
      <w:pPr>
        <w:pStyle w:val="a3"/>
        <w:numPr>
          <w:ilvl w:val="0"/>
          <w:numId w:val="25"/>
        </w:numPr>
        <w:ind w:left="0" w:firstLine="709"/>
        <w:rPr>
          <w:szCs w:val="28"/>
          <w:lang w:val="kk-KZ"/>
        </w:rPr>
      </w:pPr>
      <w:r>
        <w:rPr>
          <w:szCs w:val="28"/>
          <w:lang w:val="kk-KZ"/>
        </w:rPr>
        <w:t>бір-бірінің өзара мүдделерін сақтай отырып, Федерацияның ортақ міндеттерін орындау үшін күш-жігерді шоғырландыру мақсатында бір-бірімен өзара іс-қимыл жасау.</w:t>
      </w:r>
    </w:p>
    <w:p w14:paraId="02A233ED" w14:textId="77777777" w:rsidR="00F3598F" w:rsidRPr="007B083A" w:rsidRDefault="00F3598F" w:rsidP="007E7811">
      <w:pPr>
        <w:rPr>
          <w:rFonts w:ascii="Times New Roman" w:hAnsi="Times New Roman" w:cs="Times New Roman"/>
          <w:szCs w:val="28"/>
          <w:lang w:val="kk-KZ"/>
        </w:rPr>
      </w:pPr>
    </w:p>
    <w:p w14:paraId="5C452F8C" w14:textId="29DB9BA3" w:rsidR="007E7811" w:rsidRPr="007B083A" w:rsidRDefault="007E7811" w:rsidP="00763CE4">
      <w:pPr>
        <w:pStyle w:val="3"/>
        <w:spacing w:before="0" w:after="120"/>
        <w:ind w:firstLine="709"/>
        <w:rPr>
          <w:rFonts w:ascii="Times New Roman" w:hAnsi="Times New Roman"/>
          <w:sz w:val="28"/>
          <w:szCs w:val="28"/>
          <w:lang w:val="kk-KZ"/>
        </w:rPr>
      </w:pPr>
      <w:bookmarkStart w:id="23" w:name="_Toc49253156"/>
      <w:r w:rsidRPr="007B083A">
        <w:rPr>
          <w:rFonts w:ascii="Times New Roman" w:hAnsi="Times New Roman"/>
          <w:sz w:val="28"/>
          <w:szCs w:val="28"/>
          <w:lang w:val="kk-KZ"/>
        </w:rPr>
        <w:t>3.3.</w:t>
      </w:r>
      <w:r w:rsidR="00763CE4" w:rsidRPr="007B083A">
        <w:rPr>
          <w:rFonts w:ascii="Times New Roman" w:hAnsi="Times New Roman"/>
          <w:sz w:val="28"/>
          <w:szCs w:val="28"/>
          <w:lang w:val="kk-KZ"/>
        </w:rPr>
        <w:t>3</w:t>
      </w:r>
      <w:r w:rsidRPr="007B083A">
        <w:rPr>
          <w:rFonts w:ascii="Times New Roman" w:hAnsi="Times New Roman"/>
          <w:sz w:val="28"/>
          <w:szCs w:val="28"/>
          <w:lang w:val="kk-KZ"/>
        </w:rPr>
        <w:t xml:space="preserve">. </w:t>
      </w:r>
      <w:r w:rsidR="004C7C60">
        <w:rPr>
          <w:rFonts w:ascii="Times New Roman" w:hAnsi="Times New Roman"/>
          <w:sz w:val="28"/>
          <w:szCs w:val="28"/>
          <w:lang w:val="kk-KZ"/>
        </w:rPr>
        <w:t>Кәсіподақтарды</w:t>
      </w:r>
      <w:r w:rsidR="001A46FD">
        <w:rPr>
          <w:rFonts w:ascii="Times New Roman" w:hAnsi="Times New Roman"/>
          <w:sz w:val="28"/>
          <w:szCs w:val="28"/>
          <w:lang w:val="kk-KZ"/>
        </w:rPr>
        <w:t>ң</w:t>
      </w:r>
      <w:r w:rsidR="004C7C60">
        <w:rPr>
          <w:rFonts w:ascii="Times New Roman" w:hAnsi="Times New Roman"/>
          <w:sz w:val="28"/>
          <w:szCs w:val="28"/>
          <w:lang w:val="kk-KZ"/>
        </w:rPr>
        <w:t xml:space="preserve"> ұйымдық және кадрлық ныға</w:t>
      </w:r>
      <w:r w:rsidR="001A46FD">
        <w:rPr>
          <w:rFonts w:ascii="Times New Roman" w:hAnsi="Times New Roman"/>
          <w:sz w:val="28"/>
          <w:szCs w:val="28"/>
          <w:lang w:val="kk-KZ"/>
        </w:rPr>
        <w:t>юы</w:t>
      </w:r>
      <w:bookmarkEnd w:id="23"/>
    </w:p>
    <w:p w14:paraId="581E2302" w14:textId="2C37941E" w:rsidR="00A176F6" w:rsidRDefault="00FF48EA" w:rsidP="00F73313">
      <w:pPr>
        <w:rPr>
          <w:rFonts w:ascii="Times New Roman" w:hAnsi="Times New Roman" w:cs="Times New Roman"/>
          <w:szCs w:val="28"/>
          <w:lang w:val="kk-KZ"/>
        </w:rPr>
      </w:pPr>
      <w:r>
        <w:rPr>
          <w:rFonts w:ascii="Times New Roman" w:hAnsi="Times New Roman" w:cs="Times New Roman"/>
          <w:szCs w:val="28"/>
          <w:lang w:val="kk-KZ"/>
        </w:rPr>
        <w:t>Кәсіподақ мүшелерінің еңбек және әлеуметтік-экономикалық құқықтары мен мүдделерін қорғау жөніндегі Федерацияның, оның мүшелік ұйымдары мен ұйымдық құрылымдары қызметінің тиімділігін арттыру үшін кәсіподақ ұйымдарының ұйымдық нығаюы және іс-қимылдарының бірлігін қамтамасыз ету бойынша шараларды іске асыру қажет.</w:t>
      </w:r>
    </w:p>
    <w:p w14:paraId="2E944A19" w14:textId="5B9274AE" w:rsidR="00FF48EA" w:rsidRDefault="00CE6AAB" w:rsidP="00F73313">
      <w:pPr>
        <w:rPr>
          <w:rFonts w:ascii="Times New Roman" w:hAnsi="Times New Roman" w:cs="Times New Roman"/>
          <w:szCs w:val="28"/>
          <w:lang w:val="kk-KZ"/>
        </w:rPr>
      </w:pPr>
      <w:r>
        <w:rPr>
          <w:rFonts w:ascii="Times New Roman" w:hAnsi="Times New Roman" w:cs="Times New Roman"/>
          <w:szCs w:val="28"/>
          <w:lang w:val="kk-KZ"/>
        </w:rPr>
        <w:t>Федерацияның негізі – мықты, ұйымдық жағынан бірыңғай, бастауыш кәсіподақ ұйымдары мен жергілікті кәсіподақтардың кең желісі бар салалық кәсіподақтар және аумақтық кәсіподақтар бірлестіктері, республикалық және өңірлік деңгейдегі беделді ұйымдық құрылымдар, кәсіподақ активінің қуатты кадрлық әлеуеті.</w:t>
      </w:r>
    </w:p>
    <w:p w14:paraId="5360761B" w14:textId="7CE3DA1B" w:rsidR="00CE6AAB" w:rsidRDefault="005F66C5" w:rsidP="00F73313">
      <w:pPr>
        <w:rPr>
          <w:rFonts w:ascii="Times New Roman" w:hAnsi="Times New Roman" w:cs="Times New Roman"/>
          <w:szCs w:val="28"/>
          <w:lang w:val="kk-KZ"/>
        </w:rPr>
      </w:pPr>
      <w:r>
        <w:rPr>
          <w:rFonts w:ascii="Times New Roman" w:hAnsi="Times New Roman" w:cs="Times New Roman"/>
          <w:szCs w:val="28"/>
          <w:lang w:val="kk-KZ"/>
        </w:rPr>
        <w:t xml:space="preserve">Аумақтық кәсіподақтар бірлестіктері Федерацияның және оның мүшелік ұйымдарының мүдделерін өңірлерде білдіре отырып, </w:t>
      </w:r>
      <w:r w:rsidR="00764487">
        <w:rPr>
          <w:rFonts w:ascii="Times New Roman" w:hAnsi="Times New Roman" w:cs="Times New Roman"/>
          <w:szCs w:val="28"/>
          <w:lang w:val="kk-KZ"/>
        </w:rPr>
        <w:t>салалық кәсіподақтардың ұйымдық құрылымдарымен іс-қимылдарын үйлестіреді, бастауыш кәсіподақ ұйымдарын құруға және оларды дамытуға, ұжымдық еңбек дауларын алдын алуға және шешуге, сондай-ақ әлеуметтік әріптестікті дамытуға жәрдемдеседі.</w:t>
      </w:r>
    </w:p>
    <w:p w14:paraId="630D1FC9" w14:textId="30BC1A2C" w:rsidR="00764487" w:rsidRDefault="00CA4BFC" w:rsidP="00F73313">
      <w:pPr>
        <w:rPr>
          <w:rFonts w:ascii="Times New Roman" w:hAnsi="Times New Roman" w:cs="Times New Roman"/>
          <w:szCs w:val="28"/>
          <w:lang w:val="kk-KZ"/>
        </w:rPr>
      </w:pPr>
      <w:r>
        <w:rPr>
          <w:rFonts w:ascii="Times New Roman" w:hAnsi="Times New Roman" w:cs="Times New Roman"/>
          <w:szCs w:val="28"/>
          <w:lang w:val="kk-KZ"/>
        </w:rPr>
        <w:t>Федерацияның салалық және өңірлік құрылымдарының мақсаттары мен міндеттерінің бірлігі олардың өзара іс-қимыл жасаудың әріптестік сипатын, кәсіподақ жұмысының барлық нысандарын сапалы дамытуға деген қызығушылығын анықтайды.</w:t>
      </w:r>
    </w:p>
    <w:p w14:paraId="54ECAC5E" w14:textId="1E2F9429" w:rsidR="00F73313" w:rsidRPr="007B083A" w:rsidRDefault="00476F72" w:rsidP="00F73313">
      <w:pPr>
        <w:rPr>
          <w:rFonts w:ascii="Times New Roman" w:hAnsi="Times New Roman" w:cs="Times New Roman"/>
          <w:szCs w:val="28"/>
          <w:lang w:val="kk-KZ"/>
        </w:rPr>
      </w:pPr>
      <w:r>
        <w:rPr>
          <w:rFonts w:ascii="Times New Roman" w:hAnsi="Times New Roman" w:cs="Times New Roman"/>
          <w:szCs w:val="28"/>
          <w:lang w:val="kk-KZ"/>
        </w:rPr>
        <w:t>Кәсіподақтардың ұйымдық қызметінің басты қағидаттары – барлық кәсіподақ органдарының, ұйымдары мен мүшелерінің іс-әрекетіндегі ынтымақтастық пен бірлік болып табылады.</w:t>
      </w:r>
    </w:p>
    <w:p w14:paraId="7EC7C17B" w14:textId="65E6663A" w:rsidR="00476F72" w:rsidRDefault="008D0EC5" w:rsidP="00F73313">
      <w:pPr>
        <w:rPr>
          <w:rFonts w:ascii="Times New Roman" w:hAnsi="Times New Roman" w:cs="Times New Roman"/>
          <w:szCs w:val="28"/>
          <w:lang w:val="kk-KZ"/>
        </w:rPr>
      </w:pPr>
      <w:r>
        <w:rPr>
          <w:rFonts w:ascii="Times New Roman" w:hAnsi="Times New Roman" w:cs="Times New Roman"/>
          <w:szCs w:val="28"/>
          <w:lang w:val="kk-KZ"/>
        </w:rPr>
        <w:t>Тек мықты, Федерацияға біріккен, ұйымдық жағынан ұйымшыл, оңтайлы құрылымы бар және басқарушы органдардың құрамында тәжірибелі көшбасшылар мен жас кадрларды</w:t>
      </w:r>
      <w:r w:rsidR="000D327E">
        <w:rPr>
          <w:rFonts w:ascii="Times New Roman" w:hAnsi="Times New Roman" w:cs="Times New Roman"/>
          <w:szCs w:val="28"/>
          <w:lang w:val="kk-KZ"/>
        </w:rPr>
        <w:t xml:space="preserve"> үйлестіре білген</w:t>
      </w:r>
      <w:r>
        <w:rPr>
          <w:rFonts w:ascii="Times New Roman" w:hAnsi="Times New Roman" w:cs="Times New Roman"/>
          <w:szCs w:val="28"/>
          <w:lang w:val="kk-KZ"/>
        </w:rPr>
        <w:t xml:space="preserve"> кәсіподақтар </w:t>
      </w:r>
      <w:r w:rsidR="00FA6F17">
        <w:rPr>
          <w:rFonts w:ascii="Times New Roman" w:hAnsi="Times New Roman" w:cs="Times New Roman"/>
          <w:szCs w:val="28"/>
          <w:lang w:val="kk-KZ"/>
        </w:rPr>
        <w:t>жұмыскерлердің құқықтары мен мүдделерін қорғауда пәрменді шаралар</w:t>
      </w:r>
      <w:r w:rsidR="00FF327A">
        <w:rPr>
          <w:rFonts w:ascii="Times New Roman" w:hAnsi="Times New Roman" w:cs="Times New Roman"/>
          <w:szCs w:val="28"/>
          <w:lang w:val="kk-KZ"/>
        </w:rPr>
        <w:t>ды</w:t>
      </w:r>
      <w:r w:rsidR="00FA6F17">
        <w:rPr>
          <w:rFonts w:ascii="Times New Roman" w:hAnsi="Times New Roman" w:cs="Times New Roman"/>
          <w:szCs w:val="28"/>
          <w:lang w:val="kk-KZ"/>
        </w:rPr>
        <w:t xml:space="preserve"> қабылда</w:t>
      </w:r>
      <w:r w:rsidR="00FF327A">
        <w:rPr>
          <w:rFonts w:ascii="Times New Roman" w:hAnsi="Times New Roman" w:cs="Times New Roman"/>
          <w:szCs w:val="28"/>
          <w:lang w:val="kk-KZ"/>
        </w:rPr>
        <w:t>п, жүргізілетін экономикалық өзгерістердің әлеуметтік бағдарын қамтамасыз етіп, кәсіподақ құқықтарын қорғай алады</w:t>
      </w:r>
      <w:r w:rsidR="00FA6F17">
        <w:rPr>
          <w:rFonts w:ascii="Times New Roman" w:hAnsi="Times New Roman" w:cs="Times New Roman"/>
          <w:szCs w:val="28"/>
          <w:lang w:val="kk-KZ"/>
        </w:rPr>
        <w:t>.</w:t>
      </w:r>
    </w:p>
    <w:p w14:paraId="29BF60C9" w14:textId="317D5150" w:rsidR="004979F5" w:rsidRDefault="00CF1EB1" w:rsidP="00F73313">
      <w:pPr>
        <w:rPr>
          <w:rFonts w:ascii="Times New Roman" w:hAnsi="Times New Roman" w:cs="Times New Roman"/>
          <w:szCs w:val="28"/>
          <w:lang w:val="kk-KZ"/>
        </w:rPr>
      </w:pPr>
      <w:r>
        <w:rPr>
          <w:rFonts w:ascii="Times New Roman" w:hAnsi="Times New Roman" w:cs="Times New Roman"/>
          <w:szCs w:val="28"/>
          <w:lang w:val="kk-KZ"/>
        </w:rPr>
        <w:t xml:space="preserve">Кәсіподақтарды ұйымдық нығайту жұмысының негізгі бағыттары – Федерация аясында кәсіподақ қозғалысын одан әрі біріктіру, салалық кәсіподақтар мен олардың бастауыш ұйымдарының рөлін күшейту, кәсіподақ </w:t>
      </w:r>
      <w:r>
        <w:rPr>
          <w:rFonts w:ascii="Times New Roman" w:hAnsi="Times New Roman" w:cs="Times New Roman"/>
          <w:szCs w:val="28"/>
          <w:lang w:val="kk-KZ"/>
        </w:rPr>
        <w:lastRenderedPageBreak/>
        <w:t>мүшелігін ынталандыруды жандандыру және кадрлық саясатты жетілдіру болып табылады.</w:t>
      </w:r>
    </w:p>
    <w:p w14:paraId="70677AE4" w14:textId="2ABD792A" w:rsidR="00CF1EB1" w:rsidRDefault="00085CCB" w:rsidP="00F73313">
      <w:pPr>
        <w:rPr>
          <w:rFonts w:ascii="Times New Roman" w:hAnsi="Times New Roman" w:cs="Times New Roman"/>
          <w:szCs w:val="28"/>
          <w:lang w:val="kk-KZ"/>
        </w:rPr>
      </w:pPr>
      <w:r>
        <w:rPr>
          <w:rFonts w:ascii="Times New Roman" w:hAnsi="Times New Roman" w:cs="Times New Roman"/>
          <w:szCs w:val="28"/>
          <w:lang w:val="kk-KZ"/>
        </w:rPr>
        <w:t>Бұл мақсатта мынадай шаралар</w:t>
      </w:r>
      <w:r w:rsidR="00D05D4B">
        <w:rPr>
          <w:rFonts w:ascii="Times New Roman" w:hAnsi="Times New Roman" w:cs="Times New Roman"/>
          <w:szCs w:val="28"/>
          <w:lang w:val="kk-KZ"/>
        </w:rPr>
        <w:t>ды</w:t>
      </w:r>
      <w:r>
        <w:rPr>
          <w:rFonts w:ascii="Times New Roman" w:hAnsi="Times New Roman" w:cs="Times New Roman"/>
          <w:szCs w:val="28"/>
          <w:lang w:val="kk-KZ"/>
        </w:rPr>
        <w:t xml:space="preserve"> қабылда</w:t>
      </w:r>
      <w:r w:rsidR="00D05D4B">
        <w:rPr>
          <w:rFonts w:ascii="Times New Roman" w:hAnsi="Times New Roman" w:cs="Times New Roman"/>
          <w:szCs w:val="28"/>
          <w:lang w:val="kk-KZ"/>
        </w:rPr>
        <w:t>у қажет</w:t>
      </w:r>
      <w:r>
        <w:rPr>
          <w:rFonts w:ascii="Times New Roman" w:hAnsi="Times New Roman" w:cs="Times New Roman"/>
          <w:szCs w:val="28"/>
          <w:lang w:val="kk-KZ"/>
        </w:rPr>
        <w:t>:</w:t>
      </w:r>
    </w:p>
    <w:p w14:paraId="7EBED838" w14:textId="4A08BDD6" w:rsidR="00D05D4B" w:rsidRDefault="00C9502D" w:rsidP="00540DB5">
      <w:pPr>
        <w:pStyle w:val="a3"/>
        <w:numPr>
          <w:ilvl w:val="0"/>
          <w:numId w:val="32"/>
        </w:numPr>
        <w:ind w:left="0" w:firstLine="709"/>
        <w:rPr>
          <w:szCs w:val="28"/>
          <w:lang w:val="kk-KZ"/>
        </w:rPr>
      </w:pPr>
      <w:r>
        <w:rPr>
          <w:szCs w:val="28"/>
          <w:lang w:val="kk-KZ"/>
        </w:rPr>
        <w:t xml:space="preserve">кәсіподақ қозғалысының бірлігі мен ынтымақтастығын одан әрі нығайтуға бағытталған шаралар кешенін әзірлеу, </w:t>
      </w:r>
      <w:r w:rsidR="00E36205">
        <w:rPr>
          <w:szCs w:val="28"/>
          <w:lang w:val="kk-KZ"/>
        </w:rPr>
        <w:t>кәсіподақ қызметі мәселелерін шешуде Федерацияның мүшелік ұйымдарының өзара іс-қимылдарын кеңейту, салалық кәсіподақтарға және аумақтық кәсіподақтар бірлестіктеріне ұйымдық-әдістемелік және консультативтік көмек көрсетуде Федерацияның рөлін күшейту;</w:t>
      </w:r>
    </w:p>
    <w:p w14:paraId="45D8A982" w14:textId="241C073E" w:rsidR="00F9714A" w:rsidRDefault="00F9714A" w:rsidP="00540DB5">
      <w:pPr>
        <w:pStyle w:val="a3"/>
        <w:numPr>
          <w:ilvl w:val="0"/>
          <w:numId w:val="32"/>
        </w:numPr>
        <w:ind w:left="0" w:firstLine="709"/>
        <w:rPr>
          <w:szCs w:val="28"/>
          <w:lang w:val="kk-KZ"/>
        </w:rPr>
      </w:pPr>
      <w:r>
        <w:rPr>
          <w:szCs w:val="28"/>
          <w:lang w:val="kk-KZ"/>
        </w:rPr>
        <w:t>Федерация Жарғысы нормаларының және оның алқалы органдары қабылдаған шешімдерінің мүшелік ұйымдардың тарапынан қатаң әрі мүлтіксіз орындалуын қамтамасыз ету;</w:t>
      </w:r>
    </w:p>
    <w:p w14:paraId="7A40D2CA" w14:textId="61E64D31" w:rsidR="00F9714A" w:rsidRDefault="00A834A9" w:rsidP="00540DB5">
      <w:pPr>
        <w:pStyle w:val="a3"/>
        <w:numPr>
          <w:ilvl w:val="0"/>
          <w:numId w:val="32"/>
        </w:numPr>
        <w:ind w:left="0" w:firstLine="709"/>
        <w:rPr>
          <w:szCs w:val="28"/>
          <w:lang w:val="kk-KZ"/>
        </w:rPr>
      </w:pPr>
      <w:r>
        <w:rPr>
          <w:szCs w:val="28"/>
          <w:lang w:val="kk-KZ"/>
        </w:rPr>
        <w:t>кәсіподақтар ішіндегі тәртіпті күшейту, кәсіподақ ұйымдарының сайланбалы органдарының жұмысында алқалықты және жариялылықты қамтамасыз ету;</w:t>
      </w:r>
    </w:p>
    <w:p w14:paraId="42E66754" w14:textId="03E34D2B" w:rsidR="00F73313" w:rsidRPr="007B083A" w:rsidRDefault="008357C4" w:rsidP="00540DB5">
      <w:pPr>
        <w:pStyle w:val="a3"/>
        <w:numPr>
          <w:ilvl w:val="0"/>
          <w:numId w:val="32"/>
        </w:numPr>
        <w:ind w:left="0" w:firstLine="709"/>
        <w:rPr>
          <w:szCs w:val="28"/>
          <w:lang w:val="kk-KZ"/>
        </w:rPr>
      </w:pPr>
      <w:r>
        <w:rPr>
          <w:szCs w:val="28"/>
          <w:lang w:val="kk-KZ"/>
        </w:rPr>
        <w:t>кәсіподақ ұйымдары басшыларының жарғылық талаптардың сақталуы, сайланбалы алқалы органдар шешімдерінің орындалуы, ұйымдық бірлік қағидаттарының сақталуы үшін дербес жауапкершілігін арттыру;</w:t>
      </w:r>
    </w:p>
    <w:p w14:paraId="1C16CA93" w14:textId="3EDF44D8" w:rsidR="00F73313" w:rsidRPr="007B083A" w:rsidRDefault="00157092" w:rsidP="00540DB5">
      <w:pPr>
        <w:pStyle w:val="a3"/>
        <w:numPr>
          <w:ilvl w:val="0"/>
          <w:numId w:val="32"/>
        </w:numPr>
        <w:ind w:left="0" w:firstLine="709"/>
        <w:rPr>
          <w:szCs w:val="28"/>
          <w:lang w:val="kk-KZ"/>
        </w:rPr>
      </w:pPr>
      <w:r>
        <w:rPr>
          <w:szCs w:val="28"/>
          <w:lang w:val="kk-KZ"/>
        </w:rPr>
        <w:t>жұмыс берушілердің кәсіподақтар қызметін шектеу іс-қимылдарына, «кәсіподақсыз ортаны» жасау, кәсіподақ мүшелерінің еңбек құқықтарын шектеу және ұжымдық шарттарда қабылданған міндеттемелерді орындаудан бас тарту талпыныстарына уақтылы және белсенді түрде әрекет ету;</w:t>
      </w:r>
    </w:p>
    <w:p w14:paraId="316620B3" w14:textId="3FAA0C2E" w:rsidR="00F73313" w:rsidRPr="007B083A" w:rsidRDefault="00EA0218" w:rsidP="00540DB5">
      <w:pPr>
        <w:pStyle w:val="a3"/>
        <w:numPr>
          <w:ilvl w:val="0"/>
          <w:numId w:val="32"/>
        </w:numPr>
        <w:ind w:left="0" w:firstLine="709"/>
        <w:rPr>
          <w:szCs w:val="28"/>
          <w:lang w:val="kk-KZ"/>
        </w:rPr>
      </w:pPr>
      <w:r>
        <w:rPr>
          <w:szCs w:val="28"/>
          <w:lang w:val="kk-KZ"/>
        </w:rPr>
        <w:t>өкілеттіктерді қайта бөлу, жаңа жағдайларда артық және қажеті жоқ жұмыс нысандарын жою, құжат айналымын оңтайландыру және қысқарту, жекелеген функцияларды озық технологияларды ескеріп автоматтандыру мәселелерін шешіп, кәсіподақтар жұмыскерлері мен активінің күш-жігерін кәсіподақ қызметінің негізгі бағыттарын іске асыруға шоғырландыру;</w:t>
      </w:r>
    </w:p>
    <w:p w14:paraId="36014ED1" w14:textId="2F37086F" w:rsidR="00F73313" w:rsidRPr="007B083A" w:rsidRDefault="006401DB" w:rsidP="00540DB5">
      <w:pPr>
        <w:pStyle w:val="a3"/>
        <w:numPr>
          <w:ilvl w:val="0"/>
          <w:numId w:val="32"/>
        </w:numPr>
        <w:ind w:left="0" w:firstLine="709"/>
        <w:rPr>
          <w:szCs w:val="28"/>
          <w:lang w:val="kk-KZ"/>
        </w:rPr>
      </w:pPr>
      <w:r>
        <w:rPr>
          <w:szCs w:val="28"/>
          <w:lang w:val="kk-KZ"/>
        </w:rPr>
        <w:t>кәсіподақ мүшелерінің сайланбалы кәсіподақ органдар қызметінде белсенді және саналы қатысуына жәрдемдесу;</w:t>
      </w:r>
    </w:p>
    <w:p w14:paraId="6B396EF5" w14:textId="18E050FB" w:rsidR="00F73313" w:rsidRPr="007B083A" w:rsidRDefault="00C055D4" w:rsidP="00540DB5">
      <w:pPr>
        <w:pStyle w:val="a3"/>
        <w:numPr>
          <w:ilvl w:val="0"/>
          <w:numId w:val="32"/>
        </w:numPr>
        <w:ind w:left="0" w:firstLine="709"/>
        <w:rPr>
          <w:szCs w:val="28"/>
          <w:lang w:val="kk-KZ"/>
        </w:rPr>
      </w:pPr>
      <w:r>
        <w:rPr>
          <w:szCs w:val="28"/>
          <w:lang w:val="kk-KZ"/>
        </w:rPr>
        <w:t>жаңа мүшелерді тарту арқылы кәсіподақ қозғалысын нығайту, оның қоғамдағы беделі мен ықпалын арттыру;</w:t>
      </w:r>
    </w:p>
    <w:p w14:paraId="4A3F2540" w14:textId="32908990" w:rsidR="00C055D4" w:rsidRDefault="00736F3F" w:rsidP="00540DB5">
      <w:pPr>
        <w:pStyle w:val="a3"/>
        <w:numPr>
          <w:ilvl w:val="0"/>
          <w:numId w:val="32"/>
        </w:numPr>
        <w:ind w:left="0" w:firstLine="709"/>
        <w:rPr>
          <w:szCs w:val="28"/>
          <w:lang w:val="kk-KZ"/>
        </w:rPr>
      </w:pPr>
      <w:r>
        <w:rPr>
          <w:szCs w:val="28"/>
          <w:lang w:val="kk-KZ"/>
        </w:rPr>
        <w:t>кәсіпорындарда (ұйымдарда), соның ішінде шағын бизнес саласында жаңа бастауыш кәсіподақ ұйымдарын құру;</w:t>
      </w:r>
    </w:p>
    <w:p w14:paraId="00FB5149" w14:textId="7C3849C9" w:rsidR="00F73313" w:rsidRPr="007B083A" w:rsidRDefault="006C2E04" w:rsidP="00736F3F">
      <w:pPr>
        <w:pStyle w:val="a3"/>
        <w:numPr>
          <w:ilvl w:val="0"/>
          <w:numId w:val="32"/>
        </w:numPr>
        <w:tabs>
          <w:tab w:val="clear" w:pos="1021"/>
          <w:tab w:val="left" w:pos="1191"/>
        </w:tabs>
        <w:ind w:left="0" w:firstLine="709"/>
        <w:rPr>
          <w:szCs w:val="28"/>
          <w:lang w:val="kk-KZ"/>
        </w:rPr>
      </w:pPr>
      <w:r>
        <w:rPr>
          <w:szCs w:val="28"/>
          <w:lang w:val="kk-KZ"/>
        </w:rPr>
        <w:t>кәсіподақ ұйымдарының құрылымын оңтайландырып, біріктіріп және ірілендіріп, одан әрі жетілдіруді жалғастыру;</w:t>
      </w:r>
    </w:p>
    <w:p w14:paraId="6B9B6575" w14:textId="125E9AAD" w:rsidR="006C2E04" w:rsidRDefault="009B3443" w:rsidP="00540DB5">
      <w:pPr>
        <w:pStyle w:val="a3"/>
        <w:numPr>
          <w:ilvl w:val="0"/>
          <w:numId w:val="32"/>
        </w:numPr>
        <w:tabs>
          <w:tab w:val="clear" w:pos="1021"/>
          <w:tab w:val="left" w:pos="1191"/>
        </w:tabs>
        <w:ind w:left="0" w:firstLine="709"/>
        <w:rPr>
          <w:szCs w:val="28"/>
          <w:lang w:val="kk-KZ"/>
        </w:rPr>
      </w:pPr>
      <w:r>
        <w:rPr>
          <w:szCs w:val="28"/>
          <w:lang w:val="kk-KZ"/>
        </w:rPr>
        <w:t>кәсіподақ кадрлары мен активінің кәсіпқойлығын жоғарылатуға, сондай-ақ барлық деңгейдегі сайланбалы кәсіподақ ұйымдары басшыларының ұтымды резервін қалыптастыруға бағытталған кадр саясатын іске асыруды қамтамасыз ету;</w:t>
      </w:r>
    </w:p>
    <w:p w14:paraId="5D19B47D" w14:textId="410417DE" w:rsidR="009B3443" w:rsidRDefault="00187547" w:rsidP="00540DB5">
      <w:pPr>
        <w:pStyle w:val="a3"/>
        <w:numPr>
          <w:ilvl w:val="0"/>
          <w:numId w:val="32"/>
        </w:numPr>
        <w:tabs>
          <w:tab w:val="clear" w:pos="1021"/>
          <w:tab w:val="left" w:pos="1191"/>
        </w:tabs>
        <w:ind w:left="0" w:firstLine="709"/>
        <w:rPr>
          <w:szCs w:val="28"/>
          <w:lang w:val="kk-KZ"/>
        </w:rPr>
      </w:pPr>
      <w:r>
        <w:rPr>
          <w:szCs w:val="28"/>
          <w:lang w:val="kk-KZ"/>
        </w:rPr>
        <w:t xml:space="preserve">кәсіподақ органдарының құрамына жастарды ұсынуды қамтамасыз ету, </w:t>
      </w:r>
      <w:r w:rsidR="005641ED">
        <w:rPr>
          <w:szCs w:val="28"/>
          <w:lang w:val="kk-KZ"/>
        </w:rPr>
        <w:t>жастар құрылымдарының кәсіподақ органдары саясатының қалыптасуына және шешімдерінің қабылдануына ықпалын күшейт</w:t>
      </w:r>
      <w:r w:rsidR="002020EA">
        <w:rPr>
          <w:szCs w:val="28"/>
          <w:lang w:val="kk-KZ"/>
        </w:rPr>
        <w:t xml:space="preserve">іп, Федерацияның, мүшелік ұйымдардың және кәсіподақтар бірлестіктерінің </w:t>
      </w:r>
      <w:r w:rsidR="00FC0B21">
        <w:rPr>
          <w:szCs w:val="28"/>
          <w:lang w:val="kk-KZ"/>
        </w:rPr>
        <w:t xml:space="preserve">жанындағы </w:t>
      </w:r>
      <w:r w:rsidR="002020EA">
        <w:rPr>
          <w:szCs w:val="28"/>
          <w:lang w:val="kk-KZ"/>
        </w:rPr>
        <w:t>жастар кеңестері</w:t>
      </w:r>
      <w:r w:rsidR="00FC0B21">
        <w:rPr>
          <w:szCs w:val="28"/>
          <w:lang w:val="kk-KZ"/>
        </w:rPr>
        <w:t>нің</w:t>
      </w:r>
      <w:r w:rsidR="002020EA">
        <w:rPr>
          <w:szCs w:val="28"/>
          <w:lang w:val="kk-KZ"/>
        </w:rPr>
        <w:t xml:space="preserve"> әлеуетін пайдалану</w:t>
      </w:r>
      <w:r>
        <w:rPr>
          <w:szCs w:val="28"/>
          <w:lang w:val="kk-KZ"/>
        </w:rPr>
        <w:t>;</w:t>
      </w:r>
    </w:p>
    <w:p w14:paraId="0DEA1D8F" w14:textId="38A62D53" w:rsidR="00FC0B21" w:rsidRDefault="00BB2D8B" w:rsidP="00540DB5">
      <w:pPr>
        <w:pStyle w:val="a3"/>
        <w:numPr>
          <w:ilvl w:val="0"/>
          <w:numId w:val="32"/>
        </w:numPr>
        <w:tabs>
          <w:tab w:val="clear" w:pos="1021"/>
          <w:tab w:val="left" w:pos="1191"/>
        </w:tabs>
        <w:ind w:left="0" w:firstLine="709"/>
        <w:rPr>
          <w:szCs w:val="28"/>
          <w:lang w:val="kk-KZ"/>
        </w:rPr>
      </w:pPr>
      <w:r>
        <w:rPr>
          <w:szCs w:val="28"/>
          <w:lang w:val="kk-KZ"/>
        </w:rPr>
        <w:lastRenderedPageBreak/>
        <w:t xml:space="preserve">кәсіподақ ұйымдары көшбасшыларының қызметінде сабақтастықты сақтау, </w:t>
      </w:r>
      <w:r w:rsidR="00445BF9">
        <w:rPr>
          <w:szCs w:val="28"/>
          <w:lang w:val="kk-KZ"/>
        </w:rPr>
        <w:t>кәсіподақ жұмыскерлерін, оның ішінде зейнет жасына келген тұлғаларды әлеуметтік қорғау жөніндегі қосымша шараларды әзірлеу;</w:t>
      </w:r>
    </w:p>
    <w:p w14:paraId="70CB1D5D" w14:textId="533180DA" w:rsidR="00445BF9" w:rsidRDefault="00CE4D90" w:rsidP="00540DB5">
      <w:pPr>
        <w:pStyle w:val="a3"/>
        <w:numPr>
          <w:ilvl w:val="0"/>
          <w:numId w:val="32"/>
        </w:numPr>
        <w:tabs>
          <w:tab w:val="clear" w:pos="1021"/>
          <w:tab w:val="left" w:pos="1191"/>
        </w:tabs>
        <w:ind w:left="0" w:firstLine="709"/>
        <w:rPr>
          <w:szCs w:val="28"/>
          <w:lang w:val="kk-KZ"/>
        </w:rPr>
      </w:pPr>
      <w:r>
        <w:rPr>
          <w:szCs w:val="28"/>
          <w:lang w:val="kk-KZ"/>
        </w:rPr>
        <w:t>сабақтастықты, сондай-ақ тәжірибелі және жас кадрлардың ұтымды үйлесімін қамтамасыз ету.</w:t>
      </w:r>
      <w:r w:rsidR="00713DB4">
        <w:rPr>
          <w:szCs w:val="28"/>
          <w:lang w:val="kk-KZ"/>
        </w:rPr>
        <w:t xml:space="preserve"> Басқарушы органдарға үміткерлерді ұсынған кезде олардың іскерлік, кәсіби қасиеттерін және ұйымдастырушылық қабілеттері мен еңбек ұжымының пікірін ескеру;</w:t>
      </w:r>
    </w:p>
    <w:p w14:paraId="1D4DB26E" w14:textId="1060942B" w:rsidR="00713DB4" w:rsidRDefault="00020478" w:rsidP="00540DB5">
      <w:pPr>
        <w:pStyle w:val="a3"/>
        <w:numPr>
          <w:ilvl w:val="0"/>
          <w:numId w:val="32"/>
        </w:numPr>
        <w:tabs>
          <w:tab w:val="clear" w:pos="1021"/>
          <w:tab w:val="left" w:pos="1191"/>
        </w:tabs>
        <w:ind w:left="0" w:firstLine="709"/>
        <w:rPr>
          <w:szCs w:val="28"/>
          <w:lang w:val="kk-KZ"/>
        </w:rPr>
      </w:pPr>
      <w:r>
        <w:rPr>
          <w:szCs w:val="28"/>
          <w:lang w:val="kk-KZ"/>
        </w:rPr>
        <w:t>кәсіподақ кадрлары мен белсенділерін, оның ішінде жаңадан сайланған кәсіподақ комитеттерінің төрағаларын, кәсіподақ ұйымдарындағы сайланбалы лауазымдарға арналған кадрлық резервті оқыту, білім деңгейі мен біліктілігін жоғарылату жүйесін жетілдіру.</w:t>
      </w:r>
    </w:p>
    <w:p w14:paraId="5F8F5F40" w14:textId="00190B8D" w:rsidR="00020478" w:rsidRDefault="00A04270" w:rsidP="005D1538">
      <w:pPr>
        <w:rPr>
          <w:rFonts w:ascii="Times New Roman" w:hAnsi="Times New Roman" w:cs="Times New Roman"/>
          <w:szCs w:val="28"/>
          <w:lang w:val="kk-KZ"/>
        </w:rPr>
      </w:pPr>
      <w:r>
        <w:rPr>
          <w:rFonts w:ascii="Times New Roman" w:hAnsi="Times New Roman" w:cs="Times New Roman"/>
          <w:szCs w:val="28"/>
          <w:lang w:val="kk-KZ"/>
        </w:rPr>
        <w:t>Сонымен қатар, адами капиталды дамыту, жұмысшы жастарды әлеуметтендіру, дене шынықтыру</w:t>
      </w:r>
      <w:r w:rsidR="00A31699">
        <w:rPr>
          <w:rFonts w:ascii="Times New Roman" w:hAnsi="Times New Roman" w:cs="Times New Roman"/>
          <w:szCs w:val="28"/>
          <w:lang w:val="kk-KZ"/>
        </w:rPr>
        <w:t>ға</w:t>
      </w:r>
      <w:r>
        <w:rPr>
          <w:rFonts w:ascii="Times New Roman" w:hAnsi="Times New Roman" w:cs="Times New Roman"/>
          <w:szCs w:val="28"/>
          <w:lang w:val="kk-KZ"/>
        </w:rPr>
        <w:t xml:space="preserve"> және салауатты өмір салтын</w:t>
      </w:r>
      <w:r w:rsidR="00A31699">
        <w:rPr>
          <w:rFonts w:ascii="Times New Roman" w:hAnsi="Times New Roman" w:cs="Times New Roman"/>
          <w:szCs w:val="28"/>
          <w:lang w:val="kk-KZ"/>
        </w:rPr>
        <w:t>а</w:t>
      </w:r>
      <w:r>
        <w:rPr>
          <w:rFonts w:ascii="Times New Roman" w:hAnsi="Times New Roman" w:cs="Times New Roman"/>
          <w:szCs w:val="28"/>
          <w:lang w:val="kk-KZ"/>
        </w:rPr>
        <w:t xml:space="preserve"> баулу жөніндегі арнайы жобалар жүзеге асырылатын болады.</w:t>
      </w:r>
    </w:p>
    <w:p w14:paraId="42BABFCE" w14:textId="00700729" w:rsidR="00A31699" w:rsidRDefault="00C55FD2" w:rsidP="00F73313">
      <w:pPr>
        <w:rPr>
          <w:rFonts w:ascii="Times New Roman" w:hAnsi="Times New Roman" w:cs="Times New Roman"/>
          <w:szCs w:val="28"/>
          <w:lang w:val="kk-KZ"/>
        </w:rPr>
      </w:pPr>
      <w:r>
        <w:rPr>
          <w:rFonts w:ascii="Times New Roman" w:hAnsi="Times New Roman" w:cs="Times New Roman"/>
          <w:szCs w:val="28"/>
          <w:lang w:val="kk-KZ"/>
        </w:rPr>
        <w:t>Федерацияның жастар және гендерлік саясаты жөніндегі жаңа тұжырымдамалары қабылданатын болады.</w:t>
      </w:r>
    </w:p>
    <w:p w14:paraId="1303F7A9" w14:textId="77777777" w:rsidR="005B009A" w:rsidRPr="007B083A" w:rsidRDefault="005B009A" w:rsidP="005D1538">
      <w:pPr>
        <w:rPr>
          <w:rFonts w:ascii="Times New Roman" w:hAnsi="Times New Roman" w:cs="Times New Roman"/>
          <w:szCs w:val="28"/>
          <w:lang w:val="kk-KZ"/>
        </w:rPr>
      </w:pPr>
    </w:p>
    <w:p w14:paraId="653DF7E2" w14:textId="6165F9CA" w:rsidR="007E7811" w:rsidRPr="007B083A" w:rsidRDefault="007E7811" w:rsidP="00763CE4">
      <w:pPr>
        <w:pStyle w:val="3"/>
        <w:spacing w:before="0" w:after="120"/>
        <w:ind w:firstLine="709"/>
        <w:rPr>
          <w:rFonts w:ascii="Times New Roman" w:hAnsi="Times New Roman"/>
          <w:sz w:val="28"/>
          <w:szCs w:val="28"/>
          <w:lang w:val="kk-KZ"/>
        </w:rPr>
      </w:pPr>
      <w:bookmarkStart w:id="24" w:name="_Toc49253157"/>
      <w:r w:rsidRPr="007B083A">
        <w:rPr>
          <w:rFonts w:ascii="Times New Roman" w:hAnsi="Times New Roman"/>
          <w:sz w:val="28"/>
          <w:szCs w:val="28"/>
          <w:lang w:val="kk-KZ"/>
        </w:rPr>
        <w:t>3.3.</w:t>
      </w:r>
      <w:r w:rsidR="00763CE4" w:rsidRPr="007B083A">
        <w:rPr>
          <w:rFonts w:ascii="Times New Roman" w:hAnsi="Times New Roman"/>
          <w:sz w:val="28"/>
          <w:szCs w:val="28"/>
          <w:lang w:val="kk-KZ"/>
        </w:rPr>
        <w:t>4</w:t>
      </w:r>
      <w:r w:rsidRPr="007B083A">
        <w:rPr>
          <w:rFonts w:ascii="Times New Roman" w:hAnsi="Times New Roman"/>
          <w:sz w:val="28"/>
          <w:szCs w:val="28"/>
          <w:lang w:val="kk-KZ"/>
        </w:rPr>
        <w:t xml:space="preserve">. </w:t>
      </w:r>
      <w:r w:rsidR="001A46FD">
        <w:rPr>
          <w:rFonts w:ascii="Times New Roman" w:hAnsi="Times New Roman"/>
          <w:sz w:val="28"/>
          <w:szCs w:val="28"/>
          <w:lang w:val="kk-KZ"/>
        </w:rPr>
        <w:t>Қаржы саясаты және активтерді басқару</w:t>
      </w:r>
      <w:bookmarkEnd w:id="24"/>
    </w:p>
    <w:p w14:paraId="206ECB1E" w14:textId="5388720D" w:rsidR="003147A2" w:rsidRDefault="003147A2" w:rsidP="006414BD">
      <w:pPr>
        <w:rPr>
          <w:rFonts w:ascii="Times New Roman" w:hAnsi="Times New Roman" w:cs="Times New Roman"/>
          <w:szCs w:val="28"/>
          <w:lang w:val="kk-KZ"/>
        </w:rPr>
      </w:pPr>
      <w:r>
        <w:rPr>
          <w:rFonts w:ascii="Times New Roman" w:hAnsi="Times New Roman" w:cs="Times New Roman"/>
          <w:szCs w:val="28"/>
          <w:lang w:val="kk-KZ"/>
        </w:rPr>
        <w:t>Қаржылық базаны нығайту – жұмыскерлердің экономикалық және әлеуметтік құқықтары мен мүдделерін нақты қорғай алатын, мықты кәсіподақтарды құрудың қажетті шарты.</w:t>
      </w:r>
    </w:p>
    <w:p w14:paraId="03AE31A0" w14:textId="682448D9" w:rsidR="003147A2" w:rsidRDefault="00E638A2" w:rsidP="006414BD">
      <w:pPr>
        <w:rPr>
          <w:rFonts w:ascii="Times New Roman" w:hAnsi="Times New Roman" w:cs="Times New Roman"/>
          <w:szCs w:val="28"/>
          <w:lang w:val="kk-KZ"/>
        </w:rPr>
      </w:pPr>
      <w:r>
        <w:rPr>
          <w:rFonts w:ascii="Times New Roman" w:hAnsi="Times New Roman" w:cs="Times New Roman"/>
          <w:szCs w:val="28"/>
          <w:lang w:val="kk-KZ"/>
        </w:rPr>
        <w:t>Қаржы саясаты мен активтерді басқаруда Федерацияның негізгі бағыттары мен міндеттері мыналар:</w:t>
      </w:r>
    </w:p>
    <w:p w14:paraId="7FE63BDD" w14:textId="14CC2358" w:rsidR="00E638A2" w:rsidRDefault="00352CA1" w:rsidP="00DA2C4E">
      <w:pPr>
        <w:pStyle w:val="a3"/>
        <w:numPr>
          <w:ilvl w:val="0"/>
          <w:numId w:val="33"/>
        </w:numPr>
        <w:ind w:left="0" w:firstLine="709"/>
        <w:rPr>
          <w:szCs w:val="28"/>
          <w:lang w:val="kk-KZ"/>
        </w:rPr>
      </w:pPr>
      <w:r>
        <w:rPr>
          <w:szCs w:val="28"/>
          <w:lang w:val="kk-KZ"/>
        </w:rPr>
        <w:t>Федерацияда бірыңғай қаржы саясатын жүргізу, жарғылық қызметті қаржылық қамсыздандыру және қаржы есептілігі мәселелері бойынша атқарушылық тәртіп деңгейін жоғарылату, сондай-ақ қаржы міндеттемелерінің және жоғары тұрған кәсіподақ органдары шешімдерінің орындалуы үшін кәсіподақ ұйымдары басшыларының дербес жауапкершілігін арттыру;</w:t>
      </w:r>
    </w:p>
    <w:p w14:paraId="2070D007" w14:textId="20EF79CC" w:rsidR="006414BD" w:rsidRPr="007B083A" w:rsidRDefault="006073ED" w:rsidP="00DA2C4E">
      <w:pPr>
        <w:pStyle w:val="a3"/>
        <w:numPr>
          <w:ilvl w:val="0"/>
          <w:numId w:val="33"/>
        </w:numPr>
        <w:ind w:left="0" w:firstLine="709"/>
        <w:rPr>
          <w:szCs w:val="28"/>
          <w:lang w:val="kk-KZ"/>
        </w:rPr>
      </w:pPr>
      <w:r>
        <w:rPr>
          <w:szCs w:val="28"/>
          <w:lang w:val="kk-KZ"/>
        </w:rPr>
        <w:t>қаржы мәселелері, кәсіподақ жарналарын белгіленген мөлшерде жинау, оларды бекітілген сметаларға сәйкес нысаналы пайдалану бойынша Федерация Жарғысының нормаларын және жоғары тұрған кәсіподақ органдары қабылдаған шешімдерді орындау;</w:t>
      </w:r>
    </w:p>
    <w:p w14:paraId="22E963A7" w14:textId="73222586" w:rsidR="006414BD" w:rsidRPr="007B083A" w:rsidRDefault="008A54D3" w:rsidP="00DA2C4E">
      <w:pPr>
        <w:pStyle w:val="a3"/>
        <w:numPr>
          <w:ilvl w:val="0"/>
          <w:numId w:val="33"/>
        </w:numPr>
        <w:ind w:left="0" w:firstLine="709"/>
        <w:rPr>
          <w:szCs w:val="28"/>
          <w:lang w:val="kk-KZ"/>
        </w:rPr>
      </w:pPr>
      <w:r>
        <w:rPr>
          <w:szCs w:val="28"/>
          <w:lang w:val="kk-KZ"/>
        </w:rPr>
        <w:t>кәсіподақ органдары</w:t>
      </w:r>
      <w:r w:rsidR="004E37D4">
        <w:rPr>
          <w:szCs w:val="28"/>
          <w:lang w:val="kk-KZ"/>
        </w:rPr>
        <w:t>ның жанындағы</w:t>
      </w:r>
      <w:r>
        <w:rPr>
          <w:szCs w:val="28"/>
          <w:lang w:val="kk-KZ"/>
        </w:rPr>
        <w:t xml:space="preserve"> тексеру комиссиялар</w:t>
      </w:r>
      <w:r w:rsidR="004E37D4">
        <w:rPr>
          <w:szCs w:val="28"/>
          <w:lang w:val="kk-KZ"/>
        </w:rPr>
        <w:t>д</w:t>
      </w:r>
      <w:r>
        <w:rPr>
          <w:szCs w:val="28"/>
          <w:lang w:val="kk-KZ"/>
        </w:rPr>
        <w:t>ың жұмысын жандандыру, мүшелік кәсіподақ жарналарын толық көлемде төлеуді, уақтылы және толық мөлшерде аударуды, оларды заңды пайдалануды,</w:t>
      </w:r>
      <w:r w:rsidR="004E37D4">
        <w:rPr>
          <w:szCs w:val="28"/>
          <w:lang w:val="kk-KZ"/>
        </w:rPr>
        <w:t xml:space="preserve"> сондай-ақ</w:t>
      </w:r>
      <w:r>
        <w:rPr>
          <w:szCs w:val="28"/>
          <w:lang w:val="kk-KZ"/>
        </w:rPr>
        <w:t xml:space="preserve"> қаржылық тәртіптің сақталуын жүйелі түрде бақылау;</w:t>
      </w:r>
    </w:p>
    <w:p w14:paraId="6EA0BF9A" w14:textId="7B1DC1DD" w:rsidR="006414BD" w:rsidRPr="007B083A" w:rsidRDefault="000620DE" w:rsidP="00DA2C4E">
      <w:pPr>
        <w:pStyle w:val="a3"/>
        <w:numPr>
          <w:ilvl w:val="0"/>
          <w:numId w:val="33"/>
        </w:numPr>
        <w:ind w:left="0" w:firstLine="709"/>
        <w:rPr>
          <w:szCs w:val="28"/>
          <w:lang w:val="kk-KZ"/>
        </w:rPr>
      </w:pPr>
      <w:r>
        <w:rPr>
          <w:szCs w:val="28"/>
          <w:lang w:val="kk-KZ"/>
        </w:rPr>
        <w:t>Федерация мен оның мүшелік ұйымдарының экономикалық тәуелсіздігін нығайту, Федерацияның меншігі негізінде құрылған ұйымдардың қаржылық тұрақтылығын арттыру;</w:t>
      </w:r>
    </w:p>
    <w:p w14:paraId="27E37128" w14:textId="134451D2" w:rsidR="006414BD" w:rsidRPr="007B083A" w:rsidRDefault="002E326A" w:rsidP="00DA2C4E">
      <w:pPr>
        <w:pStyle w:val="a3"/>
        <w:numPr>
          <w:ilvl w:val="0"/>
          <w:numId w:val="33"/>
        </w:numPr>
        <w:ind w:left="0" w:firstLine="709"/>
        <w:rPr>
          <w:szCs w:val="28"/>
          <w:lang w:val="kk-KZ"/>
        </w:rPr>
      </w:pPr>
      <w:r>
        <w:rPr>
          <w:szCs w:val="28"/>
          <w:lang w:val="kk-KZ"/>
        </w:rPr>
        <w:t>кәсіподақ меншігінің сақталуын, Федерацияның және оның мүшелік ұйымдарының мүлік құқықтарына қол сұқпаушылықты және олардың қорғалуын қамтамасыз ету;</w:t>
      </w:r>
    </w:p>
    <w:p w14:paraId="5B78C8E5" w14:textId="22A1B034" w:rsidR="006414BD" w:rsidRPr="007B083A" w:rsidRDefault="0002641A" w:rsidP="00DA2C4E">
      <w:pPr>
        <w:pStyle w:val="a3"/>
        <w:numPr>
          <w:ilvl w:val="0"/>
          <w:numId w:val="33"/>
        </w:numPr>
        <w:ind w:left="0" w:firstLine="709"/>
        <w:rPr>
          <w:szCs w:val="28"/>
          <w:lang w:val="kk-KZ"/>
        </w:rPr>
      </w:pPr>
      <w:r>
        <w:rPr>
          <w:szCs w:val="28"/>
          <w:lang w:val="kk-KZ"/>
        </w:rPr>
        <w:lastRenderedPageBreak/>
        <w:t>кәсіподақ ұйымдары мүшелік кәсіподақ жарналарын пайдалануының тиімділігін арттыру, кәсіподақ қаражаты мен мүлкін нысаналы және ұтымды пайдалануды қамтамасыз ету;</w:t>
      </w:r>
    </w:p>
    <w:p w14:paraId="43BFF054" w14:textId="10BD1CE0" w:rsidR="006414BD" w:rsidRPr="007B083A" w:rsidRDefault="00D3652E" w:rsidP="00DA2C4E">
      <w:pPr>
        <w:pStyle w:val="a3"/>
        <w:numPr>
          <w:ilvl w:val="0"/>
          <w:numId w:val="33"/>
        </w:numPr>
        <w:ind w:left="0" w:firstLine="709"/>
        <w:rPr>
          <w:szCs w:val="28"/>
          <w:lang w:val="kk-KZ"/>
        </w:rPr>
      </w:pPr>
      <w:r>
        <w:rPr>
          <w:szCs w:val="28"/>
          <w:lang w:val="kk-KZ"/>
        </w:rPr>
        <w:t>қосымша қаражат алу және Федерацияның жарғылық қызметін қаржыландыруға қосымша көздерді табу мақсатында кәсіподақ мүлкі мен қаражатын басқару жүйесін жетілдіру;</w:t>
      </w:r>
    </w:p>
    <w:p w14:paraId="35739903" w14:textId="7410AF27" w:rsidR="006414BD" w:rsidRPr="007B083A" w:rsidRDefault="00F91E96" w:rsidP="00DA2C4E">
      <w:pPr>
        <w:pStyle w:val="a3"/>
        <w:numPr>
          <w:ilvl w:val="0"/>
          <w:numId w:val="33"/>
        </w:numPr>
        <w:ind w:left="0" w:firstLine="709"/>
        <w:rPr>
          <w:szCs w:val="28"/>
          <w:lang w:val="kk-KZ"/>
        </w:rPr>
      </w:pPr>
      <w:r>
        <w:rPr>
          <w:szCs w:val="28"/>
          <w:lang w:val="kk-KZ"/>
        </w:rPr>
        <w:t>қаржылық есептілік жүйесін енгізу;</w:t>
      </w:r>
    </w:p>
    <w:p w14:paraId="2EC1E168" w14:textId="4BDF0771" w:rsidR="006414BD" w:rsidRPr="007B083A" w:rsidRDefault="00F91E96" w:rsidP="00DA2C4E">
      <w:pPr>
        <w:pStyle w:val="a3"/>
        <w:numPr>
          <w:ilvl w:val="0"/>
          <w:numId w:val="33"/>
        </w:numPr>
        <w:ind w:left="0" w:firstLine="709"/>
        <w:rPr>
          <w:szCs w:val="28"/>
          <w:lang w:val="kk-KZ"/>
        </w:rPr>
      </w:pPr>
      <w:r>
        <w:rPr>
          <w:szCs w:val="28"/>
          <w:lang w:val="kk-KZ"/>
        </w:rPr>
        <w:t>Федерация активтерін пайдаланудың өтімді бақылауын және қаржылық тексеруін қамтамасыз ету;</w:t>
      </w:r>
    </w:p>
    <w:p w14:paraId="5EF11A09" w14:textId="2C31C648" w:rsidR="006414BD" w:rsidRPr="007B083A" w:rsidRDefault="003F4962" w:rsidP="00F91E96">
      <w:pPr>
        <w:pStyle w:val="a3"/>
        <w:numPr>
          <w:ilvl w:val="0"/>
          <w:numId w:val="33"/>
        </w:numPr>
        <w:tabs>
          <w:tab w:val="clear" w:pos="1021"/>
          <w:tab w:val="left" w:pos="1191"/>
        </w:tabs>
        <w:ind w:left="0" w:firstLine="709"/>
        <w:rPr>
          <w:szCs w:val="28"/>
          <w:lang w:val="kk-KZ"/>
        </w:rPr>
      </w:pPr>
      <w:r>
        <w:rPr>
          <w:szCs w:val="28"/>
          <w:lang w:val="kk-KZ"/>
        </w:rPr>
        <w:t>Федерация активтерін басқаруда мүшелік ұйымдардың қатысуын қамтамасыз ету;</w:t>
      </w:r>
    </w:p>
    <w:p w14:paraId="5A21DF95" w14:textId="61ADC76A" w:rsidR="008510E6" w:rsidRPr="005541F2" w:rsidRDefault="005541F2" w:rsidP="005541F2">
      <w:pPr>
        <w:pStyle w:val="a3"/>
        <w:numPr>
          <w:ilvl w:val="0"/>
          <w:numId w:val="33"/>
        </w:numPr>
        <w:tabs>
          <w:tab w:val="clear" w:pos="1021"/>
          <w:tab w:val="left" w:pos="1191"/>
        </w:tabs>
        <w:ind w:left="0" w:firstLine="709"/>
        <w:rPr>
          <w:szCs w:val="28"/>
          <w:lang w:val="kk-KZ"/>
        </w:rPr>
      </w:pPr>
      <w:r>
        <w:rPr>
          <w:szCs w:val="28"/>
          <w:lang w:val="kk-KZ"/>
        </w:rPr>
        <w:t>Федерацияға тиесілі ұйымдарды, акциялар (қатысу) үлестерін тиімді корпоративтік басқару</w:t>
      </w:r>
      <w:r w:rsidR="006414BD" w:rsidRPr="005541F2">
        <w:rPr>
          <w:szCs w:val="28"/>
          <w:lang w:val="kk-KZ"/>
        </w:rPr>
        <w:t>.</w:t>
      </w:r>
    </w:p>
    <w:p w14:paraId="329A474B" w14:textId="578FBF5F" w:rsidR="005541F2" w:rsidRDefault="006415C8" w:rsidP="008510E6">
      <w:pPr>
        <w:rPr>
          <w:rFonts w:ascii="Times New Roman" w:hAnsi="Times New Roman" w:cs="Times New Roman"/>
          <w:szCs w:val="28"/>
          <w:lang w:val="kk-KZ"/>
        </w:rPr>
      </w:pPr>
      <w:r>
        <w:rPr>
          <w:rFonts w:ascii="Times New Roman" w:hAnsi="Times New Roman" w:cs="Times New Roman"/>
          <w:szCs w:val="28"/>
          <w:lang w:val="kk-KZ"/>
        </w:rPr>
        <w:t xml:space="preserve">Бұл бағыттарды іске асыру – едәуір капитал салымдарын және оларды пайдаланудың айқын механизмдерін құруды, әрбір кәсіподақ мүшесі мен кәсіподақ ұйымының мүдделі қатысуын қажет етеді. </w:t>
      </w:r>
      <w:r w:rsidR="0006165C">
        <w:rPr>
          <w:rFonts w:ascii="Times New Roman" w:hAnsi="Times New Roman" w:cs="Times New Roman"/>
          <w:szCs w:val="28"/>
          <w:lang w:val="kk-KZ"/>
        </w:rPr>
        <w:t>Осы мақсатта Корпоративтік басқарудың және Федерация активтерін дамытудың 2021-2025 жылдарға арналған бағдарламасы әзірленетін болады.</w:t>
      </w:r>
    </w:p>
    <w:p w14:paraId="212F6826" w14:textId="77777777" w:rsidR="008510E6" w:rsidRPr="007B083A" w:rsidRDefault="008510E6" w:rsidP="007E7811">
      <w:pPr>
        <w:rPr>
          <w:rFonts w:ascii="Times New Roman" w:hAnsi="Times New Roman" w:cs="Times New Roman"/>
          <w:szCs w:val="28"/>
          <w:lang w:val="kk-KZ"/>
        </w:rPr>
      </w:pPr>
    </w:p>
    <w:p w14:paraId="7074F7CC" w14:textId="60C2E404" w:rsidR="007E7811" w:rsidRPr="007B083A" w:rsidRDefault="007E7811" w:rsidP="00763CE4">
      <w:pPr>
        <w:pStyle w:val="3"/>
        <w:spacing w:before="0" w:after="120"/>
        <w:ind w:firstLine="709"/>
        <w:rPr>
          <w:rFonts w:ascii="Times New Roman" w:hAnsi="Times New Roman"/>
          <w:sz w:val="28"/>
          <w:szCs w:val="28"/>
          <w:lang w:val="kk-KZ"/>
        </w:rPr>
      </w:pPr>
      <w:bookmarkStart w:id="25" w:name="_Toc49253158"/>
      <w:r w:rsidRPr="007B083A">
        <w:rPr>
          <w:rFonts w:ascii="Times New Roman" w:hAnsi="Times New Roman"/>
          <w:sz w:val="28"/>
          <w:szCs w:val="28"/>
          <w:lang w:val="kk-KZ"/>
        </w:rPr>
        <w:t>3.3.</w:t>
      </w:r>
      <w:r w:rsidR="00763CE4" w:rsidRPr="007B083A">
        <w:rPr>
          <w:rFonts w:ascii="Times New Roman" w:hAnsi="Times New Roman"/>
          <w:sz w:val="28"/>
          <w:szCs w:val="28"/>
          <w:lang w:val="kk-KZ"/>
        </w:rPr>
        <w:t>5</w:t>
      </w:r>
      <w:r w:rsidRPr="007B083A">
        <w:rPr>
          <w:rFonts w:ascii="Times New Roman" w:hAnsi="Times New Roman"/>
          <w:sz w:val="28"/>
          <w:szCs w:val="28"/>
          <w:lang w:val="kk-KZ"/>
        </w:rPr>
        <w:t xml:space="preserve">. </w:t>
      </w:r>
      <w:r w:rsidR="001A46FD">
        <w:rPr>
          <w:rFonts w:ascii="Times New Roman" w:hAnsi="Times New Roman"/>
          <w:sz w:val="28"/>
          <w:szCs w:val="28"/>
          <w:lang w:val="kk-KZ"/>
        </w:rPr>
        <w:t>Халықаралық ынтымақтастық</w:t>
      </w:r>
      <w:bookmarkEnd w:id="25"/>
    </w:p>
    <w:p w14:paraId="01047BF3" w14:textId="689ACD44" w:rsidR="00DF60DF" w:rsidRDefault="00DF60DF" w:rsidP="00A72665">
      <w:pPr>
        <w:rPr>
          <w:rFonts w:ascii="Times New Roman" w:hAnsi="Times New Roman" w:cs="Times New Roman"/>
          <w:szCs w:val="28"/>
          <w:lang w:val="kk-KZ"/>
        </w:rPr>
      </w:pPr>
      <w:r>
        <w:rPr>
          <w:rFonts w:ascii="Times New Roman" w:hAnsi="Times New Roman" w:cs="Times New Roman"/>
          <w:szCs w:val="28"/>
          <w:lang w:val="kk-KZ"/>
        </w:rPr>
        <w:t xml:space="preserve">Федерация және оның мүшелік ұйымдары халықаралық кәсіподақ қозғалысының ажырамас бөлігі бола тұрып, халықаралық кәсіподақ қоғамдастығының негізгі қағидаттарына, мақсаттары мен міндеттеріне деген өздерінің ұстанымын растайды; </w:t>
      </w:r>
      <w:r w:rsidR="007E2CAF">
        <w:rPr>
          <w:rFonts w:ascii="Times New Roman" w:hAnsi="Times New Roman" w:cs="Times New Roman"/>
          <w:szCs w:val="28"/>
          <w:lang w:val="kk-KZ"/>
        </w:rPr>
        <w:t>Қазақстан кәсіподақтары бірлігінің нығаюын және Халықаралық еңбек ұйымымен</w:t>
      </w:r>
      <w:r w:rsidR="00D04C2C">
        <w:rPr>
          <w:rFonts w:ascii="Times New Roman" w:hAnsi="Times New Roman" w:cs="Times New Roman"/>
          <w:szCs w:val="28"/>
          <w:lang w:val="kk-KZ"/>
        </w:rPr>
        <w:t xml:space="preserve">, халықаралық кәсіподақ ұйымдарымен және шет елдердің ұлттық кәсіподақ орталықтарымен </w:t>
      </w:r>
      <w:r w:rsidR="00864E3E">
        <w:rPr>
          <w:rFonts w:ascii="Times New Roman" w:hAnsi="Times New Roman" w:cs="Times New Roman"/>
          <w:szCs w:val="28"/>
          <w:lang w:val="kk-KZ"/>
        </w:rPr>
        <w:t>кәсіподақтық ынтымақтастық, тең құқықты және өзара тиімді әріптестік, ұлттық мүдделерді өзара құрметтеу қағидаттарының негізінде</w:t>
      </w:r>
      <w:r w:rsidR="007E2CAF">
        <w:rPr>
          <w:rFonts w:ascii="Times New Roman" w:hAnsi="Times New Roman" w:cs="Times New Roman"/>
          <w:szCs w:val="28"/>
          <w:lang w:val="kk-KZ"/>
        </w:rPr>
        <w:t xml:space="preserve"> белсенді ынтымақтастықты жалғастыруды қолдайды.</w:t>
      </w:r>
    </w:p>
    <w:p w14:paraId="400D8D0F" w14:textId="37F50F0E" w:rsidR="00864E3E" w:rsidRPr="00671D4E" w:rsidRDefault="00671D4E" w:rsidP="00A72665">
      <w:pPr>
        <w:rPr>
          <w:rFonts w:ascii="Times New Roman" w:hAnsi="Times New Roman" w:cs="Times New Roman"/>
          <w:szCs w:val="28"/>
          <w:lang w:val="kk-KZ"/>
        </w:rPr>
      </w:pPr>
      <w:r>
        <w:rPr>
          <w:rFonts w:ascii="Times New Roman" w:hAnsi="Times New Roman" w:cs="Times New Roman"/>
          <w:szCs w:val="28"/>
          <w:lang w:val="kk-KZ"/>
        </w:rPr>
        <w:t>Жұмыскерлердің еңбек құқықтары мен әлеуметтік-экономикалық мүдделерін қорғау қызметін ұтымды жүргізу мақсатында Федерация халықаралық ынтымақтастықты нығайтуға, ұлттық және халықаралық кәсіподақ бірлестіктерімен тығыз байланыс орнатуға мынадай бағыттар бойынша жәрдемдеседі:</w:t>
      </w:r>
    </w:p>
    <w:p w14:paraId="531DB343" w14:textId="374EB597" w:rsidR="00B2602D" w:rsidRDefault="00B2602D" w:rsidP="007070D0">
      <w:pPr>
        <w:pStyle w:val="a3"/>
        <w:numPr>
          <w:ilvl w:val="0"/>
          <w:numId w:val="34"/>
        </w:numPr>
        <w:ind w:left="0" w:firstLine="709"/>
        <w:rPr>
          <w:szCs w:val="28"/>
          <w:lang w:val="kk-KZ"/>
        </w:rPr>
      </w:pPr>
      <w:r>
        <w:rPr>
          <w:szCs w:val="28"/>
          <w:lang w:val="kk-KZ"/>
        </w:rPr>
        <w:t>жаһандық еңбек саласындағы үрдістерді зерттеу, ғылыми-практикалық әлеуетті және тәжірибені пайдалану, әлеуметтік-еңбек қатынастары саласындағы халықаралық еңбек нормалары мен стандарттарын әзірлеуге және енгізуге жәрдемдесу мақсатында Халықаралық еңбек ұйымымен өзара іс-қимыл жасау;</w:t>
      </w:r>
    </w:p>
    <w:p w14:paraId="512F5FB8" w14:textId="3642A4EA" w:rsidR="00A72665" w:rsidRPr="007B083A" w:rsidRDefault="0051620F" w:rsidP="007070D0">
      <w:pPr>
        <w:pStyle w:val="a3"/>
        <w:numPr>
          <w:ilvl w:val="0"/>
          <w:numId w:val="34"/>
        </w:numPr>
        <w:ind w:left="0" w:firstLine="709"/>
        <w:rPr>
          <w:szCs w:val="28"/>
          <w:lang w:val="kk-KZ"/>
        </w:rPr>
      </w:pPr>
      <w:r>
        <w:rPr>
          <w:szCs w:val="28"/>
          <w:lang w:val="kk-KZ"/>
        </w:rPr>
        <w:t>Біріккен Ұлттар Ұйымы жүйесінің ұйымдарымен және басқа да халықаралық ұйымдармен ынтымақтастықты дамыту;</w:t>
      </w:r>
    </w:p>
    <w:p w14:paraId="2177E5CB" w14:textId="31087DD2" w:rsidR="00A72665" w:rsidRPr="007B083A" w:rsidRDefault="00A30A9C" w:rsidP="007070D0">
      <w:pPr>
        <w:pStyle w:val="a3"/>
        <w:numPr>
          <w:ilvl w:val="0"/>
          <w:numId w:val="34"/>
        </w:numPr>
        <w:ind w:left="0" w:firstLine="709"/>
        <w:rPr>
          <w:szCs w:val="28"/>
          <w:lang w:val="kk-KZ"/>
        </w:rPr>
      </w:pPr>
      <w:r>
        <w:rPr>
          <w:szCs w:val="28"/>
          <w:lang w:val="kk-KZ"/>
        </w:rPr>
        <w:t>халықаралық салалық және өңірлік кәсіподақ бірлестіктерімен ынтымақтастықты тереңдету;</w:t>
      </w:r>
    </w:p>
    <w:p w14:paraId="0FB76F52" w14:textId="41B0FAD8" w:rsidR="00A72665" w:rsidRPr="007B083A" w:rsidRDefault="00FE2A53" w:rsidP="007070D0">
      <w:pPr>
        <w:pStyle w:val="a3"/>
        <w:numPr>
          <w:ilvl w:val="0"/>
          <w:numId w:val="34"/>
        </w:numPr>
        <w:ind w:left="0" w:firstLine="709"/>
        <w:rPr>
          <w:szCs w:val="28"/>
          <w:lang w:val="kk-KZ"/>
        </w:rPr>
      </w:pPr>
      <w:r>
        <w:rPr>
          <w:szCs w:val="28"/>
          <w:lang w:val="kk-KZ"/>
        </w:rPr>
        <w:lastRenderedPageBreak/>
        <w:t>Халықаралық кәсіподақтар конфедерациясындағы және Жалпыға бірдей кәсіподақтар конфедерациясындағы Федерацияның мүшелігін жаңарту бойынша шараларды қабылдау;</w:t>
      </w:r>
    </w:p>
    <w:p w14:paraId="0B3656B6" w14:textId="0369A2FB" w:rsidR="00A72665" w:rsidRPr="007B083A" w:rsidRDefault="00AD7E6C" w:rsidP="007070D0">
      <w:pPr>
        <w:pStyle w:val="a3"/>
        <w:numPr>
          <w:ilvl w:val="0"/>
          <w:numId w:val="34"/>
        </w:numPr>
        <w:ind w:left="0" w:firstLine="709"/>
        <w:rPr>
          <w:szCs w:val="28"/>
          <w:lang w:val="kk-KZ"/>
        </w:rPr>
      </w:pPr>
      <w:r>
        <w:rPr>
          <w:szCs w:val="28"/>
          <w:lang w:val="kk-KZ"/>
        </w:rPr>
        <w:t>кәсіподақ кадрлары мен активінің біліктілігін арттыру, бірлескен семинарлар мен конференцияларды өткізу, оң халықаралық тәжірибені тарату үшін халықаралық байланыстарды белсенді пайдалану;</w:t>
      </w:r>
    </w:p>
    <w:p w14:paraId="7A3FE51A" w14:textId="451EB6A7" w:rsidR="009E4FFE" w:rsidRPr="007B083A" w:rsidRDefault="000D5E8A" w:rsidP="007070D0">
      <w:pPr>
        <w:pStyle w:val="a3"/>
        <w:numPr>
          <w:ilvl w:val="0"/>
          <w:numId w:val="34"/>
        </w:numPr>
        <w:ind w:left="0" w:firstLine="709"/>
        <w:rPr>
          <w:szCs w:val="28"/>
          <w:lang w:val="kk-KZ"/>
        </w:rPr>
      </w:pPr>
      <w:r>
        <w:rPr>
          <w:szCs w:val="28"/>
          <w:lang w:val="kk-KZ"/>
        </w:rPr>
        <w:t>Халықаралық еңбек ұйымының Шығыс Еуропа және Орталық Азия елдері Бюросымен, Еңбекшілердің жұмысы жөніндегі Бюросымен Федерацияның ынтымақтастық бағдарламаларын іске асыру;</w:t>
      </w:r>
    </w:p>
    <w:p w14:paraId="3EA94741" w14:textId="0BB4CF13" w:rsidR="00A72665" w:rsidRPr="007B083A" w:rsidRDefault="00922279" w:rsidP="007070D0">
      <w:pPr>
        <w:pStyle w:val="a3"/>
        <w:numPr>
          <w:ilvl w:val="0"/>
          <w:numId w:val="34"/>
        </w:numPr>
        <w:ind w:left="0" w:firstLine="709"/>
        <w:rPr>
          <w:szCs w:val="28"/>
          <w:lang w:val="kk-KZ"/>
        </w:rPr>
      </w:pPr>
      <w:r>
        <w:rPr>
          <w:szCs w:val="28"/>
          <w:lang w:val="kk-KZ"/>
        </w:rPr>
        <w:t>тәжірибе алмасуды жүргізу және Федерация мен мүшелік ұйымдардың жұмысында кәсіподақ қызметінің озық практикаларын енгізуді қамтамасыз ету;</w:t>
      </w:r>
    </w:p>
    <w:p w14:paraId="7F1F58DC" w14:textId="6FB73909" w:rsidR="00A72665" w:rsidRPr="007B083A" w:rsidRDefault="00C81FEB" w:rsidP="007070D0">
      <w:pPr>
        <w:pStyle w:val="a3"/>
        <w:numPr>
          <w:ilvl w:val="0"/>
          <w:numId w:val="34"/>
        </w:numPr>
        <w:ind w:left="0" w:firstLine="709"/>
        <w:rPr>
          <w:szCs w:val="28"/>
          <w:lang w:val="kk-KZ"/>
        </w:rPr>
      </w:pPr>
      <w:r>
        <w:rPr>
          <w:szCs w:val="28"/>
          <w:lang w:val="kk-KZ"/>
        </w:rPr>
        <w:t>еліміздің ішінде әлемдік кәсіподақ қозғалысының идеяларын тарату және Федерацияның халықаралық аренадағы беделін арттыру;</w:t>
      </w:r>
    </w:p>
    <w:p w14:paraId="70A0DE5D" w14:textId="689E2832" w:rsidR="00A72665" w:rsidRPr="007B083A" w:rsidRDefault="00BD26CF" w:rsidP="007070D0">
      <w:pPr>
        <w:pStyle w:val="a3"/>
        <w:numPr>
          <w:ilvl w:val="0"/>
          <w:numId w:val="34"/>
        </w:numPr>
        <w:ind w:left="0" w:firstLine="709"/>
        <w:rPr>
          <w:szCs w:val="28"/>
          <w:lang w:val="kk-KZ"/>
        </w:rPr>
      </w:pPr>
      <w:r>
        <w:rPr>
          <w:szCs w:val="28"/>
          <w:lang w:val="kk-KZ"/>
        </w:rPr>
        <w:t>мүшелік ұйымдардың халықаралық кәсіподақ бірлестіктерімен және басқа да ұйымдармен байланыс орнатуына жәрдемдесу;</w:t>
      </w:r>
    </w:p>
    <w:p w14:paraId="667F8C18" w14:textId="066F4EA2" w:rsidR="00A72665" w:rsidRPr="007B083A" w:rsidRDefault="00FD3795" w:rsidP="001E53C7">
      <w:pPr>
        <w:pStyle w:val="a3"/>
        <w:numPr>
          <w:ilvl w:val="0"/>
          <w:numId w:val="34"/>
        </w:numPr>
        <w:tabs>
          <w:tab w:val="clear" w:pos="1021"/>
          <w:tab w:val="left" w:pos="1191"/>
        </w:tabs>
        <w:ind w:left="0" w:firstLine="709"/>
        <w:rPr>
          <w:szCs w:val="28"/>
          <w:lang w:val="kk-KZ"/>
        </w:rPr>
      </w:pPr>
      <w:r>
        <w:rPr>
          <w:szCs w:val="28"/>
          <w:lang w:val="kk-KZ"/>
        </w:rPr>
        <w:t>лайықты еңбек, жұмыссыздық пен кедейшілікті жою, еңбек құқықтары мен мүмкіндіктерінің теңдестігін ешқандай кемсітушілікке жол бермей қамтамасыз ету бойынша халықаралық бастамаларды ілгерілету;</w:t>
      </w:r>
    </w:p>
    <w:p w14:paraId="533646E3" w14:textId="43180E8B" w:rsidR="00A72665" w:rsidRPr="009F1CAE" w:rsidRDefault="008C2DF1" w:rsidP="009F1CAE">
      <w:pPr>
        <w:pStyle w:val="a3"/>
        <w:numPr>
          <w:ilvl w:val="0"/>
          <w:numId w:val="34"/>
        </w:numPr>
        <w:tabs>
          <w:tab w:val="clear" w:pos="1021"/>
          <w:tab w:val="left" w:pos="1191"/>
        </w:tabs>
        <w:ind w:left="0" w:firstLine="709"/>
        <w:rPr>
          <w:szCs w:val="28"/>
          <w:lang w:val="kk-KZ"/>
        </w:rPr>
      </w:pPr>
      <w:r>
        <w:rPr>
          <w:szCs w:val="28"/>
          <w:lang w:val="kk-KZ"/>
        </w:rPr>
        <w:t>Федерацияның және оның мүшелік ұйымдарының қызметі туралы ақпаратты</w:t>
      </w:r>
      <w:r w:rsidR="009F1CAE">
        <w:rPr>
          <w:szCs w:val="28"/>
          <w:lang w:val="kk-KZ"/>
        </w:rPr>
        <w:t xml:space="preserve"> заманауи байланыс құралдары мен интернет-ресурстарын пайдалана отырып,</w:t>
      </w:r>
      <w:r>
        <w:rPr>
          <w:szCs w:val="28"/>
          <w:lang w:val="kk-KZ"/>
        </w:rPr>
        <w:t xml:space="preserve"> шетелдік кәсіподақ жұртшылығына кеңінен тарату</w:t>
      </w:r>
      <w:r w:rsidR="009F1CAE">
        <w:rPr>
          <w:szCs w:val="28"/>
          <w:lang w:val="kk-KZ"/>
        </w:rPr>
        <w:t>ды қамтамасыз ету.</w:t>
      </w:r>
    </w:p>
    <w:p w14:paraId="6B313B65" w14:textId="7A69E85B" w:rsidR="008C7280" w:rsidRPr="007B083A" w:rsidRDefault="008C7280" w:rsidP="006C4B90">
      <w:pPr>
        <w:rPr>
          <w:rFonts w:ascii="Times New Roman" w:hAnsi="Times New Roman" w:cs="Times New Roman"/>
          <w:szCs w:val="28"/>
          <w:lang w:val="kk-KZ"/>
        </w:rPr>
      </w:pPr>
    </w:p>
    <w:p w14:paraId="4C03ED82" w14:textId="77777777" w:rsidR="00137017" w:rsidRPr="007B083A" w:rsidRDefault="00137017" w:rsidP="006C4B90">
      <w:pPr>
        <w:rPr>
          <w:rFonts w:ascii="Times New Roman" w:hAnsi="Times New Roman" w:cs="Times New Roman"/>
          <w:szCs w:val="28"/>
          <w:lang w:val="kk-KZ"/>
        </w:rPr>
      </w:pPr>
    </w:p>
    <w:p w14:paraId="525345E5" w14:textId="40991744" w:rsidR="007E7811" w:rsidRPr="007B083A" w:rsidRDefault="007E7811" w:rsidP="00763CE4">
      <w:pPr>
        <w:pStyle w:val="1"/>
        <w:spacing w:before="0" w:after="240"/>
        <w:jc w:val="center"/>
        <w:rPr>
          <w:rFonts w:ascii="Times New Roman" w:hAnsi="Times New Roman"/>
          <w:sz w:val="28"/>
          <w:szCs w:val="28"/>
          <w:lang w:val="kk-KZ"/>
        </w:rPr>
      </w:pPr>
      <w:bookmarkStart w:id="26" w:name="_Toc49253159"/>
      <w:r w:rsidRPr="007B083A">
        <w:rPr>
          <w:rFonts w:ascii="Times New Roman" w:hAnsi="Times New Roman"/>
          <w:sz w:val="28"/>
          <w:szCs w:val="28"/>
          <w:lang w:val="kk-KZ"/>
        </w:rPr>
        <w:t xml:space="preserve">4. </w:t>
      </w:r>
      <w:r w:rsidR="001449BA" w:rsidRPr="001449BA">
        <w:rPr>
          <w:rFonts w:ascii="Times New Roman" w:hAnsi="Times New Roman"/>
          <w:sz w:val="28"/>
          <w:szCs w:val="28"/>
          <w:lang w:val="kk-KZ"/>
        </w:rPr>
        <w:t>СТРАТЕГИЯНЫ ЖҮЗЕГЕ АСЫРУ МЕХАНИ</w:t>
      </w:r>
      <w:r w:rsidR="001449BA">
        <w:rPr>
          <w:rFonts w:ascii="Times New Roman" w:hAnsi="Times New Roman"/>
          <w:sz w:val="28"/>
          <w:szCs w:val="28"/>
          <w:lang w:val="kk-KZ"/>
        </w:rPr>
        <w:t>ЗМІ</w:t>
      </w:r>
      <w:bookmarkEnd w:id="26"/>
    </w:p>
    <w:p w14:paraId="7A161E22" w14:textId="627CA058" w:rsidR="002720E0" w:rsidRDefault="002720E0" w:rsidP="007E7811">
      <w:pPr>
        <w:rPr>
          <w:rFonts w:ascii="Times New Roman" w:hAnsi="Times New Roman" w:cs="Times New Roman"/>
          <w:szCs w:val="28"/>
          <w:lang w:val="kk-KZ"/>
        </w:rPr>
      </w:pPr>
      <w:r>
        <w:rPr>
          <w:rFonts w:ascii="Times New Roman" w:hAnsi="Times New Roman" w:cs="Times New Roman"/>
          <w:szCs w:val="28"/>
          <w:lang w:val="kk-KZ"/>
        </w:rPr>
        <w:t>Стратегияны тиімді жүзеге асыру мақсатында жыл сайын өзектендірілетін егжей-тегжейгі іс-шаралар жоспары әзірленіп, онда жауапты орындаушылар мен орындау мерзімдері анықталатын болады.</w:t>
      </w:r>
    </w:p>
    <w:p w14:paraId="46FAB9B6" w14:textId="72AB45AC" w:rsidR="002720E0" w:rsidRDefault="002720E0" w:rsidP="007E7811">
      <w:pPr>
        <w:rPr>
          <w:rFonts w:ascii="Times New Roman" w:hAnsi="Times New Roman" w:cs="Times New Roman"/>
          <w:szCs w:val="28"/>
          <w:lang w:val="kk-KZ"/>
        </w:rPr>
      </w:pPr>
      <w:r>
        <w:rPr>
          <w:rFonts w:ascii="Times New Roman" w:hAnsi="Times New Roman" w:cs="Times New Roman"/>
          <w:szCs w:val="28"/>
          <w:lang w:val="kk-KZ"/>
        </w:rPr>
        <w:t>Іс-шаралар жоспары орындалуының мониторингі тоқсан сайынғы негізде жүргізіледі, ал жұмыс нәтижелері Атқару комитетінің отырыстарында тыңдалатын болады.</w:t>
      </w:r>
    </w:p>
    <w:p w14:paraId="2F3C2A6A" w14:textId="59660824" w:rsidR="002720E0" w:rsidRDefault="002720E0" w:rsidP="007E7811">
      <w:pPr>
        <w:rPr>
          <w:rFonts w:ascii="Times New Roman" w:hAnsi="Times New Roman" w:cs="Times New Roman"/>
          <w:szCs w:val="28"/>
          <w:lang w:val="kk-KZ"/>
        </w:rPr>
      </w:pPr>
      <w:r>
        <w:rPr>
          <w:rFonts w:ascii="Times New Roman" w:hAnsi="Times New Roman" w:cs="Times New Roman"/>
          <w:szCs w:val="28"/>
          <w:lang w:val="kk-KZ"/>
        </w:rPr>
        <w:t>Стратегияны жүзеге асыру туралы жиынтық ақпарат жыл сайын Бас кеңестің қарауына енгізіліп, онда қол жеткізілген нәтижелер, проблемалық мәселелер және алдағы жұмыс бойынша ұсыныстар белгіленеді.</w:t>
      </w:r>
    </w:p>
    <w:p w14:paraId="221761E9" w14:textId="019CE006" w:rsidR="002720E0" w:rsidRDefault="000753C4" w:rsidP="007E7811">
      <w:pPr>
        <w:rPr>
          <w:rFonts w:ascii="Times New Roman" w:hAnsi="Times New Roman" w:cs="Times New Roman"/>
          <w:szCs w:val="28"/>
          <w:lang w:val="kk-KZ"/>
        </w:rPr>
      </w:pPr>
      <w:r>
        <w:rPr>
          <w:rFonts w:ascii="Times New Roman" w:hAnsi="Times New Roman" w:cs="Times New Roman"/>
          <w:szCs w:val="28"/>
          <w:lang w:val="kk-KZ"/>
        </w:rPr>
        <w:t>Мүшелік ұйымдардың бағдарламалық құжаттары (болған жағдайда) қызметтерінің өңірлік және салалық ерекшеліктерін есепке ала отырып, Стратегияны жүзеге асыруға бағытталуы тиіс.</w:t>
      </w:r>
    </w:p>
    <w:p w14:paraId="2A63C7AE" w14:textId="79181A50" w:rsidR="000753C4" w:rsidRDefault="00142EC7" w:rsidP="00C1663F">
      <w:pPr>
        <w:rPr>
          <w:rFonts w:ascii="Times New Roman" w:hAnsi="Times New Roman" w:cs="Times New Roman"/>
          <w:szCs w:val="28"/>
          <w:lang w:val="kk-KZ"/>
        </w:rPr>
      </w:pPr>
      <w:r>
        <w:rPr>
          <w:rFonts w:ascii="Times New Roman" w:hAnsi="Times New Roman" w:cs="Times New Roman"/>
          <w:szCs w:val="28"/>
          <w:lang w:val="kk-KZ"/>
        </w:rPr>
        <w:t xml:space="preserve">Федерация </w:t>
      </w:r>
      <w:r w:rsidR="00661CC8">
        <w:rPr>
          <w:rFonts w:ascii="Times New Roman" w:hAnsi="Times New Roman" w:cs="Times New Roman"/>
          <w:szCs w:val="28"/>
          <w:lang w:val="kk-KZ"/>
        </w:rPr>
        <w:t>Стратегияны практика</w:t>
      </w:r>
      <w:r>
        <w:rPr>
          <w:rFonts w:ascii="Times New Roman" w:hAnsi="Times New Roman" w:cs="Times New Roman"/>
          <w:szCs w:val="28"/>
          <w:lang w:val="kk-KZ"/>
        </w:rPr>
        <w:t>лық тұрғыдан</w:t>
      </w:r>
      <w:r w:rsidR="00661CC8">
        <w:rPr>
          <w:rFonts w:ascii="Times New Roman" w:hAnsi="Times New Roman" w:cs="Times New Roman"/>
          <w:szCs w:val="28"/>
          <w:lang w:val="kk-KZ"/>
        </w:rPr>
        <w:t xml:space="preserve"> жүзеге асыру үшін</w:t>
      </w:r>
      <w:r>
        <w:rPr>
          <w:rFonts w:ascii="Times New Roman" w:hAnsi="Times New Roman" w:cs="Times New Roman"/>
          <w:szCs w:val="28"/>
          <w:lang w:val="kk-KZ"/>
        </w:rPr>
        <w:t xml:space="preserve"> мынадай шараларды ұйымдастырады</w:t>
      </w:r>
      <w:r w:rsidR="00661CC8">
        <w:rPr>
          <w:rFonts w:ascii="Times New Roman" w:hAnsi="Times New Roman" w:cs="Times New Roman"/>
          <w:szCs w:val="28"/>
          <w:lang w:val="kk-KZ"/>
        </w:rPr>
        <w:t>:</w:t>
      </w:r>
    </w:p>
    <w:p w14:paraId="025945AC" w14:textId="383AB452" w:rsidR="00C422C1" w:rsidRDefault="00C422C1" w:rsidP="00C1663F">
      <w:pPr>
        <w:pStyle w:val="a3"/>
        <w:numPr>
          <w:ilvl w:val="0"/>
          <w:numId w:val="35"/>
        </w:numPr>
        <w:tabs>
          <w:tab w:val="clear" w:pos="1021"/>
          <w:tab w:val="left" w:pos="938"/>
        </w:tabs>
        <w:ind w:left="0" w:firstLine="709"/>
        <w:rPr>
          <w:szCs w:val="28"/>
          <w:lang w:val="kk-KZ"/>
        </w:rPr>
      </w:pPr>
      <w:r>
        <w:rPr>
          <w:szCs w:val="28"/>
          <w:lang w:val="kk-KZ"/>
        </w:rPr>
        <w:t>барлық деңгейдегі мемлекеттік билік пен басқару органдарымен, жұмыс берушілер бірлестіктерімен сындарлы өзара іс-қимыл жүргізу;</w:t>
      </w:r>
    </w:p>
    <w:p w14:paraId="78C16E28" w14:textId="76AD4F13" w:rsidR="00C422C1" w:rsidRDefault="0035442E" w:rsidP="00C1663F">
      <w:pPr>
        <w:pStyle w:val="a3"/>
        <w:numPr>
          <w:ilvl w:val="0"/>
          <w:numId w:val="35"/>
        </w:numPr>
        <w:tabs>
          <w:tab w:val="clear" w:pos="1021"/>
          <w:tab w:val="left" w:pos="938"/>
        </w:tabs>
        <w:ind w:left="0" w:firstLine="709"/>
        <w:rPr>
          <w:szCs w:val="28"/>
          <w:lang w:val="kk-KZ"/>
        </w:rPr>
      </w:pPr>
      <w:r>
        <w:rPr>
          <w:szCs w:val="28"/>
          <w:lang w:val="kk-KZ"/>
        </w:rPr>
        <w:lastRenderedPageBreak/>
        <w:t>Әлеуметтік әріптестік жөніндегі республикалық үшжақты комиссияның, сондай-ақ салалық және өңірлік үшжақты комиссиялардың жұмысына белсенді қатысу;</w:t>
      </w:r>
    </w:p>
    <w:p w14:paraId="5CFE7316" w14:textId="43C85FF8" w:rsidR="0035442E" w:rsidRDefault="00F44D73" w:rsidP="00C1663F">
      <w:pPr>
        <w:pStyle w:val="a3"/>
        <w:numPr>
          <w:ilvl w:val="0"/>
          <w:numId w:val="35"/>
        </w:numPr>
        <w:tabs>
          <w:tab w:val="clear" w:pos="1021"/>
          <w:tab w:val="left" w:pos="938"/>
        </w:tabs>
        <w:ind w:left="0" w:firstLine="709"/>
        <w:rPr>
          <w:szCs w:val="28"/>
          <w:lang w:val="kk-KZ"/>
        </w:rPr>
      </w:pPr>
      <w:r>
        <w:rPr>
          <w:szCs w:val="28"/>
          <w:lang w:val="kk-KZ"/>
        </w:rPr>
        <w:t>еңбек туралы және еңбекті қорғау туралы заңнаманың сақталуына кәсіподақтар тарапынан бақылауды, кәсіподақ мүшелері қорғалғандығын нығайтуға бағытталған басқа да кәсіподақ қызметін күшейту;</w:t>
      </w:r>
    </w:p>
    <w:p w14:paraId="0BAF0DF2" w14:textId="23B029BB" w:rsidR="00C1663F" w:rsidRPr="007B083A" w:rsidRDefault="00F44D73" w:rsidP="00C1663F">
      <w:pPr>
        <w:pStyle w:val="a3"/>
        <w:numPr>
          <w:ilvl w:val="0"/>
          <w:numId w:val="35"/>
        </w:numPr>
        <w:tabs>
          <w:tab w:val="clear" w:pos="1021"/>
          <w:tab w:val="left" w:pos="938"/>
        </w:tabs>
        <w:ind w:left="0" w:firstLine="709"/>
        <w:rPr>
          <w:szCs w:val="28"/>
          <w:lang w:val="kk-KZ"/>
        </w:rPr>
      </w:pPr>
      <w:r>
        <w:rPr>
          <w:szCs w:val="28"/>
          <w:lang w:val="kk-KZ"/>
        </w:rPr>
        <w:t>кәсіподақ мүшелерінің еңбек және әлеуметтік-экономикалық құқықтары мен мүдделерін қорғау жөніндегі Федерацияның ұстанымын түсіндіру;</w:t>
      </w:r>
    </w:p>
    <w:p w14:paraId="55B6A513" w14:textId="6097F1FB" w:rsidR="00C1663F" w:rsidRPr="007B083A" w:rsidRDefault="00413FD9" w:rsidP="00C1663F">
      <w:pPr>
        <w:pStyle w:val="a3"/>
        <w:numPr>
          <w:ilvl w:val="0"/>
          <w:numId w:val="35"/>
        </w:numPr>
        <w:tabs>
          <w:tab w:val="clear" w:pos="1021"/>
          <w:tab w:val="left" w:pos="938"/>
        </w:tabs>
        <w:ind w:left="0" w:firstLine="709"/>
        <w:rPr>
          <w:szCs w:val="28"/>
          <w:lang w:val="kk-KZ"/>
        </w:rPr>
      </w:pPr>
      <w:r>
        <w:rPr>
          <w:szCs w:val="28"/>
          <w:lang w:val="kk-KZ"/>
        </w:rPr>
        <w:t>экономиканың барлық салаларында кәсіподақ мүшелігін ынталандыруды кеңейту;</w:t>
      </w:r>
    </w:p>
    <w:p w14:paraId="5AE7B187" w14:textId="0A27423C" w:rsidR="00C1663F" w:rsidRPr="007B083A" w:rsidRDefault="00775FAD" w:rsidP="00C1663F">
      <w:pPr>
        <w:pStyle w:val="a3"/>
        <w:numPr>
          <w:ilvl w:val="0"/>
          <w:numId w:val="35"/>
        </w:numPr>
        <w:tabs>
          <w:tab w:val="clear" w:pos="1021"/>
          <w:tab w:val="left" w:pos="938"/>
        </w:tabs>
        <w:ind w:left="0" w:firstLine="709"/>
        <w:rPr>
          <w:szCs w:val="28"/>
          <w:lang w:val="kk-KZ"/>
        </w:rPr>
      </w:pPr>
      <w:r>
        <w:rPr>
          <w:szCs w:val="28"/>
          <w:lang w:val="kk-KZ"/>
        </w:rPr>
        <w:t>кәсіподақтардың бұқаралық ақпарат құралдарының ықпалын күшейту.</w:t>
      </w:r>
    </w:p>
    <w:p w14:paraId="16C52F62" w14:textId="77777777" w:rsidR="00D841A3" w:rsidRPr="007B083A" w:rsidRDefault="00D841A3" w:rsidP="007E7811">
      <w:pPr>
        <w:rPr>
          <w:rFonts w:ascii="Times New Roman" w:hAnsi="Times New Roman" w:cs="Times New Roman"/>
          <w:szCs w:val="28"/>
          <w:lang w:val="kk-KZ"/>
        </w:rPr>
      </w:pPr>
    </w:p>
    <w:p w14:paraId="5E7FF450" w14:textId="77777777" w:rsidR="00724ACB" w:rsidRPr="007B083A" w:rsidRDefault="00724ACB" w:rsidP="007E7811">
      <w:pPr>
        <w:rPr>
          <w:rFonts w:ascii="Times New Roman" w:hAnsi="Times New Roman" w:cs="Times New Roman"/>
          <w:szCs w:val="28"/>
          <w:lang w:val="kk-KZ"/>
        </w:rPr>
      </w:pPr>
    </w:p>
    <w:p w14:paraId="3378613D" w14:textId="726B65C2" w:rsidR="007E7811" w:rsidRPr="007B083A" w:rsidRDefault="007E7811" w:rsidP="00763CE4">
      <w:pPr>
        <w:pStyle w:val="1"/>
        <w:spacing w:before="0" w:after="240"/>
        <w:jc w:val="center"/>
        <w:rPr>
          <w:rFonts w:ascii="Times New Roman" w:hAnsi="Times New Roman"/>
          <w:sz w:val="28"/>
          <w:szCs w:val="28"/>
          <w:lang w:val="kk-KZ"/>
        </w:rPr>
      </w:pPr>
      <w:bookmarkStart w:id="27" w:name="_Toc49253160"/>
      <w:r w:rsidRPr="007B083A">
        <w:rPr>
          <w:rFonts w:ascii="Times New Roman" w:hAnsi="Times New Roman"/>
          <w:sz w:val="28"/>
          <w:szCs w:val="28"/>
          <w:lang w:val="kk-KZ"/>
        </w:rPr>
        <w:t xml:space="preserve">5. </w:t>
      </w:r>
      <w:r w:rsidR="001449BA" w:rsidRPr="001449BA">
        <w:rPr>
          <w:rFonts w:ascii="Times New Roman" w:hAnsi="Times New Roman"/>
          <w:sz w:val="28"/>
          <w:szCs w:val="28"/>
          <w:lang w:val="kk-KZ"/>
        </w:rPr>
        <w:t>ҚЫЗМЕТТ</w:t>
      </w:r>
      <w:r w:rsidR="0011662A">
        <w:rPr>
          <w:rFonts w:ascii="Times New Roman" w:hAnsi="Times New Roman"/>
          <w:sz w:val="28"/>
          <w:szCs w:val="28"/>
          <w:lang w:val="kk-KZ"/>
        </w:rPr>
        <w:t>І</w:t>
      </w:r>
      <w:r w:rsidR="001449BA" w:rsidRPr="001449BA">
        <w:rPr>
          <w:rFonts w:ascii="Times New Roman" w:hAnsi="Times New Roman"/>
          <w:sz w:val="28"/>
          <w:szCs w:val="28"/>
          <w:lang w:val="kk-KZ"/>
        </w:rPr>
        <w:t xml:space="preserve"> ҚАРЖЫЛЫҚ ҚАМ</w:t>
      </w:r>
      <w:bookmarkEnd w:id="27"/>
      <w:r w:rsidR="00775FAD">
        <w:rPr>
          <w:rFonts w:ascii="Times New Roman" w:hAnsi="Times New Roman"/>
          <w:sz w:val="28"/>
          <w:szCs w:val="28"/>
          <w:lang w:val="kk-KZ"/>
        </w:rPr>
        <w:t>СЫЗДАН</w:t>
      </w:r>
      <w:r w:rsidR="0011662A">
        <w:rPr>
          <w:rFonts w:ascii="Times New Roman" w:hAnsi="Times New Roman"/>
          <w:sz w:val="28"/>
          <w:szCs w:val="28"/>
          <w:lang w:val="kk-KZ"/>
        </w:rPr>
        <w:t>ДЫРУ</w:t>
      </w:r>
    </w:p>
    <w:p w14:paraId="20A93873" w14:textId="33C671E6" w:rsidR="00775FAD" w:rsidRPr="008E56D6" w:rsidRDefault="0011662A" w:rsidP="007E7811">
      <w:pPr>
        <w:rPr>
          <w:rFonts w:ascii="Times New Roman" w:hAnsi="Times New Roman" w:cs="Times New Roman"/>
          <w:szCs w:val="28"/>
          <w:lang w:val="kk-KZ"/>
        </w:rPr>
      </w:pPr>
      <w:r>
        <w:rPr>
          <w:rFonts w:ascii="Times New Roman" w:hAnsi="Times New Roman" w:cs="Times New Roman"/>
          <w:szCs w:val="28"/>
          <w:lang w:val="kk-KZ"/>
        </w:rPr>
        <w:t>Федерация мен мүшелік ұйымдар қызметін қаржылық қам</w:t>
      </w:r>
      <w:r w:rsidR="008E56D6">
        <w:rPr>
          <w:rFonts w:ascii="Times New Roman" w:hAnsi="Times New Roman" w:cs="Times New Roman"/>
          <w:szCs w:val="28"/>
          <w:lang w:val="kk-KZ"/>
        </w:rPr>
        <w:t xml:space="preserve">сыздандыру негізі – </w:t>
      </w:r>
      <w:r w:rsidR="008E56D6" w:rsidRPr="008E56D6">
        <w:rPr>
          <w:rFonts w:ascii="Times New Roman" w:hAnsi="Times New Roman" w:cs="Times New Roman"/>
          <w:szCs w:val="28"/>
          <w:lang w:val="kk-KZ"/>
        </w:rPr>
        <w:t>мүшелік кәсіподақ жарналары</w:t>
      </w:r>
      <w:r w:rsidR="008E56D6">
        <w:rPr>
          <w:rFonts w:ascii="Times New Roman" w:hAnsi="Times New Roman" w:cs="Times New Roman"/>
          <w:szCs w:val="28"/>
          <w:lang w:val="kk-KZ"/>
        </w:rPr>
        <w:t xml:space="preserve">, </w:t>
      </w:r>
      <w:r w:rsidR="008E56D6" w:rsidRPr="008E56D6">
        <w:rPr>
          <w:rFonts w:ascii="Times New Roman" w:hAnsi="Times New Roman" w:cs="Times New Roman"/>
          <w:szCs w:val="28"/>
          <w:lang w:val="kk-KZ"/>
        </w:rPr>
        <w:t>ерікті жарналар және қайырмалдықтар</w:t>
      </w:r>
      <w:r w:rsidR="008E56D6">
        <w:rPr>
          <w:rFonts w:ascii="Times New Roman" w:hAnsi="Times New Roman" w:cs="Times New Roman"/>
          <w:szCs w:val="28"/>
          <w:lang w:val="kk-KZ"/>
        </w:rPr>
        <w:t xml:space="preserve">, сондай-ақ </w:t>
      </w:r>
      <w:r w:rsidR="008E56D6" w:rsidRPr="008E56D6">
        <w:rPr>
          <w:rFonts w:ascii="Times New Roman" w:hAnsi="Times New Roman" w:cs="Times New Roman"/>
          <w:szCs w:val="28"/>
          <w:lang w:val="kk-KZ"/>
        </w:rPr>
        <w:t>заңдарда тыйым салынбаған өзге де түсімдер</w:t>
      </w:r>
      <w:r w:rsidR="006527FF">
        <w:rPr>
          <w:rFonts w:ascii="Times New Roman" w:hAnsi="Times New Roman" w:cs="Times New Roman"/>
          <w:szCs w:val="28"/>
          <w:lang w:val="kk-KZ"/>
        </w:rPr>
        <w:t>, соның ішінде активтерді басқарудан түсетін дивидендтер мен табыстар</w:t>
      </w:r>
      <w:r w:rsidR="008E56D6">
        <w:rPr>
          <w:rFonts w:ascii="Times New Roman" w:hAnsi="Times New Roman" w:cs="Times New Roman"/>
          <w:szCs w:val="28"/>
          <w:lang w:val="kk-KZ"/>
        </w:rPr>
        <w:t xml:space="preserve"> болып табылады.</w:t>
      </w:r>
    </w:p>
    <w:p w14:paraId="77C2038B" w14:textId="379F7CC8" w:rsidR="006527FF" w:rsidRDefault="00132CC7" w:rsidP="007E7811">
      <w:pPr>
        <w:rPr>
          <w:rFonts w:ascii="Times New Roman" w:hAnsi="Times New Roman" w:cs="Times New Roman"/>
          <w:szCs w:val="28"/>
          <w:lang w:val="kk-KZ"/>
        </w:rPr>
      </w:pPr>
      <w:r>
        <w:rPr>
          <w:rFonts w:ascii="Times New Roman" w:hAnsi="Times New Roman" w:cs="Times New Roman"/>
          <w:szCs w:val="28"/>
          <w:lang w:val="kk-KZ"/>
        </w:rPr>
        <w:t>Қаржы ресурстарын қалыптастыру мен пайдалануда айқындықты жоғарылату мақсатында Федерацияда және мүшелік ұйымдарда бюджеттеу мен қаржылық есептіліктің шоғырландырылған жүйесі жетілдіріледі.</w:t>
      </w:r>
    </w:p>
    <w:p w14:paraId="417C5861" w14:textId="37F06CE8" w:rsidR="00132CC7" w:rsidRDefault="004B31C7" w:rsidP="00B5395C">
      <w:pPr>
        <w:rPr>
          <w:rFonts w:ascii="Times New Roman" w:hAnsi="Times New Roman" w:cs="Times New Roman"/>
          <w:szCs w:val="28"/>
          <w:lang w:val="kk-KZ"/>
        </w:rPr>
      </w:pPr>
      <w:r>
        <w:rPr>
          <w:rFonts w:ascii="Times New Roman" w:hAnsi="Times New Roman" w:cs="Times New Roman"/>
          <w:szCs w:val="28"/>
          <w:lang w:val="kk-KZ"/>
        </w:rPr>
        <w:t>Федерацияның еңбекке ақы төлеу, материалдық көтермелеу және әлеуметтік төлемдер жасау, қызметтік іссапарларға байланысты шығыстарды өтеу, мүшелік жарналарды төлеу және есепке алу, шығыстардың нормаларын жасау, төлемдерді жүргізу, бақылау-тексеру органдарының өкілеттігі мен функцияларын анықтау, Федерацияның және мүшелік ұйымдардың қаражаты мен мүлігін пайдалану мәселелерін реттейтін қолданыстағы құжаттары өзектендіріліп, жаңа ішкі нормативтік құжаттары әзірленеді.</w:t>
      </w:r>
    </w:p>
    <w:p w14:paraId="022A7502" w14:textId="2C7F5EDC" w:rsidR="0094174B" w:rsidRPr="007B083A" w:rsidRDefault="0094174B" w:rsidP="007E7811">
      <w:pPr>
        <w:rPr>
          <w:rFonts w:ascii="Times New Roman" w:hAnsi="Times New Roman" w:cs="Times New Roman"/>
          <w:szCs w:val="28"/>
          <w:lang w:val="kk-KZ"/>
        </w:rPr>
      </w:pPr>
    </w:p>
    <w:p w14:paraId="2D66DA17" w14:textId="5DC978B9" w:rsidR="00D6414F" w:rsidRPr="007B083A" w:rsidRDefault="00D6414F" w:rsidP="007E7811">
      <w:pPr>
        <w:rPr>
          <w:rFonts w:ascii="Times New Roman" w:hAnsi="Times New Roman" w:cs="Times New Roman"/>
          <w:szCs w:val="28"/>
          <w:lang w:val="kk-KZ"/>
        </w:rPr>
      </w:pPr>
    </w:p>
    <w:p w14:paraId="08C7F427" w14:textId="6ECC0907" w:rsidR="00D6414F" w:rsidRPr="007B083A" w:rsidRDefault="001449BA" w:rsidP="00D6414F">
      <w:pPr>
        <w:pStyle w:val="1"/>
        <w:spacing w:before="0" w:after="240"/>
        <w:jc w:val="center"/>
        <w:rPr>
          <w:rFonts w:ascii="Times New Roman" w:hAnsi="Times New Roman"/>
          <w:sz w:val="28"/>
          <w:szCs w:val="28"/>
          <w:lang w:val="kk-KZ"/>
        </w:rPr>
      </w:pPr>
      <w:bookmarkStart w:id="28" w:name="_Toc49253161"/>
      <w:r>
        <w:rPr>
          <w:rFonts w:ascii="Times New Roman" w:hAnsi="Times New Roman"/>
          <w:sz w:val="28"/>
          <w:szCs w:val="28"/>
          <w:lang w:val="kk-KZ"/>
        </w:rPr>
        <w:t>ҚОРЫТЫНДЫ</w:t>
      </w:r>
      <w:bookmarkEnd w:id="28"/>
    </w:p>
    <w:p w14:paraId="08F17B54" w14:textId="1FA7F864" w:rsidR="004B31C7" w:rsidRDefault="00C54875" w:rsidP="00D6414F">
      <w:pPr>
        <w:rPr>
          <w:rFonts w:ascii="Times New Roman" w:hAnsi="Times New Roman" w:cs="Times New Roman"/>
          <w:szCs w:val="28"/>
          <w:lang w:val="kk-KZ"/>
        </w:rPr>
      </w:pPr>
      <w:r>
        <w:rPr>
          <w:rFonts w:ascii="Times New Roman" w:hAnsi="Times New Roman" w:cs="Times New Roman"/>
          <w:szCs w:val="28"/>
          <w:lang w:val="kk-KZ"/>
        </w:rPr>
        <w:t>Осы Стратегия Федерацияның, оның мүшелік ұйымдарының, жергілікті кәсіподақтардың, бастауыш кәсіподақ ұйымдарының кәсіподақ мүшелерінің әлеуметтік-еңбек құқықтары мен мүдделерін қорғау жөніндегі және кәсіподақ жұмысын жетілдіруге бағытталған қызметінің негізі болып табылады.</w:t>
      </w:r>
    </w:p>
    <w:p w14:paraId="777E54C7" w14:textId="7416F5F9" w:rsidR="00A36FC5" w:rsidRDefault="00312EAC" w:rsidP="00D6414F">
      <w:pPr>
        <w:rPr>
          <w:rFonts w:ascii="Times New Roman" w:hAnsi="Times New Roman" w:cs="Times New Roman"/>
          <w:szCs w:val="28"/>
          <w:lang w:val="kk-KZ"/>
        </w:rPr>
      </w:pPr>
      <w:r>
        <w:rPr>
          <w:rFonts w:ascii="Times New Roman" w:hAnsi="Times New Roman" w:cs="Times New Roman"/>
          <w:szCs w:val="28"/>
          <w:lang w:val="kk-KZ"/>
        </w:rPr>
        <w:t>Кәсіподақ мүшелерінің бірлігі, демократиялық рәсімдерді дамыту, әлеуметтік әділеттілік қағидаттарын ілгерілету, кәсіподақ ұйымдарының іс-қимылын үйлестіру, ресурстарды орталықтандыру – Қазақстан Республикасы Кәсіподақтар федерациясының негізі даму бағыттары болып табылады.</w:t>
      </w:r>
    </w:p>
    <w:p w14:paraId="6B6A5FF9" w14:textId="77777777" w:rsidR="00D6414F" w:rsidRPr="007B083A" w:rsidRDefault="00D6414F" w:rsidP="00D6414F">
      <w:pPr>
        <w:rPr>
          <w:rFonts w:ascii="Times New Roman" w:hAnsi="Times New Roman" w:cs="Times New Roman"/>
          <w:szCs w:val="28"/>
          <w:lang w:val="kk-KZ"/>
        </w:rPr>
      </w:pPr>
    </w:p>
    <w:p w14:paraId="1FDEF4C4" w14:textId="67619F63" w:rsidR="00312EAC" w:rsidRDefault="00BA7C0E" w:rsidP="00D6414F">
      <w:pPr>
        <w:rPr>
          <w:rFonts w:ascii="Times New Roman" w:hAnsi="Times New Roman" w:cs="Times New Roman"/>
          <w:b/>
          <w:bCs/>
          <w:szCs w:val="28"/>
          <w:lang w:val="kk-KZ"/>
        </w:rPr>
      </w:pPr>
      <w:r>
        <w:rPr>
          <w:rFonts w:ascii="Times New Roman" w:hAnsi="Times New Roman" w:cs="Times New Roman"/>
          <w:b/>
          <w:bCs/>
          <w:szCs w:val="28"/>
          <w:lang w:val="kk-KZ"/>
        </w:rPr>
        <w:t>Баршаға ортақ қамқорлық пен әр адамның мүддесі үшін!</w:t>
      </w:r>
    </w:p>
    <w:p w14:paraId="0A9ADA51" w14:textId="2E271474" w:rsidR="00763CE4" w:rsidRPr="00312EAC" w:rsidRDefault="00BA7C0E" w:rsidP="00312EAC">
      <w:pPr>
        <w:rPr>
          <w:rFonts w:ascii="Times New Roman" w:hAnsi="Times New Roman" w:cs="Times New Roman"/>
          <w:b/>
          <w:bCs/>
          <w:szCs w:val="28"/>
          <w:lang w:val="kk-KZ"/>
        </w:rPr>
      </w:pPr>
      <w:r w:rsidRPr="00BA7C0E">
        <w:rPr>
          <w:rFonts w:ascii="Times New Roman" w:hAnsi="Times New Roman" w:cs="Times New Roman"/>
          <w:b/>
          <w:bCs/>
          <w:szCs w:val="28"/>
          <w:lang w:val="kk-KZ"/>
        </w:rPr>
        <w:t>Әділеттілік пен дамуға – бірлікте</w:t>
      </w:r>
      <w:r w:rsidR="00D6414F" w:rsidRPr="007B083A">
        <w:rPr>
          <w:rFonts w:ascii="Times New Roman" w:hAnsi="Times New Roman" w:cs="Times New Roman"/>
          <w:b/>
          <w:bCs/>
          <w:szCs w:val="28"/>
          <w:lang w:val="kk-KZ"/>
        </w:rPr>
        <w:t>!</w:t>
      </w:r>
    </w:p>
    <w:sectPr w:rsidR="00763CE4" w:rsidRPr="00312EAC" w:rsidSect="007855F3">
      <w:headerReference w:type="default" r:id="rId10"/>
      <w:foot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05E87" w14:textId="77777777" w:rsidR="00691344" w:rsidRDefault="00691344" w:rsidP="007855F3">
      <w:r>
        <w:separator/>
      </w:r>
    </w:p>
  </w:endnote>
  <w:endnote w:type="continuationSeparator" w:id="0">
    <w:p w14:paraId="3206CE31" w14:textId="77777777" w:rsidR="00691344" w:rsidRDefault="00691344" w:rsidP="0078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894B7" w14:textId="07CFF1E3" w:rsidR="00661CC8" w:rsidRDefault="00661CC8" w:rsidP="009E330A">
    <w:pPr>
      <w:pStyle w:val="a7"/>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484552"/>
      <w:docPartObj>
        <w:docPartGallery w:val="Page Numbers (Bottom of Page)"/>
        <w:docPartUnique/>
      </w:docPartObj>
    </w:sdtPr>
    <w:sdtEndPr/>
    <w:sdtContent>
      <w:p w14:paraId="234585EC" w14:textId="77777777" w:rsidR="00661CC8" w:rsidRDefault="00661CC8" w:rsidP="007855F3">
        <w:pPr>
          <w:pStyle w:val="a7"/>
          <w:ind w:firstLine="0"/>
          <w:jc w:val="center"/>
        </w:pPr>
        <w:r w:rsidRPr="007855F3">
          <w:rPr>
            <w:rFonts w:ascii="Times New Roman" w:hAnsi="Times New Roman" w:cs="Times New Roman"/>
            <w:sz w:val="24"/>
            <w:szCs w:val="24"/>
          </w:rPr>
          <w:fldChar w:fldCharType="begin"/>
        </w:r>
        <w:r w:rsidRPr="007855F3">
          <w:rPr>
            <w:rFonts w:ascii="Times New Roman" w:hAnsi="Times New Roman" w:cs="Times New Roman"/>
            <w:sz w:val="24"/>
            <w:szCs w:val="24"/>
          </w:rPr>
          <w:instrText>PAGE   \* MERGEFORMAT</w:instrText>
        </w:r>
        <w:r w:rsidRPr="007855F3">
          <w:rPr>
            <w:rFonts w:ascii="Times New Roman" w:hAnsi="Times New Roman" w:cs="Times New Roman"/>
            <w:sz w:val="24"/>
            <w:szCs w:val="24"/>
          </w:rPr>
          <w:fldChar w:fldCharType="separate"/>
        </w:r>
        <w:r w:rsidR="00AF6900">
          <w:rPr>
            <w:rFonts w:ascii="Times New Roman" w:hAnsi="Times New Roman" w:cs="Times New Roman"/>
            <w:noProof/>
            <w:sz w:val="24"/>
            <w:szCs w:val="24"/>
          </w:rPr>
          <w:t>4</w:t>
        </w:r>
        <w:r w:rsidRPr="007855F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A2F31" w14:textId="77777777" w:rsidR="00691344" w:rsidRDefault="00691344" w:rsidP="007855F3">
      <w:r>
        <w:separator/>
      </w:r>
    </w:p>
  </w:footnote>
  <w:footnote w:type="continuationSeparator" w:id="0">
    <w:p w14:paraId="0723A630" w14:textId="77777777" w:rsidR="00691344" w:rsidRDefault="00691344" w:rsidP="00785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71EEF" w14:textId="198325E4" w:rsidR="00661CC8" w:rsidRPr="009E330A" w:rsidRDefault="00661CC8" w:rsidP="009E330A">
    <w:pPr>
      <w:pStyle w:val="a5"/>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54742" w14:textId="3247F058" w:rsidR="00661CC8" w:rsidRPr="00DA1280" w:rsidRDefault="00661CC8" w:rsidP="00DA12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890"/>
    <w:multiLevelType w:val="hybridMultilevel"/>
    <w:tmpl w:val="3CF03510"/>
    <w:lvl w:ilvl="0" w:tplc="D9BE05AE">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 w15:restartNumberingAfterBreak="0">
    <w:nsid w:val="03840D77"/>
    <w:multiLevelType w:val="hybridMultilevel"/>
    <w:tmpl w:val="887C6148"/>
    <w:lvl w:ilvl="0" w:tplc="D7CAEC08">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2" w15:restartNumberingAfterBreak="0">
    <w:nsid w:val="03F74759"/>
    <w:multiLevelType w:val="hybridMultilevel"/>
    <w:tmpl w:val="A0EAD99E"/>
    <w:lvl w:ilvl="0" w:tplc="FEAC97C4">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5F53A4C"/>
    <w:multiLevelType w:val="hybridMultilevel"/>
    <w:tmpl w:val="507278B6"/>
    <w:lvl w:ilvl="0" w:tplc="038A135E">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 w15:restartNumberingAfterBreak="0">
    <w:nsid w:val="06523A97"/>
    <w:multiLevelType w:val="hybridMultilevel"/>
    <w:tmpl w:val="BF060308"/>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5" w15:restartNumberingAfterBreak="0">
    <w:nsid w:val="08972732"/>
    <w:multiLevelType w:val="hybridMultilevel"/>
    <w:tmpl w:val="E4B23CF4"/>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6" w15:restartNumberingAfterBreak="0">
    <w:nsid w:val="1F8E4838"/>
    <w:multiLevelType w:val="hybridMultilevel"/>
    <w:tmpl w:val="62BA148C"/>
    <w:lvl w:ilvl="0" w:tplc="3142277E">
      <w:start w:val="1"/>
      <w:numFmt w:val="decimal"/>
      <w:lvlText w:val="%1)"/>
      <w:lvlJc w:val="left"/>
      <w:pPr>
        <w:ind w:left="1435" w:hanging="726"/>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15:restartNumberingAfterBreak="0">
    <w:nsid w:val="206D3AB3"/>
    <w:multiLevelType w:val="hybridMultilevel"/>
    <w:tmpl w:val="0DA85A50"/>
    <w:lvl w:ilvl="0" w:tplc="437E9BEA">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8" w15:restartNumberingAfterBreak="0">
    <w:nsid w:val="22861B10"/>
    <w:multiLevelType w:val="hybridMultilevel"/>
    <w:tmpl w:val="61A8D33E"/>
    <w:lvl w:ilvl="0" w:tplc="87902DFC">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9" w15:restartNumberingAfterBreak="0">
    <w:nsid w:val="23D4339C"/>
    <w:multiLevelType w:val="hybridMultilevel"/>
    <w:tmpl w:val="1C8EC588"/>
    <w:lvl w:ilvl="0" w:tplc="A7B6626A">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0" w15:restartNumberingAfterBreak="0">
    <w:nsid w:val="2BF802DA"/>
    <w:multiLevelType w:val="hybridMultilevel"/>
    <w:tmpl w:val="C818ECA4"/>
    <w:lvl w:ilvl="0" w:tplc="10000011">
      <w:start w:val="1"/>
      <w:numFmt w:val="decimal"/>
      <w:lvlText w:val="%1)"/>
      <w:lvlJc w:val="left"/>
      <w:pPr>
        <w:ind w:left="1429" w:hanging="360"/>
      </w:pPr>
      <w:rPr>
        <w:rFonts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0782413"/>
    <w:multiLevelType w:val="hybridMultilevel"/>
    <w:tmpl w:val="346217D8"/>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12" w15:restartNumberingAfterBreak="0">
    <w:nsid w:val="34B83A65"/>
    <w:multiLevelType w:val="hybridMultilevel"/>
    <w:tmpl w:val="359CF884"/>
    <w:lvl w:ilvl="0" w:tplc="79763A62">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3" w15:restartNumberingAfterBreak="0">
    <w:nsid w:val="37B1509E"/>
    <w:multiLevelType w:val="hybridMultilevel"/>
    <w:tmpl w:val="D9842600"/>
    <w:lvl w:ilvl="0" w:tplc="04FED36E">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4" w15:restartNumberingAfterBreak="0">
    <w:nsid w:val="3A5B6CCB"/>
    <w:multiLevelType w:val="hybridMultilevel"/>
    <w:tmpl w:val="D3FC2630"/>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15" w15:restartNumberingAfterBreak="0">
    <w:nsid w:val="3AB20782"/>
    <w:multiLevelType w:val="hybridMultilevel"/>
    <w:tmpl w:val="76EA7052"/>
    <w:lvl w:ilvl="0" w:tplc="09462CE4">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6" w15:restartNumberingAfterBreak="0">
    <w:nsid w:val="405B2E94"/>
    <w:multiLevelType w:val="hybridMultilevel"/>
    <w:tmpl w:val="55F626B4"/>
    <w:lvl w:ilvl="0" w:tplc="10805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1D3B3A"/>
    <w:multiLevelType w:val="hybridMultilevel"/>
    <w:tmpl w:val="1FBA9CF4"/>
    <w:lvl w:ilvl="0" w:tplc="038A135E">
      <w:start w:val="1"/>
      <w:numFmt w:val="bullet"/>
      <w:lvlText w:val=""/>
      <w:lvlJc w:val="left"/>
      <w:pPr>
        <w:ind w:left="1429"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5701492"/>
    <w:multiLevelType w:val="hybridMultilevel"/>
    <w:tmpl w:val="C9AEBD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9947C06"/>
    <w:multiLevelType w:val="hybridMultilevel"/>
    <w:tmpl w:val="8074833E"/>
    <w:lvl w:ilvl="0" w:tplc="038A135E">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20" w15:restartNumberingAfterBreak="0">
    <w:nsid w:val="49EF08B4"/>
    <w:multiLevelType w:val="hybridMultilevel"/>
    <w:tmpl w:val="48962EC6"/>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21" w15:restartNumberingAfterBreak="0">
    <w:nsid w:val="4BC474AC"/>
    <w:multiLevelType w:val="hybridMultilevel"/>
    <w:tmpl w:val="A08A751A"/>
    <w:lvl w:ilvl="0" w:tplc="09462CE4">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22" w15:restartNumberingAfterBreak="0">
    <w:nsid w:val="4FAF3BBD"/>
    <w:multiLevelType w:val="hybridMultilevel"/>
    <w:tmpl w:val="E1BC6876"/>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23" w15:restartNumberingAfterBreak="0">
    <w:nsid w:val="540B5F3B"/>
    <w:multiLevelType w:val="hybridMultilevel"/>
    <w:tmpl w:val="AB60307E"/>
    <w:lvl w:ilvl="0" w:tplc="3614FC1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24" w15:restartNumberingAfterBreak="0">
    <w:nsid w:val="54655F30"/>
    <w:multiLevelType w:val="hybridMultilevel"/>
    <w:tmpl w:val="15A853F8"/>
    <w:lvl w:ilvl="0" w:tplc="E44CDB2E">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25" w15:restartNumberingAfterBreak="0">
    <w:nsid w:val="58AA29CA"/>
    <w:multiLevelType w:val="hybridMultilevel"/>
    <w:tmpl w:val="AC1087AC"/>
    <w:lvl w:ilvl="0" w:tplc="038A135E">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26" w15:restartNumberingAfterBreak="0">
    <w:nsid w:val="59142683"/>
    <w:multiLevelType w:val="hybridMultilevel"/>
    <w:tmpl w:val="DA7E92AE"/>
    <w:lvl w:ilvl="0" w:tplc="86CCC6AA">
      <w:start w:val="1"/>
      <w:numFmt w:val="decimal"/>
      <w:lvlText w:val="%1)"/>
      <w:lvlJc w:val="left"/>
      <w:pPr>
        <w:ind w:left="1435" w:hanging="726"/>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27" w15:restartNumberingAfterBreak="0">
    <w:nsid w:val="5AA539F4"/>
    <w:multiLevelType w:val="hybridMultilevel"/>
    <w:tmpl w:val="E9060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3862A2"/>
    <w:multiLevelType w:val="hybridMultilevel"/>
    <w:tmpl w:val="44422DF4"/>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29" w15:restartNumberingAfterBreak="0">
    <w:nsid w:val="622C05F3"/>
    <w:multiLevelType w:val="hybridMultilevel"/>
    <w:tmpl w:val="A626A754"/>
    <w:lvl w:ilvl="0" w:tplc="27D2E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4695E40"/>
    <w:multiLevelType w:val="hybridMultilevel"/>
    <w:tmpl w:val="2F369AB4"/>
    <w:lvl w:ilvl="0" w:tplc="038A135E">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31" w15:restartNumberingAfterBreak="0">
    <w:nsid w:val="65302A40"/>
    <w:multiLevelType w:val="hybridMultilevel"/>
    <w:tmpl w:val="7F44CB4E"/>
    <w:lvl w:ilvl="0" w:tplc="E9D64320">
      <w:start w:val="1"/>
      <w:numFmt w:val="decimal"/>
      <w:lvlText w:val="%1)"/>
      <w:lvlJc w:val="left"/>
      <w:pPr>
        <w:ind w:left="1435" w:hanging="726"/>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32" w15:restartNumberingAfterBreak="0">
    <w:nsid w:val="65652342"/>
    <w:multiLevelType w:val="hybridMultilevel"/>
    <w:tmpl w:val="497A5CAE"/>
    <w:lvl w:ilvl="0" w:tplc="B560D942">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33" w15:restartNumberingAfterBreak="0">
    <w:nsid w:val="6D227B28"/>
    <w:multiLevelType w:val="hybridMultilevel"/>
    <w:tmpl w:val="0D76CE38"/>
    <w:lvl w:ilvl="0" w:tplc="10000011">
      <w:start w:val="1"/>
      <w:numFmt w:val="decimal"/>
      <w:lvlText w:val="%1)"/>
      <w:lvlJc w:val="left"/>
      <w:pPr>
        <w:ind w:left="1429" w:hanging="360"/>
      </w:pPr>
    </w:lvl>
    <w:lvl w:ilvl="1" w:tplc="10000019">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34" w15:restartNumberingAfterBreak="0">
    <w:nsid w:val="6DFD4206"/>
    <w:multiLevelType w:val="hybridMultilevel"/>
    <w:tmpl w:val="A9C21E0E"/>
    <w:lvl w:ilvl="0" w:tplc="1E642834">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35" w15:restartNumberingAfterBreak="0">
    <w:nsid w:val="710174C5"/>
    <w:multiLevelType w:val="hybridMultilevel"/>
    <w:tmpl w:val="E71811EE"/>
    <w:lvl w:ilvl="0" w:tplc="29C85562">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36" w15:restartNumberingAfterBreak="0">
    <w:nsid w:val="78842CC7"/>
    <w:multiLevelType w:val="hybridMultilevel"/>
    <w:tmpl w:val="16924B20"/>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37" w15:restartNumberingAfterBreak="0">
    <w:nsid w:val="796F72CC"/>
    <w:multiLevelType w:val="hybridMultilevel"/>
    <w:tmpl w:val="9420226A"/>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38" w15:restartNumberingAfterBreak="0">
    <w:nsid w:val="797B29CF"/>
    <w:multiLevelType w:val="hybridMultilevel"/>
    <w:tmpl w:val="E45C5E44"/>
    <w:lvl w:ilvl="0" w:tplc="0946350E">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abstractNumId w:val="18"/>
  </w:num>
  <w:num w:numId="2">
    <w:abstractNumId w:val="27"/>
  </w:num>
  <w:num w:numId="3">
    <w:abstractNumId w:val="2"/>
  </w:num>
  <w:num w:numId="4">
    <w:abstractNumId w:val="29"/>
  </w:num>
  <w:num w:numId="5">
    <w:abstractNumId w:val="16"/>
  </w:num>
  <w:num w:numId="6">
    <w:abstractNumId w:val="13"/>
  </w:num>
  <w:num w:numId="7">
    <w:abstractNumId w:val="32"/>
  </w:num>
  <w:num w:numId="8">
    <w:abstractNumId w:val="17"/>
  </w:num>
  <w:num w:numId="9">
    <w:abstractNumId w:val="1"/>
  </w:num>
  <w:num w:numId="10">
    <w:abstractNumId w:val="7"/>
  </w:num>
  <w:num w:numId="11">
    <w:abstractNumId w:val="24"/>
  </w:num>
  <w:num w:numId="12">
    <w:abstractNumId w:val="10"/>
  </w:num>
  <w:num w:numId="13">
    <w:abstractNumId w:val="38"/>
  </w:num>
  <w:num w:numId="14">
    <w:abstractNumId w:val="34"/>
  </w:num>
  <w:num w:numId="15">
    <w:abstractNumId w:val="23"/>
  </w:num>
  <w:num w:numId="16">
    <w:abstractNumId w:val="3"/>
  </w:num>
  <w:num w:numId="17">
    <w:abstractNumId w:val="8"/>
  </w:num>
  <w:num w:numId="18">
    <w:abstractNumId w:val="22"/>
  </w:num>
  <w:num w:numId="19">
    <w:abstractNumId w:val="12"/>
  </w:num>
  <w:num w:numId="20">
    <w:abstractNumId w:val="35"/>
  </w:num>
  <w:num w:numId="21">
    <w:abstractNumId w:val="9"/>
  </w:num>
  <w:num w:numId="22">
    <w:abstractNumId w:val="0"/>
  </w:num>
  <w:num w:numId="23">
    <w:abstractNumId w:val="21"/>
  </w:num>
  <w:num w:numId="24">
    <w:abstractNumId w:val="33"/>
  </w:num>
  <w:num w:numId="25">
    <w:abstractNumId w:val="15"/>
  </w:num>
  <w:num w:numId="26">
    <w:abstractNumId w:val="37"/>
  </w:num>
  <w:num w:numId="27">
    <w:abstractNumId w:val="30"/>
  </w:num>
  <w:num w:numId="28">
    <w:abstractNumId w:val="19"/>
  </w:num>
  <w:num w:numId="29">
    <w:abstractNumId w:val="5"/>
  </w:num>
  <w:num w:numId="30">
    <w:abstractNumId w:val="31"/>
  </w:num>
  <w:num w:numId="31">
    <w:abstractNumId w:val="36"/>
  </w:num>
  <w:num w:numId="32">
    <w:abstractNumId w:val="14"/>
  </w:num>
  <w:num w:numId="33">
    <w:abstractNumId w:val="4"/>
  </w:num>
  <w:num w:numId="34">
    <w:abstractNumId w:val="11"/>
  </w:num>
  <w:num w:numId="35">
    <w:abstractNumId w:val="25"/>
  </w:num>
  <w:num w:numId="36">
    <w:abstractNumId w:val="28"/>
  </w:num>
  <w:num w:numId="37">
    <w:abstractNumId w:val="6"/>
  </w:num>
  <w:num w:numId="38">
    <w:abstractNumId w:val="2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99"/>
    <w:rsid w:val="00000B66"/>
    <w:rsid w:val="0000403B"/>
    <w:rsid w:val="00010572"/>
    <w:rsid w:val="00011F49"/>
    <w:rsid w:val="0001436C"/>
    <w:rsid w:val="00017851"/>
    <w:rsid w:val="00020396"/>
    <w:rsid w:val="00020478"/>
    <w:rsid w:val="00025307"/>
    <w:rsid w:val="00025BEE"/>
    <w:rsid w:val="0002641A"/>
    <w:rsid w:val="00032486"/>
    <w:rsid w:val="00032A01"/>
    <w:rsid w:val="00034457"/>
    <w:rsid w:val="00037190"/>
    <w:rsid w:val="0004155B"/>
    <w:rsid w:val="000417F4"/>
    <w:rsid w:val="00042F67"/>
    <w:rsid w:val="00045389"/>
    <w:rsid w:val="000516C1"/>
    <w:rsid w:val="0005270B"/>
    <w:rsid w:val="00055D37"/>
    <w:rsid w:val="0006091B"/>
    <w:rsid w:val="00060C30"/>
    <w:rsid w:val="0006165C"/>
    <w:rsid w:val="000620DE"/>
    <w:rsid w:val="00062AA6"/>
    <w:rsid w:val="00063EA8"/>
    <w:rsid w:val="000651D5"/>
    <w:rsid w:val="0006644B"/>
    <w:rsid w:val="000725B7"/>
    <w:rsid w:val="000753C4"/>
    <w:rsid w:val="00075E0C"/>
    <w:rsid w:val="00077507"/>
    <w:rsid w:val="00081515"/>
    <w:rsid w:val="00085CCB"/>
    <w:rsid w:val="0009101E"/>
    <w:rsid w:val="00092F04"/>
    <w:rsid w:val="000957FD"/>
    <w:rsid w:val="000A228C"/>
    <w:rsid w:val="000A4EEE"/>
    <w:rsid w:val="000A5BD0"/>
    <w:rsid w:val="000B0DCA"/>
    <w:rsid w:val="000B53DB"/>
    <w:rsid w:val="000B7379"/>
    <w:rsid w:val="000C0F55"/>
    <w:rsid w:val="000C5702"/>
    <w:rsid w:val="000C6795"/>
    <w:rsid w:val="000C67A7"/>
    <w:rsid w:val="000C7BD8"/>
    <w:rsid w:val="000D0AB1"/>
    <w:rsid w:val="000D1164"/>
    <w:rsid w:val="000D2F6F"/>
    <w:rsid w:val="000D31DB"/>
    <w:rsid w:val="000D327E"/>
    <w:rsid w:val="000D5E8A"/>
    <w:rsid w:val="000E2536"/>
    <w:rsid w:val="000E2A0F"/>
    <w:rsid w:val="000E49BC"/>
    <w:rsid w:val="000E66F6"/>
    <w:rsid w:val="000F00C7"/>
    <w:rsid w:val="000F04CF"/>
    <w:rsid w:val="000F18F7"/>
    <w:rsid w:val="000F34B4"/>
    <w:rsid w:val="000F490B"/>
    <w:rsid w:val="000F75B3"/>
    <w:rsid w:val="001002C6"/>
    <w:rsid w:val="001011A4"/>
    <w:rsid w:val="00101252"/>
    <w:rsid w:val="00101614"/>
    <w:rsid w:val="0010408D"/>
    <w:rsid w:val="0010441A"/>
    <w:rsid w:val="00104F05"/>
    <w:rsid w:val="00107AC5"/>
    <w:rsid w:val="00110D38"/>
    <w:rsid w:val="00114267"/>
    <w:rsid w:val="00114A64"/>
    <w:rsid w:val="0011662A"/>
    <w:rsid w:val="001207A0"/>
    <w:rsid w:val="00124C2D"/>
    <w:rsid w:val="00130F1D"/>
    <w:rsid w:val="00132CC7"/>
    <w:rsid w:val="00133917"/>
    <w:rsid w:val="00133C0D"/>
    <w:rsid w:val="00133C6C"/>
    <w:rsid w:val="00136023"/>
    <w:rsid w:val="001368D1"/>
    <w:rsid w:val="00137017"/>
    <w:rsid w:val="0013730C"/>
    <w:rsid w:val="00140B7E"/>
    <w:rsid w:val="00142C15"/>
    <w:rsid w:val="00142EC7"/>
    <w:rsid w:val="001449BA"/>
    <w:rsid w:val="001470B9"/>
    <w:rsid w:val="001514AC"/>
    <w:rsid w:val="00153946"/>
    <w:rsid w:val="00153F59"/>
    <w:rsid w:val="00157092"/>
    <w:rsid w:val="00157859"/>
    <w:rsid w:val="001609DC"/>
    <w:rsid w:val="00161240"/>
    <w:rsid w:val="001616E4"/>
    <w:rsid w:val="00167150"/>
    <w:rsid w:val="00170C76"/>
    <w:rsid w:val="00170DE0"/>
    <w:rsid w:val="00171EEF"/>
    <w:rsid w:val="00172995"/>
    <w:rsid w:val="001760CC"/>
    <w:rsid w:val="00184BD8"/>
    <w:rsid w:val="0018559E"/>
    <w:rsid w:val="00185831"/>
    <w:rsid w:val="00187275"/>
    <w:rsid w:val="00187547"/>
    <w:rsid w:val="0019004A"/>
    <w:rsid w:val="001912C9"/>
    <w:rsid w:val="001942A4"/>
    <w:rsid w:val="00196DBE"/>
    <w:rsid w:val="00197405"/>
    <w:rsid w:val="00197DA5"/>
    <w:rsid w:val="001A2F31"/>
    <w:rsid w:val="001A3B82"/>
    <w:rsid w:val="001A46FD"/>
    <w:rsid w:val="001A49C2"/>
    <w:rsid w:val="001A5A6E"/>
    <w:rsid w:val="001A5B58"/>
    <w:rsid w:val="001A6FF5"/>
    <w:rsid w:val="001A76DE"/>
    <w:rsid w:val="001B005B"/>
    <w:rsid w:val="001B09C5"/>
    <w:rsid w:val="001B13B6"/>
    <w:rsid w:val="001B3936"/>
    <w:rsid w:val="001B3B03"/>
    <w:rsid w:val="001B7E82"/>
    <w:rsid w:val="001C2A2A"/>
    <w:rsid w:val="001D04BB"/>
    <w:rsid w:val="001D201A"/>
    <w:rsid w:val="001D6B1C"/>
    <w:rsid w:val="001D6BD6"/>
    <w:rsid w:val="001E2C6A"/>
    <w:rsid w:val="001E4592"/>
    <w:rsid w:val="001E53C7"/>
    <w:rsid w:val="001E7855"/>
    <w:rsid w:val="001E7A1A"/>
    <w:rsid w:val="001F10C6"/>
    <w:rsid w:val="001F2CAA"/>
    <w:rsid w:val="001F61D5"/>
    <w:rsid w:val="001F6BEE"/>
    <w:rsid w:val="001F7928"/>
    <w:rsid w:val="002020EA"/>
    <w:rsid w:val="002021E2"/>
    <w:rsid w:val="00205856"/>
    <w:rsid w:val="0021138A"/>
    <w:rsid w:val="00211D88"/>
    <w:rsid w:val="002126B4"/>
    <w:rsid w:val="00212C4C"/>
    <w:rsid w:val="00215649"/>
    <w:rsid w:val="002178CF"/>
    <w:rsid w:val="0022177A"/>
    <w:rsid w:val="00221E7D"/>
    <w:rsid w:val="00224340"/>
    <w:rsid w:val="00224526"/>
    <w:rsid w:val="00225626"/>
    <w:rsid w:val="0023020E"/>
    <w:rsid w:val="00235756"/>
    <w:rsid w:val="0023580E"/>
    <w:rsid w:val="002402D1"/>
    <w:rsid w:val="00244519"/>
    <w:rsid w:val="00245898"/>
    <w:rsid w:val="00245A64"/>
    <w:rsid w:val="00246551"/>
    <w:rsid w:val="00257CE1"/>
    <w:rsid w:val="00261E84"/>
    <w:rsid w:val="00264170"/>
    <w:rsid w:val="002665AD"/>
    <w:rsid w:val="00270A36"/>
    <w:rsid w:val="002719B5"/>
    <w:rsid w:val="002720E0"/>
    <w:rsid w:val="00273B36"/>
    <w:rsid w:val="0027655C"/>
    <w:rsid w:val="002765C7"/>
    <w:rsid w:val="0028045E"/>
    <w:rsid w:val="002816F5"/>
    <w:rsid w:val="00281D51"/>
    <w:rsid w:val="00282E33"/>
    <w:rsid w:val="00285AB8"/>
    <w:rsid w:val="00285C16"/>
    <w:rsid w:val="00290AD3"/>
    <w:rsid w:val="0029495F"/>
    <w:rsid w:val="002A2574"/>
    <w:rsid w:val="002A2BA5"/>
    <w:rsid w:val="002A2DAC"/>
    <w:rsid w:val="002A3BA2"/>
    <w:rsid w:val="002A407B"/>
    <w:rsid w:val="002A5D98"/>
    <w:rsid w:val="002A637F"/>
    <w:rsid w:val="002A679E"/>
    <w:rsid w:val="002A7B50"/>
    <w:rsid w:val="002C029C"/>
    <w:rsid w:val="002C045A"/>
    <w:rsid w:val="002C2703"/>
    <w:rsid w:val="002C3AE2"/>
    <w:rsid w:val="002C3B1F"/>
    <w:rsid w:val="002C58AC"/>
    <w:rsid w:val="002D0865"/>
    <w:rsid w:val="002D208A"/>
    <w:rsid w:val="002D4973"/>
    <w:rsid w:val="002D75A8"/>
    <w:rsid w:val="002E326A"/>
    <w:rsid w:val="002E4E8E"/>
    <w:rsid w:val="002E6EA7"/>
    <w:rsid w:val="002E7810"/>
    <w:rsid w:val="002F149C"/>
    <w:rsid w:val="002F1F5E"/>
    <w:rsid w:val="002F26A1"/>
    <w:rsid w:val="003026D0"/>
    <w:rsid w:val="00307880"/>
    <w:rsid w:val="003101B0"/>
    <w:rsid w:val="003128E3"/>
    <w:rsid w:val="00312EAC"/>
    <w:rsid w:val="003147A2"/>
    <w:rsid w:val="00316F41"/>
    <w:rsid w:val="00325D6D"/>
    <w:rsid w:val="003360E9"/>
    <w:rsid w:val="003408D3"/>
    <w:rsid w:val="00341933"/>
    <w:rsid w:val="00344D86"/>
    <w:rsid w:val="003467C7"/>
    <w:rsid w:val="00346A82"/>
    <w:rsid w:val="00346C60"/>
    <w:rsid w:val="00347F42"/>
    <w:rsid w:val="00352CA1"/>
    <w:rsid w:val="003531DB"/>
    <w:rsid w:val="0035442E"/>
    <w:rsid w:val="003571B3"/>
    <w:rsid w:val="00360F87"/>
    <w:rsid w:val="003627D0"/>
    <w:rsid w:val="00362E8C"/>
    <w:rsid w:val="00363498"/>
    <w:rsid w:val="003659A8"/>
    <w:rsid w:val="00372A9A"/>
    <w:rsid w:val="00373847"/>
    <w:rsid w:val="00375A1F"/>
    <w:rsid w:val="00375B6C"/>
    <w:rsid w:val="00380DA6"/>
    <w:rsid w:val="0038325E"/>
    <w:rsid w:val="00383B71"/>
    <w:rsid w:val="00383CE0"/>
    <w:rsid w:val="00384397"/>
    <w:rsid w:val="003858DB"/>
    <w:rsid w:val="00385C66"/>
    <w:rsid w:val="0039242A"/>
    <w:rsid w:val="003924DE"/>
    <w:rsid w:val="003A0480"/>
    <w:rsid w:val="003A2211"/>
    <w:rsid w:val="003A2E45"/>
    <w:rsid w:val="003A3BE8"/>
    <w:rsid w:val="003B5A52"/>
    <w:rsid w:val="003B6802"/>
    <w:rsid w:val="003B6CA9"/>
    <w:rsid w:val="003C21E5"/>
    <w:rsid w:val="003C4281"/>
    <w:rsid w:val="003C525D"/>
    <w:rsid w:val="003C62C5"/>
    <w:rsid w:val="003D5EC2"/>
    <w:rsid w:val="003D643A"/>
    <w:rsid w:val="003E2273"/>
    <w:rsid w:val="003E7171"/>
    <w:rsid w:val="003F020B"/>
    <w:rsid w:val="003F1089"/>
    <w:rsid w:val="003F113B"/>
    <w:rsid w:val="003F12CB"/>
    <w:rsid w:val="003F1404"/>
    <w:rsid w:val="003F2387"/>
    <w:rsid w:val="003F281E"/>
    <w:rsid w:val="003F4962"/>
    <w:rsid w:val="003F6E47"/>
    <w:rsid w:val="00404801"/>
    <w:rsid w:val="0040580C"/>
    <w:rsid w:val="00407183"/>
    <w:rsid w:val="00411ACE"/>
    <w:rsid w:val="0041278D"/>
    <w:rsid w:val="00413FD9"/>
    <w:rsid w:val="00415937"/>
    <w:rsid w:val="00416B5B"/>
    <w:rsid w:val="004212B9"/>
    <w:rsid w:val="00421608"/>
    <w:rsid w:val="00423C66"/>
    <w:rsid w:val="0042529A"/>
    <w:rsid w:val="00432994"/>
    <w:rsid w:val="00433DC8"/>
    <w:rsid w:val="00436D76"/>
    <w:rsid w:val="004435D5"/>
    <w:rsid w:val="004455FB"/>
    <w:rsid w:val="00445BF9"/>
    <w:rsid w:val="00447253"/>
    <w:rsid w:val="00450783"/>
    <w:rsid w:val="00450AC2"/>
    <w:rsid w:val="004513CE"/>
    <w:rsid w:val="00453544"/>
    <w:rsid w:val="00455524"/>
    <w:rsid w:val="00455D3C"/>
    <w:rsid w:val="00457217"/>
    <w:rsid w:val="00462B2D"/>
    <w:rsid w:val="00463571"/>
    <w:rsid w:val="004637BF"/>
    <w:rsid w:val="00466994"/>
    <w:rsid w:val="0046711C"/>
    <w:rsid w:val="0047046F"/>
    <w:rsid w:val="00474E27"/>
    <w:rsid w:val="004762F8"/>
    <w:rsid w:val="00476F5D"/>
    <w:rsid w:val="00476F72"/>
    <w:rsid w:val="00476FC7"/>
    <w:rsid w:val="004805E8"/>
    <w:rsid w:val="00480CE2"/>
    <w:rsid w:val="00481B19"/>
    <w:rsid w:val="00484E04"/>
    <w:rsid w:val="00485D9D"/>
    <w:rsid w:val="00490BF1"/>
    <w:rsid w:val="00493CEE"/>
    <w:rsid w:val="004944AC"/>
    <w:rsid w:val="004979F5"/>
    <w:rsid w:val="004A12BA"/>
    <w:rsid w:val="004A2E3A"/>
    <w:rsid w:val="004A3F95"/>
    <w:rsid w:val="004A566E"/>
    <w:rsid w:val="004A6B1A"/>
    <w:rsid w:val="004B16A8"/>
    <w:rsid w:val="004B2F17"/>
    <w:rsid w:val="004B31C7"/>
    <w:rsid w:val="004B449F"/>
    <w:rsid w:val="004B5FE7"/>
    <w:rsid w:val="004C2C6C"/>
    <w:rsid w:val="004C3750"/>
    <w:rsid w:val="004C51F7"/>
    <w:rsid w:val="004C5D44"/>
    <w:rsid w:val="004C7C60"/>
    <w:rsid w:val="004D5124"/>
    <w:rsid w:val="004D5DCD"/>
    <w:rsid w:val="004D6321"/>
    <w:rsid w:val="004E2031"/>
    <w:rsid w:val="004E37D4"/>
    <w:rsid w:val="004E5B84"/>
    <w:rsid w:val="004E74EA"/>
    <w:rsid w:val="004E7E10"/>
    <w:rsid w:val="004F0D52"/>
    <w:rsid w:val="004F410F"/>
    <w:rsid w:val="0050252F"/>
    <w:rsid w:val="0050299D"/>
    <w:rsid w:val="00505332"/>
    <w:rsid w:val="0050552A"/>
    <w:rsid w:val="00506441"/>
    <w:rsid w:val="00506C6B"/>
    <w:rsid w:val="00511081"/>
    <w:rsid w:val="00511E2E"/>
    <w:rsid w:val="00513B19"/>
    <w:rsid w:val="00516040"/>
    <w:rsid w:val="0051620F"/>
    <w:rsid w:val="00517BE7"/>
    <w:rsid w:val="00520D73"/>
    <w:rsid w:val="00521A62"/>
    <w:rsid w:val="00525C5B"/>
    <w:rsid w:val="00533C11"/>
    <w:rsid w:val="00534270"/>
    <w:rsid w:val="0053628C"/>
    <w:rsid w:val="0053698F"/>
    <w:rsid w:val="00536B97"/>
    <w:rsid w:val="00540DB5"/>
    <w:rsid w:val="00550529"/>
    <w:rsid w:val="005506AF"/>
    <w:rsid w:val="005526CA"/>
    <w:rsid w:val="005541F2"/>
    <w:rsid w:val="005559A3"/>
    <w:rsid w:val="00555A8C"/>
    <w:rsid w:val="00556082"/>
    <w:rsid w:val="005574BD"/>
    <w:rsid w:val="00560C8D"/>
    <w:rsid w:val="005641ED"/>
    <w:rsid w:val="00564A77"/>
    <w:rsid w:val="00573761"/>
    <w:rsid w:val="0057382F"/>
    <w:rsid w:val="00573843"/>
    <w:rsid w:val="00573E6E"/>
    <w:rsid w:val="0057644F"/>
    <w:rsid w:val="00576A5C"/>
    <w:rsid w:val="00580087"/>
    <w:rsid w:val="00580546"/>
    <w:rsid w:val="00582E1F"/>
    <w:rsid w:val="00584BD2"/>
    <w:rsid w:val="00590E4D"/>
    <w:rsid w:val="00591D6F"/>
    <w:rsid w:val="00592195"/>
    <w:rsid w:val="00593D39"/>
    <w:rsid w:val="00595F2C"/>
    <w:rsid w:val="00596903"/>
    <w:rsid w:val="005977D8"/>
    <w:rsid w:val="005A4693"/>
    <w:rsid w:val="005A4B7D"/>
    <w:rsid w:val="005A57C4"/>
    <w:rsid w:val="005B009A"/>
    <w:rsid w:val="005B4721"/>
    <w:rsid w:val="005B6645"/>
    <w:rsid w:val="005B6B08"/>
    <w:rsid w:val="005B7D77"/>
    <w:rsid w:val="005B7D81"/>
    <w:rsid w:val="005C068F"/>
    <w:rsid w:val="005C069C"/>
    <w:rsid w:val="005C136A"/>
    <w:rsid w:val="005C15B8"/>
    <w:rsid w:val="005C2066"/>
    <w:rsid w:val="005C367A"/>
    <w:rsid w:val="005C3B87"/>
    <w:rsid w:val="005C4376"/>
    <w:rsid w:val="005D0CD8"/>
    <w:rsid w:val="005D1538"/>
    <w:rsid w:val="005D1A9A"/>
    <w:rsid w:val="005D3113"/>
    <w:rsid w:val="005D3D72"/>
    <w:rsid w:val="005D67C2"/>
    <w:rsid w:val="005D6D97"/>
    <w:rsid w:val="005E2786"/>
    <w:rsid w:val="005E5934"/>
    <w:rsid w:val="005E6034"/>
    <w:rsid w:val="005E619C"/>
    <w:rsid w:val="005F1FEB"/>
    <w:rsid w:val="005F3462"/>
    <w:rsid w:val="005F4C90"/>
    <w:rsid w:val="005F5AA6"/>
    <w:rsid w:val="005F5C30"/>
    <w:rsid w:val="005F61E2"/>
    <w:rsid w:val="005F66C5"/>
    <w:rsid w:val="005F69EB"/>
    <w:rsid w:val="005F7698"/>
    <w:rsid w:val="0060074E"/>
    <w:rsid w:val="006011F0"/>
    <w:rsid w:val="006019EC"/>
    <w:rsid w:val="00602908"/>
    <w:rsid w:val="006073ED"/>
    <w:rsid w:val="006076D3"/>
    <w:rsid w:val="006117EB"/>
    <w:rsid w:val="006119B9"/>
    <w:rsid w:val="006145DD"/>
    <w:rsid w:val="0061651F"/>
    <w:rsid w:val="0062008C"/>
    <w:rsid w:val="00622515"/>
    <w:rsid w:val="00623559"/>
    <w:rsid w:val="006264F3"/>
    <w:rsid w:val="00630AC7"/>
    <w:rsid w:val="00630C0C"/>
    <w:rsid w:val="0063223D"/>
    <w:rsid w:val="00636B48"/>
    <w:rsid w:val="00636C99"/>
    <w:rsid w:val="006372D2"/>
    <w:rsid w:val="00637E88"/>
    <w:rsid w:val="006401DB"/>
    <w:rsid w:val="006414BD"/>
    <w:rsid w:val="006415C8"/>
    <w:rsid w:val="006431D6"/>
    <w:rsid w:val="0064528D"/>
    <w:rsid w:val="00646337"/>
    <w:rsid w:val="00651F27"/>
    <w:rsid w:val="00652119"/>
    <w:rsid w:val="006527FF"/>
    <w:rsid w:val="00655B6F"/>
    <w:rsid w:val="00661CC8"/>
    <w:rsid w:val="00666D6F"/>
    <w:rsid w:val="006718C7"/>
    <w:rsid w:val="00671D4E"/>
    <w:rsid w:val="006739A2"/>
    <w:rsid w:val="00673D57"/>
    <w:rsid w:val="0067549E"/>
    <w:rsid w:val="00677F55"/>
    <w:rsid w:val="0068279E"/>
    <w:rsid w:val="00683900"/>
    <w:rsid w:val="00684EE9"/>
    <w:rsid w:val="00686E5E"/>
    <w:rsid w:val="00686F9E"/>
    <w:rsid w:val="0069040F"/>
    <w:rsid w:val="00691344"/>
    <w:rsid w:val="006923CB"/>
    <w:rsid w:val="00694621"/>
    <w:rsid w:val="0069520F"/>
    <w:rsid w:val="006968A1"/>
    <w:rsid w:val="00696C45"/>
    <w:rsid w:val="006A1A71"/>
    <w:rsid w:val="006A2E89"/>
    <w:rsid w:val="006A4739"/>
    <w:rsid w:val="006A7710"/>
    <w:rsid w:val="006B0698"/>
    <w:rsid w:val="006B0E51"/>
    <w:rsid w:val="006B2421"/>
    <w:rsid w:val="006B7256"/>
    <w:rsid w:val="006B77EC"/>
    <w:rsid w:val="006C1803"/>
    <w:rsid w:val="006C2E04"/>
    <w:rsid w:val="006C4B90"/>
    <w:rsid w:val="006C4DA3"/>
    <w:rsid w:val="006C61C4"/>
    <w:rsid w:val="006D05D0"/>
    <w:rsid w:val="006D1B24"/>
    <w:rsid w:val="006D1F1C"/>
    <w:rsid w:val="006D24DD"/>
    <w:rsid w:val="006D39C6"/>
    <w:rsid w:val="006D636C"/>
    <w:rsid w:val="006D658E"/>
    <w:rsid w:val="006E1912"/>
    <w:rsid w:val="006E1F35"/>
    <w:rsid w:val="006E279B"/>
    <w:rsid w:val="006E3644"/>
    <w:rsid w:val="006E546F"/>
    <w:rsid w:val="006E57B4"/>
    <w:rsid w:val="006E625D"/>
    <w:rsid w:val="006E6CE8"/>
    <w:rsid w:val="006E7126"/>
    <w:rsid w:val="006F3E84"/>
    <w:rsid w:val="006F3EF5"/>
    <w:rsid w:val="006F4050"/>
    <w:rsid w:val="006F446C"/>
    <w:rsid w:val="006F5B2D"/>
    <w:rsid w:val="007015EF"/>
    <w:rsid w:val="00702BE6"/>
    <w:rsid w:val="0070378D"/>
    <w:rsid w:val="007070D0"/>
    <w:rsid w:val="00713DB4"/>
    <w:rsid w:val="00716760"/>
    <w:rsid w:val="00724195"/>
    <w:rsid w:val="00724710"/>
    <w:rsid w:val="00724ACB"/>
    <w:rsid w:val="00725372"/>
    <w:rsid w:val="00727E90"/>
    <w:rsid w:val="00734CCA"/>
    <w:rsid w:val="00735043"/>
    <w:rsid w:val="00736F3F"/>
    <w:rsid w:val="00737AFF"/>
    <w:rsid w:val="00740095"/>
    <w:rsid w:val="0074223A"/>
    <w:rsid w:val="00747272"/>
    <w:rsid w:val="0075088D"/>
    <w:rsid w:val="00750F48"/>
    <w:rsid w:val="00752AB9"/>
    <w:rsid w:val="00753AF6"/>
    <w:rsid w:val="007559DA"/>
    <w:rsid w:val="00761D08"/>
    <w:rsid w:val="007623DC"/>
    <w:rsid w:val="00762DA9"/>
    <w:rsid w:val="00763CE4"/>
    <w:rsid w:val="00764487"/>
    <w:rsid w:val="00765468"/>
    <w:rsid w:val="007664D2"/>
    <w:rsid w:val="0076792F"/>
    <w:rsid w:val="00775FAD"/>
    <w:rsid w:val="00781AD0"/>
    <w:rsid w:val="007827A1"/>
    <w:rsid w:val="00783CC1"/>
    <w:rsid w:val="007855F3"/>
    <w:rsid w:val="00787A17"/>
    <w:rsid w:val="007917F3"/>
    <w:rsid w:val="0079256C"/>
    <w:rsid w:val="0079361C"/>
    <w:rsid w:val="007955AF"/>
    <w:rsid w:val="00797678"/>
    <w:rsid w:val="007A07EC"/>
    <w:rsid w:val="007A25B1"/>
    <w:rsid w:val="007A589A"/>
    <w:rsid w:val="007A6F1D"/>
    <w:rsid w:val="007B083A"/>
    <w:rsid w:val="007B2A46"/>
    <w:rsid w:val="007B79E2"/>
    <w:rsid w:val="007C227B"/>
    <w:rsid w:val="007C26F8"/>
    <w:rsid w:val="007C6D68"/>
    <w:rsid w:val="007C6E5B"/>
    <w:rsid w:val="007C70D2"/>
    <w:rsid w:val="007D01CA"/>
    <w:rsid w:val="007D03CC"/>
    <w:rsid w:val="007D2414"/>
    <w:rsid w:val="007D2A26"/>
    <w:rsid w:val="007D5893"/>
    <w:rsid w:val="007D5E24"/>
    <w:rsid w:val="007E07D6"/>
    <w:rsid w:val="007E1B30"/>
    <w:rsid w:val="007E1BBE"/>
    <w:rsid w:val="007E24A2"/>
    <w:rsid w:val="007E2722"/>
    <w:rsid w:val="007E2CAF"/>
    <w:rsid w:val="007E3559"/>
    <w:rsid w:val="007E6690"/>
    <w:rsid w:val="007E7811"/>
    <w:rsid w:val="007E7B64"/>
    <w:rsid w:val="007F04A3"/>
    <w:rsid w:val="007F1368"/>
    <w:rsid w:val="007F23BC"/>
    <w:rsid w:val="007F319C"/>
    <w:rsid w:val="007F3750"/>
    <w:rsid w:val="007F568B"/>
    <w:rsid w:val="007F751B"/>
    <w:rsid w:val="00802B13"/>
    <w:rsid w:val="00813842"/>
    <w:rsid w:val="00813CCA"/>
    <w:rsid w:val="0081685E"/>
    <w:rsid w:val="00821FC9"/>
    <w:rsid w:val="008251F3"/>
    <w:rsid w:val="00827A6E"/>
    <w:rsid w:val="008302D4"/>
    <w:rsid w:val="00830AF1"/>
    <w:rsid w:val="00832BF3"/>
    <w:rsid w:val="008357C4"/>
    <w:rsid w:val="008441E2"/>
    <w:rsid w:val="00847B30"/>
    <w:rsid w:val="00850173"/>
    <w:rsid w:val="0085096E"/>
    <w:rsid w:val="008510E6"/>
    <w:rsid w:val="00853A92"/>
    <w:rsid w:val="00856F32"/>
    <w:rsid w:val="00862739"/>
    <w:rsid w:val="00864E3E"/>
    <w:rsid w:val="00866FE2"/>
    <w:rsid w:val="00867010"/>
    <w:rsid w:val="00867DA3"/>
    <w:rsid w:val="0087104E"/>
    <w:rsid w:val="00872F15"/>
    <w:rsid w:val="00873427"/>
    <w:rsid w:val="008762C3"/>
    <w:rsid w:val="00877BA3"/>
    <w:rsid w:val="00877DB9"/>
    <w:rsid w:val="00881A12"/>
    <w:rsid w:val="00882CAF"/>
    <w:rsid w:val="00882DD8"/>
    <w:rsid w:val="008841CD"/>
    <w:rsid w:val="00886DBE"/>
    <w:rsid w:val="0089345D"/>
    <w:rsid w:val="008A0989"/>
    <w:rsid w:val="008A1F6D"/>
    <w:rsid w:val="008A54D3"/>
    <w:rsid w:val="008A5CDC"/>
    <w:rsid w:val="008A7E2A"/>
    <w:rsid w:val="008B025E"/>
    <w:rsid w:val="008B156A"/>
    <w:rsid w:val="008B1868"/>
    <w:rsid w:val="008B77B5"/>
    <w:rsid w:val="008B7ED4"/>
    <w:rsid w:val="008C204D"/>
    <w:rsid w:val="008C2469"/>
    <w:rsid w:val="008C2DF1"/>
    <w:rsid w:val="008C673A"/>
    <w:rsid w:val="008C7280"/>
    <w:rsid w:val="008D0515"/>
    <w:rsid w:val="008D0EC5"/>
    <w:rsid w:val="008D23E4"/>
    <w:rsid w:val="008D5C80"/>
    <w:rsid w:val="008D6604"/>
    <w:rsid w:val="008D6D4F"/>
    <w:rsid w:val="008E05D8"/>
    <w:rsid w:val="008E0F59"/>
    <w:rsid w:val="008E28BF"/>
    <w:rsid w:val="008E56D6"/>
    <w:rsid w:val="008E5B0D"/>
    <w:rsid w:val="008E7196"/>
    <w:rsid w:val="008F79F4"/>
    <w:rsid w:val="00901047"/>
    <w:rsid w:val="009038B2"/>
    <w:rsid w:val="009059C6"/>
    <w:rsid w:val="009066FD"/>
    <w:rsid w:val="00906D7D"/>
    <w:rsid w:val="0091103C"/>
    <w:rsid w:val="0091352A"/>
    <w:rsid w:val="00913D7D"/>
    <w:rsid w:val="00914774"/>
    <w:rsid w:val="00914950"/>
    <w:rsid w:val="009207A2"/>
    <w:rsid w:val="00922279"/>
    <w:rsid w:val="00922C5E"/>
    <w:rsid w:val="00923538"/>
    <w:rsid w:val="00924633"/>
    <w:rsid w:val="00925394"/>
    <w:rsid w:val="009262AF"/>
    <w:rsid w:val="009379B4"/>
    <w:rsid w:val="00937B3F"/>
    <w:rsid w:val="0094174B"/>
    <w:rsid w:val="009429FF"/>
    <w:rsid w:val="009436A0"/>
    <w:rsid w:val="009444C7"/>
    <w:rsid w:val="0094688C"/>
    <w:rsid w:val="009477BF"/>
    <w:rsid w:val="00951007"/>
    <w:rsid w:val="0095132B"/>
    <w:rsid w:val="009518EF"/>
    <w:rsid w:val="00951C78"/>
    <w:rsid w:val="00951DAE"/>
    <w:rsid w:val="0095248A"/>
    <w:rsid w:val="00952AA7"/>
    <w:rsid w:val="009564D5"/>
    <w:rsid w:val="0096241C"/>
    <w:rsid w:val="00964F92"/>
    <w:rsid w:val="009651CB"/>
    <w:rsid w:val="00971688"/>
    <w:rsid w:val="009763A5"/>
    <w:rsid w:val="00983115"/>
    <w:rsid w:val="00983F35"/>
    <w:rsid w:val="0098414B"/>
    <w:rsid w:val="0098557C"/>
    <w:rsid w:val="00985632"/>
    <w:rsid w:val="00991C58"/>
    <w:rsid w:val="00994004"/>
    <w:rsid w:val="0099586C"/>
    <w:rsid w:val="00996624"/>
    <w:rsid w:val="00997AFA"/>
    <w:rsid w:val="00997FF0"/>
    <w:rsid w:val="009A1ABF"/>
    <w:rsid w:val="009A41C3"/>
    <w:rsid w:val="009A47D2"/>
    <w:rsid w:val="009A4B6A"/>
    <w:rsid w:val="009A4F5D"/>
    <w:rsid w:val="009A77F1"/>
    <w:rsid w:val="009A7F66"/>
    <w:rsid w:val="009B1A24"/>
    <w:rsid w:val="009B1DA9"/>
    <w:rsid w:val="009B1EBF"/>
    <w:rsid w:val="009B3443"/>
    <w:rsid w:val="009B3A8C"/>
    <w:rsid w:val="009B5BD7"/>
    <w:rsid w:val="009C5037"/>
    <w:rsid w:val="009C764E"/>
    <w:rsid w:val="009D2B7E"/>
    <w:rsid w:val="009D322B"/>
    <w:rsid w:val="009D5F3C"/>
    <w:rsid w:val="009E1020"/>
    <w:rsid w:val="009E330A"/>
    <w:rsid w:val="009E4FFE"/>
    <w:rsid w:val="009F1063"/>
    <w:rsid w:val="009F17FC"/>
    <w:rsid w:val="009F1CAE"/>
    <w:rsid w:val="009F25E1"/>
    <w:rsid w:val="009F379E"/>
    <w:rsid w:val="009F543E"/>
    <w:rsid w:val="00A01696"/>
    <w:rsid w:val="00A03218"/>
    <w:rsid w:val="00A04270"/>
    <w:rsid w:val="00A05406"/>
    <w:rsid w:val="00A10865"/>
    <w:rsid w:val="00A1227F"/>
    <w:rsid w:val="00A13E1A"/>
    <w:rsid w:val="00A157F1"/>
    <w:rsid w:val="00A16078"/>
    <w:rsid w:val="00A176F6"/>
    <w:rsid w:val="00A17C1A"/>
    <w:rsid w:val="00A21FDA"/>
    <w:rsid w:val="00A23ACD"/>
    <w:rsid w:val="00A2429B"/>
    <w:rsid w:val="00A256AE"/>
    <w:rsid w:val="00A26D18"/>
    <w:rsid w:val="00A30A9C"/>
    <w:rsid w:val="00A31699"/>
    <w:rsid w:val="00A34321"/>
    <w:rsid w:val="00A35388"/>
    <w:rsid w:val="00A353B8"/>
    <w:rsid w:val="00A360FF"/>
    <w:rsid w:val="00A36FC5"/>
    <w:rsid w:val="00A41673"/>
    <w:rsid w:val="00A41843"/>
    <w:rsid w:val="00A41970"/>
    <w:rsid w:val="00A42061"/>
    <w:rsid w:val="00A424C9"/>
    <w:rsid w:val="00A438A9"/>
    <w:rsid w:val="00A439D7"/>
    <w:rsid w:val="00A45ADF"/>
    <w:rsid w:val="00A47541"/>
    <w:rsid w:val="00A5385C"/>
    <w:rsid w:val="00A5392B"/>
    <w:rsid w:val="00A5594D"/>
    <w:rsid w:val="00A579A0"/>
    <w:rsid w:val="00A60718"/>
    <w:rsid w:val="00A61352"/>
    <w:rsid w:val="00A645B1"/>
    <w:rsid w:val="00A64627"/>
    <w:rsid w:val="00A6571E"/>
    <w:rsid w:val="00A66FC8"/>
    <w:rsid w:val="00A67354"/>
    <w:rsid w:val="00A72665"/>
    <w:rsid w:val="00A77345"/>
    <w:rsid w:val="00A800E8"/>
    <w:rsid w:val="00A80496"/>
    <w:rsid w:val="00A81D35"/>
    <w:rsid w:val="00A834A9"/>
    <w:rsid w:val="00A86011"/>
    <w:rsid w:val="00A91134"/>
    <w:rsid w:val="00A9184B"/>
    <w:rsid w:val="00A9208D"/>
    <w:rsid w:val="00A943D5"/>
    <w:rsid w:val="00A95C91"/>
    <w:rsid w:val="00A96E29"/>
    <w:rsid w:val="00A97DE9"/>
    <w:rsid w:val="00AA2035"/>
    <w:rsid w:val="00AA5317"/>
    <w:rsid w:val="00AA70C8"/>
    <w:rsid w:val="00AB0C0A"/>
    <w:rsid w:val="00AB223D"/>
    <w:rsid w:val="00AB3B76"/>
    <w:rsid w:val="00AB46BA"/>
    <w:rsid w:val="00AB4EB1"/>
    <w:rsid w:val="00AB6EF5"/>
    <w:rsid w:val="00AB7366"/>
    <w:rsid w:val="00AB768C"/>
    <w:rsid w:val="00AC284B"/>
    <w:rsid w:val="00AC2EE6"/>
    <w:rsid w:val="00AC35C6"/>
    <w:rsid w:val="00AC5A96"/>
    <w:rsid w:val="00AC6E27"/>
    <w:rsid w:val="00AC710E"/>
    <w:rsid w:val="00AC7A89"/>
    <w:rsid w:val="00AD0F57"/>
    <w:rsid w:val="00AD781A"/>
    <w:rsid w:val="00AD7E6C"/>
    <w:rsid w:val="00AE0959"/>
    <w:rsid w:val="00AE0A13"/>
    <w:rsid w:val="00AE1E6C"/>
    <w:rsid w:val="00AE28E8"/>
    <w:rsid w:val="00AE6F6B"/>
    <w:rsid w:val="00AE713E"/>
    <w:rsid w:val="00AE7D5C"/>
    <w:rsid w:val="00AF3FCA"/>
    <w:rsid w:val="00AF5DFF"/>
    <w:rsid w:val="00AF6900"/>
    <w:rsid w:val="00AF7849"/>
    <w:rsid w:val="00B01B43"/>
    <w:rsid w:val="00B01D5C"/>
    <w:rsid w:val="00B01E63"/>
    <w:rsid w:val="00B11FE8"/>
    <w:rsid w:val="00B12AE5"/>
    <w:rsid w:val="00B12B98"/>
    <w:rsid w:val="00B1348F"/>
    <w:rsid w:val="00B21309"/>
    <w:rsid w:val="00B236B2"/>
    <w:rsid w:val="00B2602D"/>
    <w:rsid w:val="00B350AE"/>
    <w:rsid w:val="00B35FB2"/>
    <w:rsid w:val="00B37A98"/>
    <w:rsid w:val="00B40833"/>
    <w:rsid w:val="00B409B1"/>
    <w:rsid w:val="00B469D2"/>
    <w:rsid w:val="00B47D62"/>
    <w:rsid w:val="00B50933"/>
    <w:rsid w:val="00B510C8"/>
    <w:rsid w:val="00B51883"/>
    <w:rsid w:val="00B53451"/>
    <w:rsid w:val="00B5395C"/>
    <w:rsid w:val="00B54721"/>
    <w:rsid w:val="00B568F7"/>
    <w:rsid w:val="00B616F2"/>
    <w:rsid w:val="00B62D33"/>
    <w:rsid w:val="00B62D61"/>
    <w:rsid w:val="00B638CC"/>
    <w:rsid w:val="00B64B58"/>
    <w:rsid w:val="00B64D7A"/>
    <w:rsid w:val="00B67650"/>
    <w:rsid w:val="00B70CF7"/>
    <w:rsid w:val="00B7180D"/>
    <w:rsid w:val="00B71BAC"/>
    <w:rsid w:val="00B73874"/>
    <w:rsid w:val="00B74B70"/>
    <w:rsid w:val="00B75FF9"/>
    <w:rsid w:val="00B8033D"/>
    <w:rsid w:val="00B803E1"/>
    <w:rsid w:val="00B83588"/>
    <w:rsid w:val="00B90D94"/>
    <w:rsid w:val="00B91C45"/>
    <w:rsid w:val="00B926B9"/>
    <w:rsid w:val="00B9323C"/>
    <w:rsid w:val="00B936C3"/>
    <w:rsid w:val="00B959D7"/>
    <w:rsid w:val="00BA0F68"/>
    <w:rsid w:val="00BA37AE"/>
    <w:rsid w:val="00BA5852"/>
    <w:rsid w:val="00BA68C7"/>
    <w:rsid w:val="00BA6D22"/>
    <w:rsid w:val="00BA7ABB"/>
    <w:rsid w:val="00BA7C0E"/>
    <w:rsid w:val="00BB09DC"/>
    <w:rsid w:val="00BB2773"/>
    <w:rsid w:val="00BB2D8B"/>
    <w:rsid w:val="00BB58FF"/>
    <w:rsid w:val="00BC1D3F"/>
    <w:rsid w:val="00BC5095"/>
    <w:rsid w:val="00BC54C6"/>
    <w:rsid w:val="00BC6024"/>
    <w:rsid w:val="00BC785E"/>
    <w:rsid w:val="00BC7C80"/>
    <w:rsid w:val="00BD26CF"/>
    <w:rsid w:val="00BD437D"/>
    <w:rsid w:val="00BD52EA"/>
    <w:rsid w:val="00BD6A34"/>
    <w:rsid w:val="00BD6B85"/>
    <w:rsid w:val="00BE13E3"/>
    <w:rsid w:val="00BE41E6"/>
    <w:rsid w:val="00BE50BB"/>
    <w:rsid w:val="00BE5BC0"/>
    <w:rsid w:val="00BE7BA0"/>
    <w:rsid w:val="00BF04D8"/>
    <w:rsid w:val="00BF1A65"/>
    <w:rsid w:val="00BF33E0"/>
    <w:rsid w:val="00BF391E"/>
    <w:rsid w:val="00BF399B"/>
    <w:rsid w:val="00BF3BE1"/>
    <w:rsid w:val="00BF406D"/>
    <w:rsid w:val="00BF491E"/>
    <w:rsid w:val="00BF4D62"/>
    <w:rsid w:val="00BF6203"/>
    <w:rsid w:val="00BF65C7"/>
    <w:rsid w:val="00BF6DC7"/>
    <w:rsid w:val="00BF7B46"/>
    <w:rsid w:val="00C00FBC"/>
    <w:rsid w:val="00C010A8"/>
    <w:rsid w:val="00C04793"/>
    <w:rsid w:val="00C055D4"/>
    <w:rsid w:val="00C10846"/>
    <w:rsid w:val="00C12262"/>
    <w:rsid w:val="00C15CB4"/>
    <w:rsid w:val="00C1663F"/>
    <w:rsid w:val="00C200AA"/>
    <w:rsid w:val="00C2279D"/>
    <w:rsid w:val="00C31BF5"/>
    <w:rsid w:val="00C32DD5"/>
    <w:rsid w:val="00C35603"/>
    <w:rsid w:val="00C422C1"/>
    <w:rsid w:val="00C46DFC"/>
    <w:rsid w:val="00C52D50"/>
    <w:rsid w:val="00C53790"/>
    <w:rsid w:val="00C54875"/>
    <w:rsid w:val="00C55FD2"/>
    <w:rsid w:val="00C56EB5"/>
    <w:rsid w:val="00C57519"/>
    <w:rsid w:val="00C603D7"/>
    <w:rsid w:val="00C61709"/>
    <w:rsid w:val="00C65B1D"/>
    <w:rsid w:val="00C66626"/>
    <w:rsid w:val="00C730DD"/>
    <w:rsid w:val="00C75AEF"/>
    <w:rsid w:val="00C764AE"/>
    <w:rsid w:val="00C77637"/>
    <w:rsid w:val="00C77735"/>
    <w:rsid w:val="00C809BC"/>
    <w:rsid w:val="00C81FEB"/>
    <w:rsid w:val="00C830FB"/>
    <w:rsid w:val="00C84C55"/>
    <w:rsid w:val="00C86C8E"/>
    <w:rsid w:val="00C9064E"/>
    <w:rsid w:val="00C92F04"/>
    <w:rsid w:val="00C9502D"/>
    <w:rsid w:val="00C95396"/>
    <w:rsid w:val="00CA1965"/>
    <w:rsid w:val="00CA4BFC"/>
    <w:rsid w:val="00CA5264"/>
    <w:rsid w:val="00CA6A7B"/>
    <w:rsid w:val="00CC1A31"/>
    <w:rsid w:val="00CC3543"/>
    <w:rsid w:val="00CC53D6"/>
    <w:rsid w:val="00CD2588"/>
    <w:rsid w:val="00CD64A1"/>
    <w:rsid w:val="00CE1960"/>
    <w:rsid w:val="00CE1B78"/>
    <w:rsid w:val="00CE33B0"/>
    <w:rsid w:val="00CE4D90"/>
    <w:rsid w:val="00CE5343"/>
    <w:rsid w:val="00CE6777"/>
    <w:rsid w:val="00CE6AAB"/>
    <w:rsid w:val="00CF16A3"/>
    <w:rsid w:val="00CF1EB1"/>
    <w:rsid w:val="00CF2850"/>
    <w:rsid w:val="00CF41A0"/>
    <w:rsid w:val="00CF572B"/>
    <w:rsid w:val="00CF6548"/>
    <w:rsid w:val="00D018FA"/>
    <w:rsid w:val="00D020E2"/>
    <w:rsid w:val="00D04C2C"/>
    <w:rsid w:val="00D05D4B"/>
    <w:rsid w:val="00D063C3"/>
    <w:rsid w:val="00D06664"/>
    <w:rsid w:val="00D124A7"/>
    <w:rsid w:val="00D12CB9"/>
    <w:rsid w:val="00D1740C"/>
    <w:rsid w:val="00D20130"/>
    <w:rsid w:val="00D21DF1"/>
    <w:rsid w:val="00D25747"/>
    <w:rsid w:val="00D25D58"/>
    <w:rsid w:val="00D31D0F"/>
    <w:rsid w:val="00D33965"/>
    <w:rsid w:val="00D33F1D"/>
    <w:rsid w:val="00D3412E"/>
    <w:rsid w:val="00D341F4"/>
    <w:rsid w:val="00D35A3A"/>
    <w:rsid w:val="00D364A1"/>
    <w:rsid w:val="00D3652E"/>
    <w:rsid w:val="00D36D5D"/>
    <w:rsid w:val="00D371AA"/>
    <w:rsid w:val="00D37A2D"/>
    <w:rsid w:val="00D4243F"/>
    <w:rsid w:val="00D4435C"/>
    <w:rsid w:val="00D4556B"/>
    <w:rsid w:val="00D46847"/>
    <w:rsid w:val="00D46ADA"/>
    <w:rsid w:val="00D51BEC"/>
    <w:rsid w:val="00D524C7"/>
    <w:rsid w:val="00D53D1D"/>
    <w:rsid w:val="00D60F47"/>
    <w:rsid w:val="00D61726"/>
    <w:rsid w:val="00D6191D"/>
    <w:rsid w:val="00D63F8B"/>
    <w:rsid w:val="00D6414F"/>
    <w:rsid w:val="00D71511"/>
    <w:rsid w:val="00D732C9"/>
    <w:rsid w:val="00D733DE"/>
    <w:rsid w:val="00D73C95"/>
    <w:rsid w:val="00D74386"/>
    <w:rsid w:val="00D8192C"/>
    <w:rsid w:val="00D841A3"/>
    <w:rsid w:val="00D847C0"/>
    <w:rsid w:val="00D864BE"/>
    <w:rsid w:val="00D96E23"/>
    <w:rsid w:val="00DA0371"/>
    <w:rsid w:val="00DA1280"/>
    <w:rsid w:val="00DA2C4E"/>
    <w:rsid w:val="00DA2E9E"/>
    <w:rsid w:val="00DA2F35"/>
    <w:rsid w:val="00DA356A"/>
    <w:rsid w:val="00DA38F1"/>
    <w:rsid w:val="00DA398B"/>
    <w:rsid w:val="00DA4B1C"/>
    <w:rsid w:val="00DA717A"/>
    <w:rsid w:val="00DB0E26"/>
    <w:rsid w:val="00DB2EE2"/>
    <w:rsid w:val="00DB3647"/>
    <w:rsid w:val="00DB54E7"/>
    <w:rsid w:val="00DB5D6E"/>
    <w:rsid w:val="00DC0E73"/>
    <w:rsid w:val="00DC1BAA"/>
    <w:rsid w:val="00DC2629"/>
    <w:rsid w:val="00DC2AB5"/>
    <w:rsid w:val="00DC2ABE"/>
    <w:rsid w:val="00DC2CD1"/>
    <w:rsid w:val="00DC45E2"/>
    <w:rsid w:val="00DC4FCA"/>
    <w:rsid w:val="00DD19AE"/>
    <w:rsid w:val="00DD2515"/>
    <w:rsid w:val="00DD3274"/>
    <w:rsid w:val="00DD4601"/>
    <w:rsid w:val="00DD563A"/>
    <w:rsid w:val="00DD57CE"/>
    <w:rsid w:val="00DD7DED"/>
    <w:rsid w:val="00DE20A9"/>
    <w:rsid w:val="00DE3381"/>
    <w:rsid w:val="00DE6FE7"/>
    <w:rsid w:val="00DE70DC"/>
    <w:rsid w:val="00DE7BC9"/>
    <w:rsid w:val="00DF2FBA"/>
    <w:rsid w:val="00DF60DF"/>
    <w:rsid w:val="00DF6B4A"/>
    <w:rsid w:val="00DF6BD2"/>
    <w:rsid w:val="00E028DA"/>
    <w:rsid w:val="00E04513"/>
    <w:rsid w:val="00E046C2"/>
    <w:rsid w:val="00E051B3"/>
    <w:rsid w:val="00E078B6"/>
    <w:rsid w:val="00E10162"/>
    <w:rsid w:val="00E14AA0"/>
    <w:rsid w:val="00E14F2F"/>
    <w:rsid w:val="00E21D23"/>
    <w:rsid w:val="00E33919"/>
    <w:rsid w:val="00E339B0"/>
    <w:rsid w:val="00E35737"/>
    <w:rsid w:val="00E35E78"/>
    <w:rsid w:val="00E35F05"/>
    <w:rsid w:val="00E36205"/>
    <w:rsid w:val="00E45C18"/>
    <w:rsid w:val="00E46632"/>
    <w:rsid w:val="00E50A64"/>
    <w:rsid w:val="00E50ABA"/>
    <w:rsid w:val="00E51412"/>
    <w:rsid w:val="00E528D1"/>
    <w:rsid w:val="00E55687"/>
    <w:rsid w:val="00E566E5"/>
    <w:rsid w:val="00E607B9"/>
    <w:rsid w:val="00E60E63"/>
    <w:rsid w:val="00E61AB6"/>
    <w:rsid w:val="00E6308E"/>
    <w:rsid w:val="00E638A2"/>
    <w:rsid w:val="00E64A83"/>
    <w:rsid w:val="00E70C6D"/>
    <w:rsid w:val="00E71028"/>
    <w:rsid w:val="00E74535"/>
    <w:rsid w:val="00E76F96"/>
    <w:rsid w:val="00E76FA1"/>
    <w:rsid w:val="00E775F7"/>
    <w:rsid w:val="00E77FF9"/>
    <w:rsid w:val="00E80F8A"/>
    <w:rsid w:val="00E83191"/>
    <w:rsid w:val="00E84EE0"/>
    <w:rsid w:val="00E870BA"/>
    <w:rsid w:val="00E87A29"/>
    <w:rsid w:val="00E90E0A"/>
    <w:rsid w:val="00E92B94"/>
    <w:rsid w:val="00E96E52"/>
    <w:rsid w:val="00E97F2D"/>
    <w:rsid w:val="00EA0218"/>
    <w:rsid w:val="00EA1C4B"/>
    <w:rsid w:val="00EA22B4"/>
    <w:rsid w:val="00EA2580"/>
    <w:rsid w:val="00EA386D"/>
    <w:rsid w:val="00EA4858"/>
    <w:rsid w:val="00EB02CD"/>
    <w:rsid w:val="00EB0CA9"/>
    <w:rsid w:val="00EB22DD"/>
    <w:rsid w:val="00EB27BD"/>
    <w:rsid w:val="00EB282F"/>
    <w:rsid w:val="00EB5E12"/>
    <w:rsid w:val="00EB6614"/>
    <w:rsid w:val="00EB7D3A"/>
    <w:rsid w:val="00EC1C02"/>
    <w:rsid w:val="00EC3C05"/>
    <w:rsid w:val="00EC58A9"/>
    <w:rsid w:val="00EC7E3B"/>
    <w:rsid w:val="00ED0B30"/>
    <w:rsid w:val="00ED0CC4"/>
    <w:rsid w:val="00ED100C"/>
    <w:rsid w:val="00ED2DF3"/>
    <w:rsid w:val="00ED3D5E"/>
    <w:rsid w:val="00ED7F1D"/>
    <w:rsid w:val="00EE05A3"/>
    <w:rsid w:val="00EE20F8"/>
    <w:rsid w:val="00EE246D"/>
    <w:rsid w:val="00EE3817"/>
    <w:rsid w:val="00EE4891"/>
    <w:rsid w:val="00EE74B4"/>
    <w:rsid w:val="00EF082F"/>
    <w:rsid w:val="00EF222E"/>
    <w:rsid w:val="00EF2CE5"/>
    <w:rsid w:val="00EF438B"/>
    <w:rsid w:val="00EF5072"/>
    <w:rsid w:val="00EF6223"/>
    <w:rsid w:val="00EF7DD4"/>
    <w:rsid w:val="00F00424"/>
    <w:rsid w:val="00F02048"/>
    <w:rsid w:val="00F02B92"/>
    <w:rsid w:val="00F054F9"/>
    <w:rsid w:val="00F06DDE"/>
    <w:rsid w:val="00F11570"/>
    <w:rsid w:val="00F12FE1"/>
    <w:rsid w:val="00F137AC"/>
    <w:rsid w:val="00F15DF6"/>
    <w:rsid w:val="00F20A30"/>
    <w:rsid w:val="00F21F63"/>
    <w:rsid w:val="00F26555"/>
    <w:rsid w:val="00F26A4F"/>
    <w:rsid w:val="00F27CAA"/>
    <w:rsid w:val="00F3025F"/>
    <w:rsid w:val="00F33445"/>
    <w:rsid w:val="00F34DDE"/>
    <w:rsid w:val="00F3598F"/>
    <w:rsid w:val="00F366D3"/>
    <w:rsid w:val="00F36BA8"/>
    <w:rsid w:val="00F42308"/>
    <w:rsid w:val="00F44D73"/>
    <w:rsid w:val="00F50B77"/>
    <w:rsid w:val="00F555C8"/>
    <w:rsid w:val="00F56F1D"/>
    <w:rsid w:val="00F60329"/>
    <w:rsid w:val="00F620D6"/>
    <w:rsid w:val="00F629F6"/>
    <w:rsid w:val="00F64077"/>
    <w:rsid w:val="00F661AA"/>
    <w:rsid w:val="00F668DC"/>
    <w:rsid w:val="00F67716"/>
    <w:rsid w:val="00F7240D"/>
    <w:rsid w:val="00F72631"/>
    <w:rsid w:val="00F73313"/>
    <w:rsid w:val="00F75954"/>
    <w:rsid w:val="00F76673"/>
    <w:rsid w:val="00F76AB9"/>
    <w:rsid w:val="00F7775B"/>
    <w:rsid w:val="00F80679"/>
    <w:rsid w:val="00F81F41"/>
    <w:rsid w:val="00F857EB"/>
    <w:rsid w:val="00F85F0E"/>
    <w:rsid w:val="00F869A8"/>
    <w:rsid w:val="00F90A6A"/>
    <w:rsid w:val="00F91E96"/>
    <w:rsid w:val="00F93E85"/>
    <w:rsid w:val="00F954AE"/>
    <w:rsid w:val="00F96271"/>
    <w:rsid w:val="00F9714A"/>
    <w:rsid w:val="00FA3881"/>
    <w:rsid w:val="00FA45B2"/>
    <w:rsid w:val="00FA6F17"/>
    <w:rsid w:val="00FB4C04"/>
    <w:rsid w:val="00FB524A"/>
    <w:rsid w:val="00FB618B"/>
    <w:rsid w:val="00FC0756"/>
    <w:rsid w:val="00FC0986"/>
    <w:rsid w:val="00FC0B21"/>
    <w:rsid w:val="00FC7431"/>
    <w:rsid w:val="00FC7C6D"/>
    <w:rsid w:val="00FC7E15"/>
    <w:rsid w:val="00FD2FDD"/>
    <w:rsid w:val="00FD3795"/>
    <w:rsid w:val="00FD472F"/>
    <w:rsid w:val="00FD579E"/>
    <w:rsid w:val="00FD6DB8"/>
    <w:rsid w:val="00FD797F"/>
    <w:rsid w:val="00FE154A"/>
    <w:rsid w:val="00FE2A53"/>
    <w:rsid w:val="00FE53F4"/>
    <w:rsid w:val="00FE6665"/>
    <w:rsid w:val="00FE6D56"/>
    <w:rsid w:val="00FF2709"/>
    <w:rsid w:val="00FF327A"/>
    <w:rsid w:val="00FF48EA"/>
    <w:rsid w:val="00FF615E"/>
    <w:rsid w:val="00FF7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91CA6"/>
  <w15:chartTrackingRefBased/>
  <w15:docId w15:val="{CF56CAAC-E4C7-4E95-9109-73A5CF11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81E"/>
    <w:pPr>
      <w:spacing w:after="0" w:line="240" w:lineRule="auto"/>
      <w:ind w:firstLine="709"/>
      <w:jc w:val="both"/>
    </w:pPr>
    <w:rPr>
      <w:rFonts w:ascii="Cambria" w:hAnsi="Cambria"/>
      <w:sz w:val="28"/>
    </w:rPr>
  </w:style>
  <w:style w:type="paragraph" w:styleId="1">
    <w:name w:val="heading 1"/>
    <w:basedOn w:val="a"/>
    <w:next w:val="a"/>
    <w:link w:val="10"/>
    <w:uiPriority w:val="9"/>
    <w:qFormat/>
    <w:rsid w:val="00636C99"/>
    <w:pPr>
      <w:keepNext/>
      <w:spacing w:before="240" w:after="60"/>
      <w:ind w:firstLine="0"/>
      <w:outlineLvl w:val="0"/>
    </w:pPr>
    <w:rPr>
      <w:rFonts w:eastAsia="Times New Roman" w:cs="Times New Roman"/>
      <w:b/>
      <w:bCs/>
      <w:kern w:val="32"/>
      <w:sz w:val="32"/>
      <w:szCs w:val="32"/>
      <w:lang w:val="x-none"/>
    </w:rPr>
  </w:style>
  <w:style w:type="paragraph" w:styleId="2">
    <w:name w:val="heading 2"/>
    <w:basedOn w:val="a"/>
    <w:next w:val="a"/>
    <w:link w:val="20"/>
    <w:uiPriority w:val="9"/>
    <w:unhideWhenUsed/>
    <w:qFormat/>
    <w:rsid w:val="00636C99"/>
    <w:pPr>
      <w:keepNext/>
      <w:spacing w:before="240" w:after="60"/>
      <w:ind w:firstLine="0"/>
      <w:outlineLvl w:val="1"/>
    </w:pPr>
    <w:rPr>
      <w:rFonts w:eastAsia="Times New Roman" w:cs="Times New Roman"/>
      <w:b/>
      <w:bCs/>
      <w:i/>
      <w:iCs/>
      <w:szCs w:val="28"/>
      <w:lang w:val="x-none"/>
    </w:rPr>
  </w:style>
  <w:style w:type="paragraph" w:styleId="3">
    <w:name w:val="heading 3"/>
    <w:basedOn w:val="a"/>
    <w:next w:val="a"/>
    <w:link w:val="30"/>
    <w:uiPriority w:val="9"/>
    <w:unhideWhenUsed/>
    <w:qFormat/>
    <w:rsid w:val="007E7811"/>
    <w:pPr>
      <w:keepNext/>
      <w:spacing w:before="240" w:after="60"/>
      <w:ind w:firstLine="0"/>
      <w:outlineLvl w:val="2"/>
    </w:pPr>
    <w:rPr>
      <w:rFonts w:eastAsia="Times New Roman" w:cs="Times New Roman"/>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C99"/>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636C99"/>
    <w:rPr>
      <w:rFonts w:ascii="Cambria" w:eastAsia="Times New Roman" w:hAnsi="Cambria" w:cs="Times New Roman"/>
      <w:b/>
      <w:bCs/>
      <w:i/>
      <w:iCs/>
      <w:sz w:val="28"/>
      <w:szCs w:val="28"/>
      <w:lang w:val="x-none"/>
    </w:rPr>
  </w:style>
  <w:style w:type="paragraph" w:customStyle="1" w:styleId="21">
    <w:name w:val="сновной текст с отступом 2"/>
    <w:basedOn w:val="a"/>
    <w:rsid w:val="00636C99"/>
    <w:pPr>
      <w:widowControl w:val="0"/>
      <w:ind w:firstLine="720"/>
    </w:pPr>
    <w:rPr>
      <w:rFonts w:ascii="Times New Roman" w:eastAsia="Times New Roman" w:hAnsi="Times New Roman" w:cs="Times New Roman"/>
      <w:sz w:val="26"/>
      <w:szCs w:val="20"/>
      <w:lang w:eastAsia="ru-RU"/>
    </w:rPr>
  </w:style>
  <w:style w:type="paragraph" w:styleId="a3">
    <w:name w:val="List Paragraph"/>
    <w:basedOn w:val="a"/>
    <w:link w:val="a4"/>
    <w:uiPriority w:val="34"/>
    <w:rsid w:val="000725B7"/>
    <w:pPr>
      <w:tabs>
        <w:tab w:val="left" w:pos="1021"/>
      </w:tabs>
      <w:contextualSpacing/>
    </w:pPr>
    <w:rPr>
      <w:rFonts w:ascii="Times New Roman" w:eastAsia="Calibri" w:hAnsi="Times New Roman" w:cs="Times New Roman"/>
      <w:lang w:val="x-none"/>
    </w:rPr>
  </w:style>
  <w:style w:type="character" w:customStyle="1" w:styleId="a4">
    <w:name w:val="Абзац списка Знак"/>
    <w:link w:val="a3"/>
    <w:uiPriority w:val="34"/>
    <w:rsid w:val="000725B7"/>
    <w:rPr>
      <w:rFonts w:ascii="Times New Roman" w:eastAsia="Calibri" w:hAnsi="Times New Roman" w:cs="Times New Roman"/>
      <w:sz w:val="28"/>
      <w:lang w:val="x-none"/>
    </w:rPr>
  </w:style>
  <w:style w:type="paragraph" w:styleId="a5">
    <w:name w:val="header"/>
    <w:basedOn w:val="a"/>
    <w:link w:val="a6"/>
    <w:uiPriority w:val="99"/>
    <w:unhideWhenUsed/>
    <w:rsid w:val="007855F3"/>
    <w:pPr>
      <w:tabs>
        <w:tab w:val="center" w:pos="4677"/>
        <w:tab w:val="right" w:pos="9355"/>
      </w:tabs>
    </w:pPr>
  </w:style>
  <w:style w:type="character" w:customStyle="1" w:styleId="a6">
    <w:name w:val="Верхний колонтитул Знак"/>
    <w:basedOn w:val="a0"/>
    <w:link w:val="a5"/>
    <w:uiPriority w:val="99"/>
    <w:rsid w:val="007855F3"/>
    <w:rPr>
      <w:rFonts w:ascii="Cambria" w:hAnsi="Cambria"/>
      <w:sz w:val="28"/>
      <w:lang w:val="ru-RU"/>
    </w:rPr>
  </w:style>
  <w:style w:type="paragraph" w:styleId="a7">
    <w:name w:val="footer"/>
    <w:basedOn w:val="a"/>
    <w:link w:val="a8"/>
    <w:uiPriority w:val="99"/>
    <w:unhideWhenUsed/>
    <w:rsid w:val="007855F3"/>
    <w:pPr>
      <w:tabs>
        <w:tab w:val="center" w:pos="4677"/>
        <w:tab w:val="right" w:pos="9355"/>
      </w:tabs>
    </w:pPr>
  </w:style>
  <w:style w:type="character" w:customStyle="1" w:styleId="a8">
    <w:name w:val="Нижний колонтитул Знак"/>
    <w:basedOn w:val="a0"/>
    <w:link w:val="a7"/>
    <w:uiPriority w:val="99"/>
    <w:rsid w:val="007855F3"/>
    <w:rPr>
      <w:rFonts w:ascii="Cambria" w:hAnsi="Cambria"/>
      <w:sz w:val="28"/>
      <w:lang w:val="ru-RU"/>
    </w:rPr>
  </w:style>
  <w:style w:type="character" w:customStyle="1" w:styleId="30">
    <w:name w:val="Заголовок 3 Знак"/>
    <w:basedOn w:val="a0"/>
    <w:link w:val="3"/>
    <w:uiPriority w:val="9"/>
    <w:rsid w:val="007E7811"/>
    <w:rPr>
      <w:rFonts w:ascii="Cambria" w:eastAsia="Times New Roman" w:hAnsi="Cambria" w:cs="Times New Roman"/>
      <w:b/>
      <w:bCs/>
      <w:sz w:val="26"/>
      <w:szCs w:val="26"/>
      <w:lang w:val="x-none"/>
    </w:rPr>
  </w:style>
  <w:style w:type="paragraph" w:styleId="11">
    <w:name w:val="toc 1"/>
    <w:basedOn w:val="a"/>
    <w:next w:val="a"/>
    <w:autoRedefine/>
    <w:uiPriority w:val="39"/>
    <w:unhideWhenUsed/>
    <w:rsid w:val="009E330A"/>
    <w:pPr>
      <w:spacing w:after="100"/>
    </w:pPr>
  </w:style>
  <w:style w:type="paragraph" w:styleId="22">
    <w:name w:val="toc 2"/>
    <w:basedOn w:val="a"/>
    <w:next w:val="a"/>
    <w:autoRedefine/>
    <w:uiPriority w:val="39"/>
    <w:unhideWhenUsed/>
    <w:rsid w:val="001449BA"/>
    <w:pPr>
      <w:tabs>
        <w:tab w:val="right" w:leader="dot" w:pos="9345"/>
      </w:tabs>
      <w:spacing w:after="100"/>
      <w:ind w:left="770" w:hanging="486"/>
      <w:jc w:val="left"/>
    </w:pPr>
  </w:style>
  <w:style w:type="paragraph" w:styleId="31">
    <w:name w:val="toc 3"/>
    <w:basedOn w:val="a"/>
    <w:next w:val="a"/>
    <w:autoRedefine/>
    <w:uiPriority w:val="39"/>
    <w:unhideWhenUsed/>
    <w:rsid w:val="001449BA"/>
    <w:pPr>
      <w:tabs>
        <w:tab w:val="right" w:leader="dot" w:pos="9345"/>
      </w:tabs>
      <w:spacing w:after="100"/>
      <w:ind w:left="756" w:firstLine="0"/>
      <w:jc w:val="left"/>
    </w:pPr>
  </w:style>
  <w:style w:type="character" w:styleId="a9">
    <w:name w:val="Hyperlink"/>
    <w:basedOn w:val="a0"/>
    <w:uiPriority w:val="99"/>
    <w:unhideWhenUsed/>
    <w:rsid w:val="009E330A"/>
    <w:rPr>
      <w:color w:val="0563C1" w:themeColor="hyperlink"/>
      <w:u w:val="single"/>
    </w:rPr>
  </w:style>
  <w:style w:type="paragraph" w:styleId="aa">
    <w:name w:val="Balloon Text"/>
    <w:basedOn w:val="a"/>
    <w:link w:val="ab"/>
    <w:uiPriority w:val="99"/>
    <w:semiHidden/>
    <w:unhideWhenUsed/>
    <w:rsid w:val="009F17FC"/>
    <w:rPr>
      <w:rFonts w:ascii="Segoe UI" w:hAnsi="Segoe UI" w:cs="Segoe UI"/>
      <w:sz w:val="18"/>
      <w:szCs w:val="18"/>
    </w:rPr>
  </w:style>
  <w:style w:type="character" w:customStyle="1" w:styleId="ab">
    <w:name w:val="Текст выноски Знак"/>
    <w:basedOn w:val="a0"/>
    <w:link w:val="aa"/>
    <w:uiPriority w:val="99"/>
    <w:semiHidden/>
    <w:rsid w:val="009F17FC"/>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8107">
      <w:bodyDiv w:val="1"/>
      <w:marLeft w:val="0"/>
      <w:marRight w:val="0"/>
      <w:marTop w:val="0"/>
      <w:marBottom w:val="0"/>
      <w:divBdr>
        <w:top w:val="none" w:sz="0" w:space="0" w:color="auto"/>
        <w:left w:val="none" w:sz="0" w:space="0" w:color="auto"/>
        <w:bottom w:val="none" w:sz="0" w:space="0" w:color="auto"/>
        <w:right w:val="none" w:sz="0" w:space="0" w:color="auto"/>
      </w:divBdr>
    </w:div>
    <w:div w:id="1806697378">
      <w:bodyDiv w:val="1"/>
      <w:marLeft w:val="0"/>
      <w:marRight w:val="0"/>
      <w:marTop w:val="0"/>
      <w:marBottom w:val="0"/>
      <w:divBdr>
        <w:top w:val="none" w:sz="0" w:space="0" w:color="auto"/>
        <w:left w:val="none" w:sz="0" w:space="0" w:color="auto"/>
        <w:bottom w:val="none" w:sz="0" w:space="0" w:color="auto"/>
        <w:right w:val="none" w:sz="0" w:space="0" w:color="auto"/>
      </w:divBdr>
    </w:div>
    <w:div w:id="1882086177">
      <w:bodyDiv w:val="1"/>
      <w:marLeft w:val="0"/>
      <w:marRight w:val="0"/>
      <w:marTop w:val="0"/>
      <w:marBottom w:val="0"/>
      <w:divBdr>
        <w:top w:val="none" w:sz="0" w:space="0" w:color="auto"/>
        <w:left w:val="none" w:sz="0" w:space="0" w:color="auto"/>
        <w:bottom w:val="none" w:sz="0" w:space="0" w:color="auto"/>
        <w:right w:val="none" w:sz="0" w:space="0" w:color="auto"/>
      </w:divBdr>
    </w:div>
    <w:div w:id="209146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578D-D49E-432D-A823-9216712E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10947</Words>
  <Characters>62399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Saruar Kenzhebulat</dc:creator>
  <cp:keywords/>
  <dc:description/>
  <cp:lastModifiedBy>User</cp:lastModifiedBy>
  <cp:revision>2</cp:revision>
  <cp:lastPrinted>2020-08-27T13:30:00Z</cp:lastPrinted>
  <dcterms:created xsi:type="dcterms:W3CDTF">2020-09-04T06:21:00Z</dcterms:created>
  <dcterms:modified xsi:type="dcterms:W3CDTF">2020-09-04T06:21:00Z</dcterms:modified>
</cp:coreProperties>
</file>